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3A22817">
      <w:pPr>
        <w:adjustRightInd w:val="0"/>
        <w:snapToGrid w:val="0"/>
        <w:spacing w:line="480" w:lineRule="exact"/>
        <w:rPr>
          <w:rFonts w:eastAsia="仿宋" w:cs="仿宋"/>
          <w:szCs w:val="22"/>
        </w:rPr>
      </w:pPr>
      <w:r>
        <w:rPr>
          <w:rFonts w:hint="eastAsia" w:eastAsia="仿宋" w:cs="仿宋"/>
          <w:sz w:val="28"/>
          <w:szCs w:val="32"/>
        </w:rPr>
        <w:t>附件1</w:t>
      </w:r>
    </w:p>
    <w:p w14:paraId="6AAF9B48">
      <w:pPr>
        <w:jc w:val="center"/>
        <w:rPr>
          <w:rFonts w:eastAsia="方正小标宋简体"/>
          <w:bCs/>
          <w:sz w:val="36"/>
          <w:szCs w:val="32"/>
        </w:rPr>
      </w:pPr>
      <w:r>
        <w:rPr>
          <w:rFonts w:hint="eastAsia" w:eastAsia="方正小标宋简体"/>
          <w:bCs/>
          <w:sz w:val="36"/>
          <w:szCs w:val="32"/>
        </w:rPr>
        <w:t>艺术</w:t>
      </w:r>
      <w:r>
        <w:rPr>
          <w:rFonts w:hint="eastAsia" w:eastAsia="方正小标宋简体"/>
          <w:bCs/>
          <w:sz w:val="36"/>
          <w:szCs w:val="32"/>
          <w:lang w:eastAsia="zh-CN"/>
        </w:rPr>
        <w:t>与创意</w:t>
      </w:r>
      <w:r>
        <w:rPr>
          <w:rFonts w:hint="eastAsia" w:eastAsia="方正小标宋简体"/>
          <w:bCs/>
          <w:sz w:val="36"/>
          <w:szCs w:val="32"/>
        </w:rPr>
        <w:t>学院实践教学申请表</w:t>
      </w:r>
    </w:p>
    <w:p w14:paraId="6BF1D658">
      <w:pPr>
        <w:rPr>
          <w:rFonts w:hint="eastAsia" w:eastAsia="黑体"/>
          <w:bCs/>
          <w:sz w:val="36"/>
          <w:szCs w:val="32"/>
          <w:lang w:eastAsia="zh-CN"/>
        </w:rPr>
      </w:pPr>
      <w:r>
        <w:rPr>
          <w:rFonts w:hint="eastAsia" w:eastAsia="黑体" w:cs="宋体"/>
          <w:bCs/>
          <w:sz w:val="28"/>
          <w:szCs w:val="28"/>
        </w:rPr>
        <w:t>学期：</w:t>
      </w:r>
      <w:r>
        <w:rPr>
          <w:rFonts w:hint="eastAsia" w:eastAsia="黑体" w:cs="宋体"/>
          <w:bCs/>
          <w:sz w:val="28"/>
          <w:szCs w:val="28"/>
          <w:lang w:val="en-US" w:eastAsia="zh-CN"/>
        </w:rPr>
        <w:t xml:space="preserve">                     </w:t>
      </w:r>
      <w:r>
        <w:rPr>
          <w:rFonts w:hint="eastAsia" w:eastAsia="黑体" w:cs="宋体"/>
          <w:bCs/>
          <w:sz w:val="28"/>
          <w:szCs w:val="28"/>
        </w:rPr>
        <w:t>教研室名称：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920"/>
        <w:gridCol w:w="1315"/>
        <w:gridCol w:w="1769"/>
      </w:tblGrid>
      <w:tr w14:paraId="2ADEE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2518" w:type="dxa"/>
            <w:noWrap w:val="0"/>
            <w:vAlign w:val="center"/>
          </w:tcPr>
          <w:p w14:paraId="3332FA24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实践教学类型</w:t>
            </w:r>
          </w:p>
        </w:tc>
        <w:tc>
          <w:tcPr>
            <w:tcW w:w="2920" w:type="dxa"/>
            <w:noWrap w:val="0"/>
            <w:vAlign w:val="center"/>
          </w:tcPr>
          <w:p w14:paraId="60251422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校内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</w:tc>
        <w:tc>
          <w:tcPr>
            <w:tcW w:w="3084" w:type="dxa"/>
            <w:gridSpan w:val="2"/>
            <w:noWrap w:val="0"/>
            <w:vAlign w:val="center"/>
          </w:tcPr>
          <w:p w14:paraId="4AC43DA4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校外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</w:tc>
      </w:tr>
      <w:tr w14:paraId="45E38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2518" w:type="dxa"/>
            <w:noWrap w:val="0"/>
            <w:vAlign w:val="center"/>
          </w:tcPr>
          <w:p w14:paraId="294CD1C7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b/>
                <w:bCs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实训课程名称</w:t>
            </w:r>
          </w:p>
        </w:tc>
        <w:tc>
          <w:tcPr>
            <w:tcW w:w="6004" w:type="dxa"/>
            <w:gridSpan w:val="3"/>
            <w:noWrap w:val="0"/>
            <w:vAlign w:val="center"/>
          </w:tcPr>
          <w:p w14:paraId="7894D2A7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0E940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2518" w:type="dxa"/>
            <w:noWrap w:val="0"/>
            <w:vAlign w:val="center"/>
          </w:tcPr>
          <w:p w14:paraId="54911DDB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时间</w:t>
            </w:r>
          </w:p>
        </w:tc>
        <w:tc>
          <w:tcPr>
            <w:tcW w:w="2920" w:type="dxa"/>
            <w:noWrap w:val="0"/>
            <w:vAlign w:val="center"/>
          </w:tcPr>
          <w:p w14:paraId="226E2BAA">
            <w:pPr>
              <w:adjustRightInd w:val="0"/>
              <w:snapToGrid w:val="0"/>
              <w:jc w:val="center"/>
              <w:rPr>
                <w:rFonts w:hint="eastAsia" w:eastAsia="仿宋" w:cs="仿宋"/>
                <w:sz w:val="28"/>
                <w:szCs w:val="32"/>
              </w:rPr>
            </w:pPr>
          </w:p>
        </w:tc>
        <w:tc>
          <w:tcPr>
            <w:tcW w:w="1315" w:type="dxa"/>
            <w:noWrap w:val="0"/>
            <w:vAlign w:val="center"/>
          </w:tcPr>
          <w:p w14:paraId="55B46A7D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地点</w:t>
            </w:r>
          </w:p>
        </w:tc>
        <w:tc>
          <w:tcPr>
            <w:tcW w:w="1769" w:type="dxa"/>
            <w:noWrap w:val="0"/>
            <w:vAlign w:val="center"/>
          </w:tcPr>
          <w:p w14:paraId="687409BF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sz w:val="28"/>
                <w:szCs w:val="32"/>
                <w:lang w:val="en-US" w:eastAsia="zh-CN"/>
              </w:rPr>
            </w:pPr>
          </w:p>
        </w:tc>
      </w:tr>
      <w:tr w14:paraId="21C2A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2518" w:type="dxa"/>
            <w:noWrap w:val="0"/>
            <w:vAlign w:val="center"/>
          </w:tcPr>
          <w:p w14:paraId="276319B0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班级</w:t>
            </w:r>
          </w:p>
        </w:tc>
        <w:tc>
          <w:tcPr>
            <w:tcW w:w="2920" w:type="dxa"/>
            <w:noWrap w:val="0"/>
            <w:vAlign w:val="center"/>
          </w:tcPr>
          <w:p w14:paraId="2EAF2D37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sz w:val="28"/>
                <w:szCs w:val="32"/>
                <w:lang w:val="en-US" w:eastAsia="zh-CN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指导教师</w:t>
            </w:r>
          </w:p>
        </w:tc>
        <w:tc>
          <w:tcPr>
            <w:tcW w:w="3084" w:type="dxa"/>
            <w:gridSpan w:val="2"/>
            <w:noWrap w:val="0"/>
            <w:vAlign w:val="center"/>
          </w:tcPr>
          <w:p w14:paraId="7AA9BAA7">
            <w:pPr>
              <w:adjustRightInd w:val="0"/>
              <w:snapToGrid w:val="0"/>
              <w:spacing w:line="480" w:lineRule="exact"/>
              <w:jc w:val="center"/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班主任</w:t>
            </w:r>
          </w:p>
        </w:tc>
      </w:tr>
      <w:tr w14:paraId="032D2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518" w:type="dxa"/>
            <w:noWrap w:val="0"/>
            <w:vAlign w:val="center"/>
          </w:tcPr>
          <w:p w14:paraId="338FDAE4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20" w:type="dxa"/>
            <w:noWrap w:val="0"/>
            <w:vAlign w:val="center"/>
          </w:tcPr>
          <w:p w14:paraId="3B9D3AC1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sz w:val="28"/>
                <w:szCs w:val="32"/>
                <w:lang w:val="en-US" w:eastAsia="zh-CN"/>
              </w:rPr>
            </w:pPr>
          </w:p>
        </w:tc>
        <w:tc>
          <w:tcPr>
            <w:tcW w:w="3084" w:type="dxa"/>
            <w:gridSpan w:val="2"/>
            <w:noWrap w:val="0"/>
            <w:vAlign w:val="center"/>
          </w:tcPr>
          <w:p w14:paraId="317A9427">
            <w:pPr>
              <w:adjustRightInd w:val="0"/>
              <w:snapToGrid w:val="0"/>
              <w:spacing w:line="480" w:lineRule="exact"/>
              <w:jc w:val="center"/>
            </w:pPr>
          </w:p>
        </w:tc>
      </w:tr>
      <w:tr w14:paraId="2050C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518" w:type="dxa"/>
            <w:noWrap w:val="0"/>
            <w:vAlign w:val="center"/>
          </w:tcPr>
          <w:p w14:paraId="073785AD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20" w:type="dxa"/>
            <w:noWrap w:val="0"/>
            <w:vAlign w:val="center"/>
          </w:tcPr>
          <w:p w14:paraId="416A0D1B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sz w:val="28"/>
                <w:szCs w:val="32"/>
                <w:lang w:val="en-US" w:eastAsia="zh-CN"/>
              </w:rPr>
            </w:pPr>
          </w:p>
        </w:tc>
        <w:tc>
          <w:tcPr>
            <w:tcW w:w="3084" w:type="dxa"/>
            <w:gridSpan w:val="2"/>
            <w:noWrap w:val="0"/>
            <w:vAlign w:val="center"/>
          </w:tcPr>
          <w:p w14:paraId="15F888C8">
            <w:pPr>
              <w:adjustRightInd w:val="0"/>
              <w:snapToGrid w:val="0"/>
              <w:spacing w:line="480" w:lineRule="exact"/>
              <w:jc w:val="center"/>
            </w:pPr>
          </w:p>
        </w:tc>
      </w:tr>
      <w:tr w14:paraId="3241F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2518" w:type="dxa"/>
            <w:noWrap w:val="0"/>
            <w:vAlign w:val="center"/>
          </w:tcPr>
          <w:p w14:paraId="1A38F79A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20" w:type="dxa"/>
            <w:noWrap w:val="0"/>
            <w:vAlign w:val="center"/>
          </w:tcPr>
          <w:p w14:paraId="40A9AA2A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sz w:val="28"/>
                <w:szCs w:val="32"/>
                <w:lang w:val="en-US" w:eastAsia="zh-CN"/>
              </w:rPr>
            </w:pPr>
          </w:p>
        </w:tc>
        <w:tc>
          <w:tcPr>
            <w:tcW w:w="3084" w:type="dxa"/>
            <w:gridSpan w:val="2"/>
            <w:noWrap w:val="0"/>
            <w:vAlign w:val="center"/>
          </w:tcPr>
          <w:p w14:paraId="49665568">
            <w:pPr>
              <w:adjustRightInd w:val="0"/>
              <w:snapToGrid w:val="0"/>
              <w:spacing w:line="480" w:lineRule="exact"/>
              <w:jc w:val="center"/>
            </w:pPr>
          </w:p>
        </w:tc>
      </w:tr>
      <w:tr w14:paraId="45691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1" w:hRule="atLeast"/>
          <w:jc w:val="center"/>
        </w:trPr>
        <w:tc>
          <w:tcPr>
            <w:tcW w:w="2518" w:type="dxa"/>
            <w:noWrap w:val="0"/>
            <w:vAlign w:val="center"/>
          </w:tcPr>
          <w:p w14:paraId="23B269DE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实践教学内容安排及理由</w:t>
            </w:r>
          </w:p>
        </w:tc>
        <w:tc>
          <w:tcPr>
            <w:tcW w:w="6004" w:type="dxa"/>
            <w:gridSpan w:val="3"/>
            <w:noWrap w:val="0"/>
            <w:vAlign w:val="center"/>
          </w:tcPr>
          <w:p w14:paraId="44AC1A23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703780D7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1DE163B7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29F5AAD0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76D5A960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3D4885DB">
            <w:pPr>
              <w:rPr>
                <w:rFonts w:hint="eastAsia" w:eastAsia="仿宋" w:cs="仿宋"/>
                <w:sz w:val="28"/>
                <w:szCs w:val="32"/>
              </w:rPr>
            </w:pPr>
          </w:p>
          <w:p w14:paraId="2844FDCA">
            <w:pPr>
              <w:rPr>
                <w:rFonts w:hint="eastAsia" w:eastAsia="仿宋" w:cs="仿宋"/>
                <w:sz w:val="28"/>
                <w:szCs w:val="32"/>
              </w:rPr>
            </w:pPr>
          </w:p>
        </w:tc>
      </w:tr>
      <w:tr w14:paraId="72405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2518" w:type="dxa"/>
            <w:noWrap w:val="0"/>
            <w:vAlign w:val="center"/>
          </w:tcPr>
          <w:p w14:paraId="04722B4D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教研室意见</w:t>
            </w:r>
          </w:p>
        </w:tc>
        <w:tc>
          <w:tcPr>
            <w:tcW w:w="6004" w:type="dxa"/>
            <w:gridSpan w:val="3"/>
            <w:noWrap w:val="0"/>
            <w:vAlign w:val="center"/>
          </w:tcPr>
          <w:p w14:paraId="041CC320">
            <w:pPr>
              <w:adjustRightInd w:val="0"/>
              <w:snapToGrid w:val="0"/>
              <w:spacing w:line="240" w:lineRule="auto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303D22C7">
            <w:pPr>
              <w:adjustRightInd w:val="0"/>
              <w:snapToGrid w:val="0"/>
              <w:spacing w:line="240" w:lineRule="auto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07BD9324">
            <w:pPr>
              <w:adjustRightInd w:val="0"/>
              <w:snapToGrid w:val="0"/>
              <w:spacing w:line="240" w:lineRule="auto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45EB496E">
            <w:pPr>
              <w:adjustRightInd w:val="0"/>
              <w:snapToGrid w:val="0"/>
              <w:spacing w:line="240" w:lineRule="auto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7401DD12">
            <w:pPr>
              <w:adjustRightInd w:val="0"/>
              <w:snapToGrid w:val="0"/>
              <w:spacing w:line="240" w:lineRule="auto"/>
              <w:jc w:val="both"/>
              <w:rPr>
                <w:rFonts w:hint="eastAsia" w:eastAsia="仿宋" w:cs="仿宋"/>
                <w:sz w:val="28"/>
                <w:szCs w:val="32"/>
                <w:lang w:eastAsia="zh-CN"/>
              </w:rPr>
            </w:pPr>
          </w:p>
          <w:p w14:paraId="071C00B3">
            <w:pPr>
              <w:adjustRightInd w:val="0"/>
              <w:snapToGrid w:val="0"/>
              <w:spacing w:line="240" w:lineRule="auto"/>
              <w:jc w:val="right"/>
              <w:rPr>
                <w:rFonts w:hint="eastAsia" w:eastAsia="仿宋" w:cs="仿宋"/>
                <w:sz w:val="28"/>
                <w:szCs w:val="32"/>
              </w:rPr>
            </w:pPr>
            <w:r>
              <w:rPr>
                <w:rFonts w:hint="eastAsia" w:eastAsia="仿宋" w:cs="仿宋"/>
                <w:sz w:val="28"/>
                <w:szCs w:val="32"/>
              </w:rPr>
              <w:t>年月日</w:t>
            </w:r>
          </w:p>
        </w:tc>
      </w:tr>
      <w:tr w14:paraId="2880B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2518" w:type="dxa"/>
            <w:noWrap w:val="0"/>
            <w:vAlign w:val="center"/>
          </w:tcPr>
          <w:p w14:paraId="7BCFCA82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学院</w:t>
            </w: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意见</w:t>
            </w:r>
          </w:p>
        </w:tc>
        <w:tc>
          <w:tcPr>
            <w:tcW w:w="6004" w:type="dxa"/>
            <w:gridSpan w:val="3"/>
            <w:noWrap w:val="0"/>
            <w:vAlign w:val="center"/>
          </w:tcPr>
          <w:p w14:paraId="6079C387">
            <w:pPr>
              <w:adjustRightInd w:val="0"/>
              <w:snapToGrid w:val="0"/>
              <w:spacing w:line="480" w:lineRule="exact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28D63189">
            <w:pPr>
              <w:adjustRightInd w:val="0"/>
              <w:snapToGrid w:val="0"/>
              <w:spacing w:line="480" w:lineRule="exact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0D60CA87">
            <w:pPr>
              <w:adjustRightInd w:val="0"/>
              <w:snapToGrid w:val="0"/>
              <w:spacing w:line="480" w:lineRule="exact"/>
              <w:jc w:val="right"/>
              <w:rPr>
                <w:rFonts w:eastAsia="仿宋" w:cs="仿宋"/>
                <w:sz w:val="28"/>
                <w:szCs w:val="32"/>
              </w:rPr>
            </w:pPr>
          </w:p>
          <w:p w14:paraId="7104DE84">
            <w:pPr>
              <w:adjustRightInd w:val="0"/>
              <w:snapToGrid w:val="0"/>
              <w:spacing w:line="480" w:lineRule="exact"/>
              <w:jc w:val="both"/>
              <w:rPr>
                <w:rFonts w:eastAsia="仿宋" w:cs="仿宋"/>
                <w:sz w:val="28"/>
                <w:szCs w:val="32"/>
              </w:rPr>
            </w:pPr>
          </w:p>
          <w:p w14:paraId="55229FA4">
            <w:pPr>
              <w:adjustRightInd w:val="0"/>
              <w:snapToGrid w:val="0"/>
              <w:spacing w:line="480" w:lineRule="exact"/>
              <w:jc w:val="right"/>
              <w:rPr>
                <w:rFonts w:hint="eastAsia" w:eastAsia="仿宋" w:cs="仿宋"/>
                <w:sz w:val="28"/>
                <w:szCs w:val="32"/>
              </w:rPr>
            </w:pPr>
            <w:r>
              <w:rPr>
                <w:rFonts w:hint="eastAsia" w:eastAsia="仿宋" w:cs="仿宋"/>
                <w:sz w:val="28"/>
                <w:szCs w:val="32"/>
              </w:rPr>
              <w:t>年月日</w:t>
            </w:r>
          </w:p>
        </w:tc>
      </w:tr>
    </w:tbl>
    <w:p w14:paraId="23B59E16">
      <w:pPr>
        <w:adjustRightInd w:val="0"/>
        <w:snapToGrid w:val="0"/>
        <w:spacing w:line="480" w:lineRule="exact"/>
        <w:rPr>
          <w:rFonts w:eastAsia="仿宋" w:cs="仿宋"/>
          <w:szCs w:val="22"/>
        </w:rPr>
      </w:pPr>
      <w:r>
        <w:rPr>
          <w:rFonts w:hint="eastAsia" w:eastAsia="仿宋" w:cs="仿宋"/>
          <w:sz w:val="28"/>
          <w:szCs w:val="32"/>
        </w:rPr>
        <w:t>附件</w:t>
      </w:r>
      <w:r>
        <w:rPr>
          <w:rFonts w:eastAsia="仿宋" w:cs="仿宋"/>
          <w:sz w:val="28"/>
          <w:szCs w:val="32"/>
        </w:rPr>
        <w:t>2</w:t>
      </w:r>
    </w:p>
    <w:p w14:paraId="249B8422">
      <w:pPr>
        <w:jc w:val="center"/>
        <w:rPr>
          <w:rFonts w:eastAsia="方正小标宋简体"/>
          <w:bCs/>
          <w:sz w:val="36"/>
          <w:szCs w:val="32"/>
        </w:rPr>
      </w:pPr>
      <w:r>
        <w:rPr>
          <w:rFonts w:hint="eastAsia" w:eastAsia="方正小标宋简体"/>
          <w:bCs/>
          <w:sz w:val="36"/>
          <w:szCs w:val="32"/>
        </w:rPr>
        <w:t>艺术</w:t>
      </w:r>
      <w:r>
        <w:rPr>
          <w:rFonts w:hint="eastAsia" w:eastAsia="方正小标宋简体"/>
          <w:bCs/>
          <w:sz w:val="36"/>
          <w:szCs w:val="32"/>
          <w:lang w:eastAsia="zh-CN"/>
        </w:rPr>
        <w:t>与创意</w:t>
      </w:r>
      <w:r>
        <w:rPr>
          <w:rFonts w:hint="eastAsia" w:eastAsia="方正小标宋简体"/>
          <w:bCs/>
          <w:sz w:val="36"/>
          <w:szCs w:val="32"/>
        </w:rPr>
        <w:t>学院实践教学任务指导书</w:t>
      </w:r>
    </w:p>
    <w:p w14:paraId="27AD2C1E">
      <w:pPr>
        <w:rPr>
          <w:rFonts w:hint="eastAsia" w:eastAsia="黑体"/>
          <w:bCs/>
          <w:sz w:val="36"/>
          <w:szCs w:val="32"/>
          <w:lang w:eastAsia="zh-CN"/>
        </w:rPr>
      </w:pPr>
      <w:r>
        <w:rPr>
          <w:rFonts w:hint="eastAsia" w:eastAsia="黑体" w:cs="宋体"/>
          <w:bCs/>
          <w:sz w:val="28"/>
          <w:szCs w:val="28"/>
        </w:rPr>
        <w:t>学期：</w:t>
      </w:r>
      <w:r>
        <w:rPr>
          <w:rFonts w:hint="eastAsia" w:eastAsia="黑体" w:cs="宋体"/>
          <w:bCs/>
          <w:sz w:val="28"/>
          <w:szCs w:val="28"/>
          <w:lang w:val="en-US" w:eastAsia="zh-CN"/>
        </w:rPr>
        <w:t xml:space="preserve">                     </w:t>
      </w:r>
      <w:r>
        <w:rPr>
          <w:rFonts w:hint="eastAsia" w:eastAsia="黑体" w:cs="宋体"/>
          <w:bCs/>
          <w:sz w:val="28"/>
          <w:szCs w:val="28"/>
        </w:rPr>
        <w:t>教研室名称：</w:t>
      </w:r>
    </w:p>
    <w:tbl>
      <w:tblPr>
        <w:tblStyle w:val="9"/>
        <w:tblW w:w="85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2945"/>
        <w:gridCol w:w="1070"/>
        <w:gridCol w:w="1998"/>
      </w:tblGrid>
      <w:tr w14:paraId="10DD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8" w:type="dxa"/>
            <w:noWrap w:val="0"/>
            <w:vAlign w:val="center"/>
          </w:tcPr>
          <w:p w14:paraId="4EA97E2B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实践教学类型</w:t>
            </w:r>
          </w:p>
        </w:tc>
        <w:tc>
          <w:tcPr>
            <w:tcW w:w="2945" w:type="dxa"/>
            <w:noWrap w:val="0"/>
            <w:vAlign w:val="center"/>
          </w:tcPr>
          <w:p w14:paraId="5371A579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校内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</w:tc>
        <w:tc>
          <w:tcPr>
            <w:tcW w:w="3068" w:type="dxa"/>
            <w:gridSpan w:val="2"/>
            <w:noWrap w:val="0"/>
            <w:vAlign w:val="center"/>
          </w:tcPr>
          <w:p w14:paraId="40AE0954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校外</w:t>
            </w:r>
            <w:r>
              <w:rPr>
                <w:rFonts w:hint="eastAsia" w:eastAsia="仿宋_GB2312"/>
                <w:sz w:val="28"/>
                <w:szCs w:val="28"/>
              </w:rPr>
              <w:t>□</w:t>
            </w:r>
          </w:p>
        </w:tc>
      </w:tr>
      <w:tr w14:paraId="3824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518" w:type="dxa"/>
            <w:noWrap w:val="0"/>
            <w:vAlign w:val="center"/>
          </w:tcPr>
          <w:p w14:paraId="7C9D8667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  <w:lang w:val="en-US" w:eastAsia="zh-CN"/>
              </w:rPr>
              <w:t>实训课程名称</w:t>
            </w:r>
          </w:p>
        </w:tc>
        <w:tc>
          <w:tcPr>
            <w:tcW w:w="6013" w:type="dxa"/>
            <w:gridSpan w:val="3"/>
            <w:noWrap w:val="0"/>
            <w:vAlign w:val="center"/>
          </w:tcPr>
          <w:p w14:paraId="6AF8DCA8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_GB2312"/>
                <w:sz w:val="28"/>
                <w:szCs w:val="28"/>
              </w:rPr>
            </w:pPr>
          </w:p>
        </w:tc>
      </w:tr>
      <w:tr w14:paraId="4D8D4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518" w:type="dxa"/>
            <w:noWrap w:val="0"/>
            <w:vAlign w:val="center"/>
          </w:tcPr>
          <w:p w14:paraId="72E9D34A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时间</w:t>
            </w:r>
          </w:p>
        </w:tc>
        <w:tc>
          <w:tcPr>
            <w:tcW w:w="2945" w:type="dxa"/>
            <w:noWrap w:val="0"/>
            <w:vAlign w:val="center"/>
          </w:tcPr>
          <w:p w14:paraId="6CC54571">
            <w:pPr>
              <w:adjustRightInd w:val="0"/>
              <w:snapToGrid w:val="0"/>
              <w:jc w:val="center"/>
              <w:rPr>
                <w:rFonts w:hint="eastAsia" w:eastAsia="仿宋" w:cs="仿宋"/>
                <w:sz w:val="28"/>
                <w:szCs w:val="32"/>
              </w:rPr>
            </w:pPr>
          </w:p>
        </w:tc>
        <w:tc>
          <w:tcPr>
            <w:tcW w:w="1070" w:type="dxa"/>
            <w:noWrap w:val="0"/>
            <w:vAlign w:val="center"/>
          </w:tcPr>
          <w:p w14:paraId="6E2BFC6A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地点</w:t>
            </w:r>
          </w:p>
        </w:tc>
        <w:tc>
          <w:tcPr>
            <w:tcW w:w="1998" w:type="dxa"/>
            <w:noWrap w:val="0"/>
            <w:vAlign w:val="center"/>
          </w:tcPr>
          <w:p w14:paraId="701894F8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sz w:val="28"/>
                <w:szCs w:val="32"/>
              </w:rPr>
            </w:pPr>
          </w:p>
        </w:tc>
      </w:tr>
      <w:tr w14:paraId="0D69F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2518" w:type="dxa"/>
            <w:noWrap w:val="0"/>
            <w:vAlign w:val="center"/>
          </w:tcPr>
          <w:p w14:paraId="0589A200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班级</w:t>
            </w:r>
          </w:p>
        </w:tc>
        <w:tc>
          <w:tcPr>
            <w:tcW w:w="2945" w:type="dxa"/>
            <w:noWrap w:val="0"/>
            <w:vAlign w:val="center"/>
          </w:tcPr>
          <w:p w14:paraId="152F939E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指导教师</w:t>
            </w:r>
          </w:p>
        </w:tc>
        <w:tc>
          <w:tcPr>
            <w:tcW w:w="3068" w:type="dxa"/>
            <w:gridSpan w:val="2"/>
            <w:noWrap w:val="0"/>
            <w:vAlign w:val="center"/>
          </w:tcPr>
          <w:p w14:paraId="3304268E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班主任</w:t>
            </w:r>
          </w:p>
        </w:tc>
      </w:tr>
      <w:tr w14:paraId="0F926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518" w:type="dxa"/>
            <w:noWrap w:val="0"/>
            <w:vAlign w:val="center"/>
          </w:tcPr>
          <w:p w14:paraId="1696E57E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45" w:type="dxa"/>
            <w:noWrap w:val="0"/>
            <w:vAlign w:val="center"/>
          </w:tcPr>
          <w:p w14:paraId="02378CFA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3068" w:type="dxa"/>
            <w:gridSpan w:val="2"/>
            <w:noWrap w:val="0"/>
            <w:vAlign w:val="center"/>
          </w:tcPr>
          <w:p w14:paraId="1DF4F8EE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b w:val="0"/>
                <w:bCs w:val="0"/>
                <w:sz w:val="28"/>
                <w:szCs w:val="32"/>
                <w:lang w:val="en-US" w:eastAsia="zh-CN"/>
              </w:rPr>
            </w:pPr>
          </w:p>
        </w:tc>
      </w:tr>
      <w:tr w14:paraId="54490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  <w:jc w:val="center"/>
        </w:trPr>
        <w:tc>
          <w:tcPr>
            <w:tcW w:w="2518" w:type="dxa"/>
            <w:noWrap w:val="0"/>
            <w:vAlign w:val="center"/>
          </w:tcPr>
          <w:p w14:paraId="700C2EAC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45" w:type="dxa"/>
            <w:noWrap w:val="0"/>
            <w:vAlign w:val="center"/>
          </w:tcPr>
          <w:p w14:paraId="5BD34493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3068" w:type="dxa"/>
            <w:gridSpan w:val="2"/>
            <w:noWrap w:val="0"/>
            <w:vAlign w:val="center"/>
          </w:tcPr>
          <w:p w14:paraId="100A2E62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b w:val="0"/>
                <w:bCs w:val="0"/>
                <w:sz w:val="28"/>
                <w:szCs w:val="32"/>
                <w:lang w:val="en-US" w:eastAsia="zh-CN"/>
              </w:rPr>
            </w:pPr>
          </w:p>
        </w:tc>
      </w:tr>
      <w:tr w14:paraId="1CAA7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  <w:jc w:val="center"/>
        </w:trPr>
        <w:tc>
          <w:tcPr>
            <w:tcW w:w="2518" w:type="dxa"/>
            <w:noWrap w:val="0"/>
            <w:vAlign w:val="center"/>
          </w:tcPr>
          <w:p w14:paraId="19B5343E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2945" w:type="dxa"/>
            <w:noWrap w:val="0"/>
            <w:vAlign w:val="center"/>
          </w:tcPr>
          <w:p w14:paraId="7732BFB3">
            <w:pPr>
              <w:adjustRightInd w:val="0"/>
              <w:snapToGrid w:val="0"/>
              <w:spacing w:line="480" w:lineRule="exact"/>
              <w:jc w:val="center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</w:p>
        </w:tc>
        <w:tc>
          <w:tcPr>
            <w:tcW w:w="3068" w:type="dxa"/>
            <w:gridSpan w:val="2"/>
            <w:noWrap w:val="0"/>
            <w:vAlign w:val="center"/>
          </w:tcPr>
          <w:p w14:paraId="2EA89B0E">
            <w:pPr>
              <w:adjustRightInd w:val="0"/>
              <w:snapToGrid w:val="0"/>
              <w:spacing w:line="480" w:lineRule="exact"/>
              <w:jc w:val="center"/>
              <w:rPr>
                <w:rFonts w:hint="default" w:eastAsia="仿宋" w:cs="仿宋"/>
                <w:b w:val="0"/>
                <w:bCs w:val="0"/>
                <w:sz w:val="28"/>
                <w:szCs w:val="32"/>
                <w:lang w:val="en-US" w:eastAsia="zh-CN"/>
              </w:rPr>
            </w:pPr>
          </w:p>
        </w:tc>
      </w:tr>
      <w:tr w14:paraId="5367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221AB0E1">
            <w:pPr>
              <w:adjustRightInd w:val="0"/>
              <w:snapToGrid w:val="0"/>
              <w:spacing w:line="480" w:lineRule="exact"/>
              <w:rPr>
                <w:rFonts w:hint="eastAsia" w:eastAsia="仿宋" w:cs="仿宋"/>
                <w:b/>
                <w:bCs/>
                <w:sz w:val="28"/>
                <w:szCs w:val="32"/>
              </w:rPr>
            </w:pP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1</w:t>
            </w:r>
            <w:r>
              <w:rPr>
                <w:rFonts w:eastAsia="仿宋" w:cs="仿宋"/>
                <w:b/>
                <w:bCs/>
                <w:sz w:val="28"/>
                <w:szCs w:val="32"/>
              </w:rPr>
              <w:t>.</w:t>
            </w: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实践教学目的及任务</w:t>
            </w:r>
          </w:p>
        </w:tc>
      </w:tr>
      <w:tr w14:paraId="0D3E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2DD6924F">
            <w:pPr>
              <w:adjustRightInd w:val="0"/>
              <w:snapToGrid w:val="0"/>
              <w:spacing w:line="380" w:lineRule="exact"/>
              <w:ind w:firstLine="560" w:firstLineChars="200"/>
              <w:rPr>
                <w:rFonts w:hint="eastAsia" w:eastAsia="仿宋" w:cs="仿宋"/>
                <w:sz w:val="28"/>
                <w:szCs w:val="32"/>
              </w:rPr>
            </w:pPr>
          </w:p>
          <w:p w14:paraId="681B50AD">
            <w:pPr>
              <w:adjustRightInd w:val="0"/>
              <w:snapToGrid w:val="0"/>
              <w:spacing w:line="380" w:lineRule="exact"/>
              <w:ind w:firstLine="560" w:firstLineChars="200"/>
              <w:rPr>
                <w:rFonts w:hint="eastAsia" w:eastAsia="仿宋" w:cs="仿宋"/>
                <w:sz w:val="28"/>
                <w:szCs w:val="32"/>
              </w:rPr>
            </w:pPr>
          </w:p>
          <w:p w14:paraId="6702C60D">
            <w:pPr>
              <w:adjustRightInd w:val="0"/>
              <w:snapToGrid w:val="0"/>
              <w:spacing w:line="380" w:lineRule="exact"/>
              <w:rPr>
                <w:rFonts w:hint="eastAsia" w:eastAsia="仿宋" w:cs="仿宋"/>
                <w:sz w:val="28"/>
                <w:szCs w:val="32"/>
              </w:rPr>
            </w:pPr>
          </w:p>
        </w:tc>
      </w:tr>
      <w:tr w14:paraId="6808D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6D4E5BB7">
            <w:pPr>
              <w:adjustRightInd w:val="0"/>
              <w:snapToGrid w:val="0"/>
              <w:spacing w:line="480" w:lineRule="exact"/>
              <w:rPr>
                <w:rFonts w:hint="eastAsia" w:eastAsia="仿宋" w:cs="仿宋"/>
                <w:sz w:val="28"/>
                <w:szCs w:val="32"/>
              </w:rPr>
            </w:pPr>
            <w:r>
              <w:rPr>
                <w:rFonts w:hint="eastAsia" w:eastAsia="仿宋" w:cs="仿宋"/>
                <w:sz w:val="28"/>
                <w:szCs w:val="32"/>
              </w:rPr>
              <w:t>2</w:t>
            </w:r>
            <w:r>
              <w:rPr>
                <w:rFonts w:eastAsia="仿宋" w:cs="仿宋"/>
                <w:sz w:val="28"/>
                <w:szCs w:val="32"/>
              </w:rPr>
              <w:t>.</w:t>
            </w:r>
            <w:r>
              <w:rPr>
                <w:rFonts w:hint="eastAsia" w:eastAsia="仿宋" w:cs="仿宋"/>
                <w:b/>
                <w:bCs/>
                <w:sz w:val="28"/>
                <w:szCs w:val="32"/>
              </w:rPr>
              <w:t>实践教学基本内容</w:t>
            </w:r>
          </w:p>
        </w:tc>
      </w:tr>
      <w:tr w14:paraId="19131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25F8F349">
            <w:pPr>
              <w:adjustRightInd w:val="0"/>
              <w:snapToGrid w:val="0"/>
              <w:spacing w:line="380" w:lineRule="exact"/>
              <w:rPr>
                <w:rFonts w:hint="eastAsia" w:ascii="宋体" w:hAnsi="宋体" w:cs="宋体"/>
                <w:szCs w:val="21"/>
              </w:rPr>
            </w:pPr>
          </w:p>
        </w:tc>
      </w:tr>
      <w:tr w14:paraId="5E6C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4F99E5EB">
            <w:pPr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32"/>
              </w:rPr>
              <w:t>3.实践教学计划</w:t>
            </w:r>
          </w:p>
        </w:tc>
      </w:tr>
      <w:tr w14:paraId="4D77E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4" w:hRule="atLeast"/>
          <w:jc w:val="center"/>
        </w:trPr>
        <w:tc>
          <w:tcPr>
            <w:tcW w:w="8531" w:type="dxa"/>
            <w:gridSpan w:val="4"/>
            <w:shd w:val="clear" w:color="auto" w:fill="auto"/>
            <w:noWrap w:val="0"/>
            <w:vAlign w:val="center"/>
          </w:tcPr>
          <w:p w14:paraId="2685184D">
            <w:pPr>
              <w:tabs>
                <w:tab w:val="left" w:pos="601"/>
              </w:tabs>
              <w:adjustRightInd w:val="0"/>
              <w:snapToGrid w:val="0"/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1C38F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31" w:type="dxa"/>
            <w:gridSpan w:val="4"/>
            <w:shd w:val="clear" w:color="auto" w:fill="auto"/>
            <w:noWrap w:val="0"/>
            <w:vAlign w:val="center"/>
          </w:tcPr>
          <w:p w14:paraId="69299571">
            <w:pPr>
              <w:adjustRightInd w:val="0"/>
              <w:snapToGrid w:val="0"/>
              <w:spacing w:line="360" w:lineRule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Times New Roman" w:hAnsi="Times New Roman" w:eastAsia="仿宋" w:cs="仿宋"/>
                <w:b/>
                <w:bCs/>
                <w:sz w:val="28"/>
                <w:szCs w:val="32"/>
              </w:rPr>
              <w:t>4.实践教学考核要求</w:t>
            </w:r>
          </w:p>
        </w:tc>
      </w:tr>
      <w:tr w14:paraId="52796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8" w:hRule="atLeast"/>
          <w:jc w:val="center"/>
        </w:trPr>
        <w:tc>
          <w:tcPr>
            <w:tcW w:w="8531" w:type="dxa"/>
            <w:gridSpan w:val="4"/>
            <w:noWrap w:val="0"/>
            <w:vAlign w:val="center"/>
          </w:tcPr>
          <w:p w14:paraId="6CF91CA2">
            <w:pPr>
              <w:adjustRightInd w:val="0"/>
              <w:snapToGrid w:val="0"/>
              <w:spacing w:line="380" w:lineRule="exact"/>
              <w:ind w:firstLine="420" w:firstLineChars="20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</w:tc>
      </w:tr>
    </w:tbl>
    <w:p w14:paraId="2C7EBF12">
      <w:pPr>
        <w:adjustRightInd w:val="0"/>
        <w:snapToGrid w:val="0"/>
        <w:spacing w:line="240" w:lineRule="auto"/>
        <w:rPr>
          <w:rFonts w:hint="eastAsia" w:eastAsia="仿宋" w:cs="仿宋"/>
          <w:sz w:val="24"/>
          <w:szCs w:val="28"/>
        </w:rPr>
      </w:pPr>
      <w:r>
        <w:rPr>
          <w:rFonts w:hint="eastAsia" w:ascii="Times New Roman" w:hAnsi="Times New Roman" w:eastAsia="仿宋" w:cs="仿宋"/>
          <w:sz w:val="24"/>
          <w:szCs w:val="28"/>
        </w:rPr>
        <w:t>注：本表一式两份，一份实训前一周交学院备查、一份实训结束后放入实训</w:t>
      </w:r>
      <w:r>
        <w:rPr>
          <w:rFonts w:hint="eastAsia" w:eastAsia="仿宋" w:cs="仿宋"/>
          <w:sz w:val="24"/>
          <w:szCs w:val="28"/>
        </w:rPr>
        <w:t>报告袋上交。</w:t>
      </w:r>
    </w:p>
    <w:p w14:paraId="0B3CC393">
      <w:pPr>
        <w:adjustRightInd w:val="0"/>
        <w:snapToGrid w:val="0"/>
        <w:spacing w:line="480" w:lineRule="exact"/>
        <w:rPr>
          <w:rFonts w:eastAsia="仿宋" w:cs="仿宋"/>
          <w:sz w:val="28"/>
          <w:szCs w:val="32"/>
        </w:rPr>
      </w:pPr>
      <w:r>
        <w:rPr>
          <w:rFonts w:hint="eastAsia" w:eastAsia="仿宋" w:cs="仿宋"/>
          <w:sz w:val="28"/>
          <w:szCs w:val="32"/>
        </w:rPr>
        <w:t>附件</w:t>
      </w:r>
      <w:r>
        <w:rPr>
          <w:rFonts w:eastAsia="仿宋" w:cs="仿宋"/>
          <w:sz w:val="28"/>
          <w:szCs w:val="32"/>
        </w:rPr>
        <w:t>3</w:t>
      </w:r>
    </w:p>
    <w:p w14:paraId="0F8F6BF3">
      <w:pPr>
        <w:jc w:val="center"/>
        <w:rPr>
          <w:rFonts w:eastAsia="方正小标宋简体"/>
          <w:bCs/>
          <w:sz w:val="36"/>
          <w:szCs w:val="32"/>
        </w:rPr>
      </w:pPr>
      <w:r>
        <w:rPr>
          <w:rFonts w:hint="eastAsia" w:eastAsia="方正小标宋简体"/>
          <w:bCs/>
          <w:sz w:val="36"/>
          <w:szCs w:val="32"/>
        </w:rPr>
        <w:t>安全告知书</w:t>
      </w:r>
    </w:p>
    <w:p w14:paraId="6ABCB63A">
      <w:pPr>
        <w:ind w:firstLine="440" w:firstLineChars="200"/>
        <w:rPr>
          <w:rFonts w:eastAsia="仿宋" w:cs="仿宋"/>
          <w:sz w:val="22"/>
        </w:rPr>
      </w:pPr>
    </w:p>
    <w:p w14:paraId="49D8FFE2">
      <w:pPr>
        <w:widowControl w:val="0"/>
        <w:ind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根据艺术与创意学院各专业人才培养方案要求，为维护实践教学正常秩序，保障学生身心健康及人身财产安全，依据教育部《普通高等学校学生管理规定》及学校相关管理要求，制定本告知书。本告知书适用于参与本院实践教学活动（含校内、校外）的全体学生，所有学生须严格遵守。</w:t>
      </w:r>
    </w:p>
    <w:p w14:paraId="5B20931A">
      <w:pPr>
        <w:widowControl w:val="0"/>
        <w:ind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1.严格遵纪守法，恪守行为规范。学生需自觉遵守《高等学校学生行为准则》、学校及学院各项规章制度。校外实践期间，尊重当地风俗习惯，爱护实践场所及居住地公共财物，杜绝有损大学生形象、违背社会公德及违法违规行为；校内实践期间，遵守教学纪律，爱护实践场地与器材设备，严禁损坏、挪用实践物资，不得影响正常教学秩序。</w:t>
      </w:r>
    </w:p>
    <w:p w14:paraId="05B60724">
      <w:pPr>
        <w:widowControl w:val="0"/>
        <w:ind w:left="0"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2.服从教学管理，完成实践任务。实践教学期间，学生须严格按照指导老师要求，按时保质完成课程作业及实践任务，服从老师统一安排与管理，不得擅自更改实践任务要求。</w:t>
      </w:r>
    </w:p>
    <w:p w14:paraId="31CD80CF">
      <w:pPr>
        <w:widowControl w:val="0"/>
        <w:ind w:left="0"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3.严守纪律底线，规范日常行为。实践期间，严禁酗酒、打架斗殴、赌博、吸毒等违纪违法活动。校外实践需在每日21:30前参加带队老师组织的点名，不得擅自离开实习驻地、单独外出；校内实践需遵守校内作息，不得擅自脱离岗位、旷课旷工，外出校园须按规定履行请假手续。</w:t>
      </w:r>
    </w:p>
    <w:p w14:paraId="758D1CC4">
      <w:pPr>
        <w:widowControl w:val="0"/>
        <w:ind w:left="0"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4.强化安全意识，防范安全风险。实践全程需严格保障人身安全，严禁私自游泳、高空攀爬、前往危险水域及偏僻地段，不得参与游乐场、野外等高风险挑战性活动；严格按照操作规范使用实践器材与工具，严禁违规操作、违规用电，防范火灾、触电、器械伤害等安全事故。</w:t>
      </w:r>
    </w:p>
    <w:p w14:paraId="597F2D45">
      <w:pPr>
        <w:widowControl w:val="0"/>
        <w:ind w:left="0"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5.明确责任划分，承担相应后果。未经请假或请假未准擅自离开实践队伍的，学院将追究其违纪责任，由此引发的意外事故由学生本人承担；逃避实践、擅自回家或脱离实践岗位的，由家长督促催回，逾期未归的，学院将依据学校规定给予处分，相关意外事故由学生自行负责。</w:t>
      </w:r>
    </w:p>
    <w:p w14:paraId="05107755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6.规范请假流程，严格执行安排。集体实践不得无故缺席，特殊情况需先向辅导员、总支书记申请批准</w:t>
      </w:r>
      <w:r>
        <w:rPr>
          <w:rFonts w:hint="eastAsia" w:eastAsia="仿宋" w:cs="仿宋"/>
          <w:kern w:val="2"/>
          <w:sz w:val="28"/>
          <w:szCs w:val="32"/>
          <w:lang w:val="en-US" w:eastAsia="zh-CN" w:bidi="ar-SA"/>
        </w:rPr>
        <w:t>报备</w:t>
      </w: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，经指导老师许可后方可请假。实践内容与地点须严格按照《艺术与创意学院实践教学任务指导书》执行，严禁擅自更改。</w:t>
      </w:r>
    </w:p>
    <w:p w14:paraId="278F901C">
      <w:pPr>
        <w:widowControl w:val="0"/>
        <w:ind w:left="0"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7.严肃违规处理，明确事故处置。违反上述1-6条规定，严重影响教学秩序、侵害他人合法权益并造成严重后果的，一经核实，将依据学校相关规定严肃处理；实践期间发生安全责任事故的，将依据教育部《普通高等学校学生安全教育及管理暂行规定》及学校制度依法依规处置。</w:t>
      </w:r>
    </w:p>
    <w:p w14:paraId="31AC8E5D"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8.完善实践教学管理，明确安全责任归属。实践教学中，若学生因个人特殊情况无法参加统一安排的实践环节，须提交申请并经学院审批同意后，可调整至下一届相应批次参与实践。经学院批准，在本地（含校内指定实践场地、校外合规实践场所）完成实践任务的学生，必须严格遵守本告知书全部规定与要求，实践期间的相关安全责任，由学生本人及其家长共同承担。</w:t>
      </w:r>
    </w:p>
    <w:p w14:paraId="41F1CC91">
      <w:pPr>
        <w:widowControl w:val="0"/>
        <w:ind w:leftChars="0" w:firstLine="560" w:firstLineChars="20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以下实践学生签字后，即视为已知晓本告知书全部内容，自愿遵守所有条款，若违反相关规定，自愿承担相应责任。</w:t>
      </w:r>
    </w:p>
    <w:p w14:paraId="745EBB45">
      <w:pPr>
        <w:ind w:firstLine="480" w:firstLineChars="200"/>
        <w:rPr>
          <w:rFonts w:hint="eastAsia"/>
          <w:color w:val="000000"/>
          <w:sz w:val="24"/>
        </w:rPr>
      </w:pPr>
    </w:p>
    <w:p w14:paraId="6A383B61">
      <w:pPr>
        <w:rPr>
          <w:rFonts w:hint="eastAsia" w:eastAsia="仿宋_GB2312"/>
          <w:sz w:val="28"/>
          <w:szCs w:val="28"/>
          <w:lang w:eastAsia="zh-CN"/>
        </w:rPr>
      </w:pPr>
      <w:r>
        <w:rPr>
          <w:rFonts w:hint="eastAsia" w:eastAsia="仿宋_GB2312"/>
          <w:sz w:val="28"/>
          <w:szCs w:val="28"/>
        </w:rPr>
        <w:t>班级：</w:t>
      </w:r>
      <w:r>
        <w:rPr>
          <w:rFonts w:eastAsia="仿宋_GB2312"/>
          <w:sz w:val="28"/>
          <w:szCs w:val="28"/>
          <w:u w:val="single"/>
        </w:rPr>
        <w:t xml:space="preserve">               </w:t>
      </w:r>
      <w:r>
        <w:rPr>
          <w:rFonts w:eastAsia="仿宋_GB2312"/>
          <w:sz w:val="28"/>
          <w:szCs w:val="28"/>
        </w:rPr>
        <w:t xml:space="preserve"> </w:t>
      </w:r>
    </w:p>
    <w:p w14:paraId="1E32C925">
      <w:p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签名：</w:t>
      </w:r>
    </w:p>
    <w:p w14:paraId="2EFBF73B">
      <w:pPr>
        <w:rPr>
          <w:rFonts w:hint="eastAsia" w:eastAsia="仿宋_GB2312"/>
          <w:sz w:val="28"/>
          <w:szCs w:val="28"/>
          <w:lang w:eastAsia="zh-CN"/>
        </w:rPr>
      </w:pPr>
    </w:p>
    <w:p w14:paraId="504AC0AA">
      <w:pPr>
        <w:spacing w:line="600" w:lineRule="auto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 xml:space="preserve">1          2 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3           4           5           </w:t>
      </w:r>
      <w:r>
        <w:rPr>
          <w:rFonts w:hint="eastAsia" w:eastAsia="仿宋_GB2312"/>
          <w:sz w:val="28"/>
          <w:szCs w:val="28"/>
        </w:rPr>
        <w:t xml:space="preserve"> </w:t>
      </w:r>
    </w:p>
    <w:p w14:paraId="2DE03723">
      <w:pPr>
        <w:spacing w:line="600" w:lineRule="auto"/>
        <w:rPr>
          <w:rFonts w:hint="eastAsia" w:eastAsia="仿宋_GB2312"/>
          <w:sz w:val="28"/>
          <w:szCs w:val="28"/>
          <w:u w:val="single"/>
        </w:rPr>
      </w:pPr>
      <w:r>
        <w:rPr>
          <w:rFonts w:hint="eastAsia" w:eastAsia="仿宋_GB2312"/>
          <w:sz w:val="28"/>
          <w:szCs w:val="28"/>
          <w:u w:val="single"/>
        </w:rPr>
        <w:t xml:space="preserve">6          7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8           9           10          </w:t>
      </w:r>
    </w:p>
    <w:p w14:paraId="394EB859">
      <w:pPr>
        <w:spacing w:line="600" w:lineRule="auto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 xml:space="preserve">11         12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13          14          15          </w:t>
      </w:r>
      <w:r>
        <w:rPr>
          <w:rFonts w:hint="eastAsia" w:eastAsia="仿宋_GB2312"/>
          <w:sz w:val="28"/>
          <w:szCs w:val="28"/>
        </w:rPr>
        <w:t xml:space="preserve"> </w:t>
      </w:r>
    </w:p>
    <w:p w14:paraId="0AD7A86E">
      <w:pPr>
        <w:spacing w:line="600" w:lineRule="auto"/>
        <w:rPr>
          <w:rFonts w:hint="eastAsia" w:eastAsia="仿宋_GB2312"/>
          <w:sz w:val="28"/>
          <w:szCs w:val="28"/>
          <w:u w:val="single"/>
        </w:rPr>
      </w:pPr>
      <w:r>
        <w:rPr>
          <w:rFonts w:hint="eastAsia" w:eastAsia="仿宋_GB2312"/>
          <w:sz w:val="28"/>
          <w:szCs w:val="28"/>
          <w:u w:val="single"/>
        </w:rPr>
        <w:t xml:space="preserve">16         17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18          19          20          </w:t>
      </w:r>
    </w:p>
    <w:p w14:paraId="2B5B5DB9">
      <w:pPr>
        <w:spacing w:line="600" w:lineRule="auto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 xml:space="preserve">21         22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23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 24          25          </w:t>
      </w:r>
      <w:r>
        <w:rPr>
          <w:rFonts w:hint="eastAsia" w:eastAsia="仿宋_GB2312"/>
          <w:sz w:val="28"/>
          <w:szCs w:val="28"/>
        </w:rPr>
        <w:t xml:space="preserve"> </w:t>
      </w:r>
    </w:p>
    <w:p w14:paraId="07601492">
      <w:pPr>
        <w:spacing w:line="600" w:lineRule="auto"/>
        <w:rPr>
          <w:rFonts w:hint="eastAsia" w:eastAsia="仿宋_GB2312"/>
          <w:sz w:val="28"/>
          <w:szCs w:val="28"/>
          <w:u w:val="single"/>
        </w:rPr>
      </w:pPr>
      <w:r>
        <w:rPr>
          <w:rFonts w:hint="eastAsia" w:eastAsia="仿宋_GB2312"/>
          <w:sz w:val="28"/>
          <w:szCs w:val="28"/>
          <w:u w:val="single"/>
        </w:rPr>
        <w:t xml:space="preserve">26         27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28  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29          30          </w:t>
      </w:r>
    </w:p>
    <w:p w14:paraId="1D386881">
      <w:pPr>
        <w:spacing w:line="600" w:lineRule="auto"/>
        <w:rPr>
          <w:rFonts w:eastAsia="仿宋_GB2312"/>
          <w:sz w:val="28"/>
          <w:szCs w:val="28"/>
          <w:u w:val="single"/>
        </w:rPr>
      </w:pPr>
      <w:r>
        <w:rPr>
          <w:rFonts w:hint="eastAsia" w:eastAsia="仿宋_GB2312"/>
          <w:sz w:val="28"/>
          <w:szCs w:val="28"/>
          <w:u w:val="single"/>
        </w:rPr>
        <w:t xml:space="preserve">31         32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33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34          35          </w:t>
      </w:r>
    </w:p>
    <w:p w14:paraId="5ED17F9D">
      <w:pPr>
        <w:spacing w:line="600" w:lineRule="auto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u w:val="single"/>
        </w:rPr>
        <w:t>3</w:t>
      </w:r>
      <w:r>
        <w:rPr>
          <w:rFonts w:eastAsia="仿宋_GB2312"/>
          <w:sz w:val="28"/>
          <w:szCs w:val="28"/>
          <w:u w:val="single"/>
        </w:rPr>
        <w:t>6</w:t>
      </w:r>
      <w:r>
        <w:rPr>
          <w:rFonts w:hint="eastAsia" w:eastAsia="仿宋_GB2312"/>
          <w:sz w:val="28"/>
          <w:szCs w:val="28"/>
          <w:u w:val="single"/>
        </w:rPr>
        <w:t xml:space="preserve">         3</w:t>
      </w:r>
      <w:r>
        <w:rPr>
          <w:rFonts w:eastAsia="仿宋_GB2312"/>
          <w:sz w:val="28"/>
          <w:szCs w:val="28"/>
          <w:u w:val="single"/>
        </w:rPr>
        <w:t>7</w:t>
      </w:r>
      <w:r>
        <w:rPr>
          <w:rFonts w:hint="eastAsia" w:eastAsia="仿宋_GB2312"/>
          <w:sz w:val="28"/>
          <w:szCs w:val="28"/>
          <w:u w:val="single"/>
        </w:rPr>
        <w:t xml:space="preserve">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3</w:t>
      </w:r>
      <w:r>
        <w:rPr>
          <w:rFonts w:eastAsia="仿宋_GB2312"/>
          <w:sz w:val="28"/>
          <w:szCs w:val="28"/>
          <w:u w:val="single"/>
        </w:rPr>
        <w:t>8</w:t>
      </w:r>
      <w:r>
        <w:rPr>
          <w:rFonts w:hint="eastAsia" w:eastAsia="仿宋_GB2312"/>
          <w:sz w:val="28"/>
          <w:szCs w:val="28"/>
          <w:u w:val="single"/>
        </w:rPr>
        <w:t xml:space="preserve">    </w:t>
      </w:r>
      <w:r>
        <w:rPr>
          <w:rFonts w:eastAsia="仿宋_GB2312"/>
          <w:sz w:val="28"/>
          <w:szCs w:val="28"/>
          <w:u w:val="single"/>
        </w:rPr>
        <w:t xml:space="preserve"> </w:t>
      </w:r>
      <w:r>
        <w:rPr>
          <w:rFonts w:hint="eastAsia" w:eastAsia="仿宋_GB2312"/>
          <w:sz w:val="28"/>
          <w:szCs w:val="28"/>
          <w:u w:val="single"/>
        </w:rPr>
        <w:t xml:space="preserve">     3</w:t>
      </w:r>
      <w:r>
        <w:rPr>
          <w:rFonts w:eastAsia="仿宋_GB2312"/>
          <w:sz w:val="28"/>
          <w:szCs w:val="28"/>
          <w:u w:val="single"/>
        </w:rPr>
        <w:t>9</w:t>
      </w:r>
      <w:r>
        <w:rPr>
          <w:rFonts w:hint="eastAsia" w:eastAsia="仿宋_GB2312"/>
          <w:sz w:val="28"/>
          <w:szCs w:val="28"/>
          <w:u w:val="single"/>
        </w:rPr>
        <w:t xml:space="preserve">          </w:t>
      </w:r>
      <w:r>
        <w:rPr>
          <w:rFonts w:eastAsia="仿宋_GB2312"/>
          <w:sz w:val="28"/>
          <w:szCs w:val="28"/>
          <w:u w:val="single"/>
        </w:rPr>
        <w:t>40</w:t>
      </w:r>
      <w:r>
        <w:rPr>
          <w:rFonts w:hint="eastAsia" w:eastAsia="仿宋_GB2312"/>
          <w:sz w:val="28"/>
          <w:szCs w:val="28"/>
          <w:u w:val="single"/>
        </w:rPr>
        <w:t xml:space="preserve">          </w:t>
      </w:r>
      <w:r>
        <w:rPr>
          <w:rFonts w:hint="eastAsia" w:eastAsia="仿宋_GB2312"/>
          <w:sz w:val="28"/>
          <w:szCs w:val="28"/>
        </w:rPr>
        <w:t xml:space="preserve"> </w:t>
      </w:r>
    </w:p>
    <w:p w14:paraId="31AC2C6C">
      <w:pPr>
        <w:ind w:right="840"/>
        <w:jc w:val="both"/>
        <w:rPr>
          <w:rFonts w:eastAsia="仿宋_GB2312"/>
          <w:sz w:val="28"/>
          <w:szCs w:val="28"/>
        </w:rPr>
      </w:pPr>
    </w:p>
    <w:p w14:paraId="2780AC49">
      <w:pPr>
        <w:ind w:right="840"/>
        <w:jc w:val="both"/>
        <w:rPr>
          <w:rFonts w:eastAsia="仿宋_GB2312"/>
          <w:sz w:val="28"/>
          <w:szCs w:val="28"/>
        </w:rPr>
      </w:pPr>
    </w:p>
    <w:p w14:paraId="263FCEB8">
      <w:pPr>
        <w:ind w:right="840"/>
        <w:jc w:val="right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     月     日</w:t>
      </w:r>
    </w:p>
    <w:p w14:paraId="69A788BE">
      <w:pPr>
        <w:ind w:right="840"/>
        <w:jc w:val="right"/>
        <w:rPr>
          <w:rFonts w:hint="eastAsia" w:eastAsia="仿宋_GB2312"/>
          <w:sz w:val="28"/>
          <w:szCs w:val="28"/>
        </w:rPr>
      </w:pPr>
    </w:p>
    <w:p w14:paraId="325845B3">
      <w:pPr>
        <w:ind w:right="840"/>
        <w:jc w:val="right"/>
        <w:rPr>
          <w:rFonts w:hint="eastAsia" w:eastAsia="仿宋_GB2312"/>
          <w:sz w:val="28"/>
          <w:szCs w:val="28"/>
        </w:rPr>
      </w:pPr>
    </w:p>
    <w:p w14:paraId="5FB16963">
      <w:pPr>
        <w:adjustRightInd w:val="0"/>
        <w:snapToGrid w:val="0"/>
        <w:spacing w:line="480" w:lineRule="exact"/>
        <w:rPr>
          <w:rFonts w:hint="eastAsia" w:eastAsia="仿宋" w:cs="仿宋"/>
          <w:sz w:val="28"/>
          <w:szCs w:val="32"/>
          <w:lang w:eastAsia="zh-CN"/>
        </w:rPr>
      </w:pPr>
      <w:r>
        <w:rPr>
          <w:rFonts w:hint="eastAsia" w:eastAsia="仿宋" w:cs="仿宋"/>
          <w:sz w:val="28"/>
          <w:szCs w:val="32"/>
        </w:rPr>
        <w:t>附件</w:t>
      </w:r>
      <w:r>
        <w:rPr>
          <w:rFonts w:hint="eastAsia" w:eastAsia="仿宋" w:cs="仿宋"/>
          <w:sz w:val="28"/>
          <w:szCs w:val="32"/>
          <w:lang w:val="en-US" w:eastAsia="zh-CN"/>
        </w:rPr>
        <w:t>4</w:t>
      </w:r>
    </w:p>
    <w:p w14:paraId="45E55264">
      <w:pPr>
        <w:jc w:val="center"/>
        <w:rPr>
          <w:rFonts w:eastAsia="方正小标宋简体"/>
          <w:bCs/>
          <w:sz w:val="36"/>
          <w:szCs w:val="32"/>
        </w:rPr>
      </w:pPr>
      <w:r>
        <w:rPr>
          <w:rFonts w:hint="eastAsia" w:ascii="Times New Roman" w:hAnsi="Times New Roman" w:eastAsia="方正小标宋简体" w:cs="Times New Roman"/>
          <w:bCs/>
          <w:kern w:val="2"/>
          <w:sz w:val="36"/>
          <w:szCs w:val="32"/>
          <w:lang w:val="en-US" w:eastAsia="zh-CN" w:bidi="ar-SA"/>
        </w:rPr>
        <w:t>实践教学指导教师工作职责</w:t>
      </w:r>
    </w:p>
    <w:p w14:paraId="434B3293">
      <w:pPr>
        <w:ind w:firstLine="440" w:firstLineChars="200"/>
        <w:rPr>
          <w:rFonts w:eastAsia="仿宋" w:cs="仿宋"/>
          <w:sz w:val="22"/>
        </w:rPr>
      </w:pPr>
    </w:p>
    <w:p w14:paraId="320802B8">
      <w:pPr>
        <w:pStyle w:val="8"/>
        <w:keepNext w:val="0"/>
        <w:keepLines w:val="0"/>
        <w:widowControl/>
        <w:suppressLineNumbers w:val="0"/>
        <w:ind w:firstLine="560" w:firstLineChars="200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为规范艺术与创意学院实践教学组织实施，落实实践教学全过程管理，保障实训教学质量与师生安全，依据学院实践教学任务指导书、安全告知书相关管理要求，实训课程指导老师履行以下职责：</w:t>
      </w:r>
      <w:bookmarkStart w:id="0" w:name="_GoBack"/>
      <w:bookmarkEnd w:id="0"/>
    </w:p>
    <w:p w14:paraId="328BA2C0">
      <w:pPr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rightChars="0"/>
        <w:jc w:val="left"/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  <w:t>一、实训前期准备职责</w:t>
      </w:r>
    </w:p>
    <w:p w14:paraId="6F70AFA1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leftChars="0" w:right="0" w:rightChars="0" w:firstLine="400" w:firstLineChars="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按照人才培养方案及实训课程标准，填写《实践教学申请表》《实践教学任务指导书》，明确实训教学类型、实训时间、实训地点、实训教学目的、实践内容、实施计划、考核标准等内容，按要求在实训开始前一周提交学院备案，外出实训需提前完成出差审批。</w:t>
      </w:r>
    </w:p>
    <w:p w14:paraId="6FE3B7E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leftChars="0" w:right="0" w:rightChars="0" w:firstLine="400" w:firstLineChars="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熟悉实训场地环境、设备器材性能，提前检查实训设备、工具、耗材完好情况；校外实训需提前勘察实践场地，排查场地环境、交通、住宿等方面安全隐患，制定简单应急处置预案。</w:t>
      </w:r>
    </w:p>
    <w:p w14:paraId="62F009D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leftChars="0" w:right="0" w:rightChars="0" w:firstLine="400" w:firstLineChars="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实训开始前组织学生学习《安全告知书》，逐条宣讲安全纪律、行为规范、请假制度、事故责任划分，组织全体学生完成签字确认，留存签字材料，开展实训安全教育，做好安全教育记录。</w:t>
      </w:r>
    </w:p>
    <w:p w14:paraId="751AD853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0" w:leftChars="0" w:right="0" w:rightChars="0" w:firstLine="400" w:firstLineChars="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明确实训期间学生分组安排，告知学生实训任务、进度安排、作业产出要求、考勤管理、成绩评定规则，告知紧急联系方式。</w:t>
      </w:r>
    </w:p>
    <w:p w14:paraId="653A600F">
      <w:pPr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rightChars="0"/>
        <w:jc w:val="left"/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  <w:t>二、实训过程教学与管理职责</w:t>
      </w:r>
    </w:p>
    <w:p w14:paraId="793AAA71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严格按照审批通过的《实践教学任务指导书》组织开展实训，不得擅自更改实训内容、实训地点与实训时间；确需调整的，必须上报教研室与学院审批同意后方可执行。</w:t>
      </w:r>
    </w:p>
    <w:p w14:paraId="72EC257A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落实日常考勤管理。校内实训严格执行课堂考勤；校外实训严格执行晚间点名制度，落实 21:30 点名工作，做好考勤、点名记录，及时掌握每位学生在岗、在驻地情况。发现学生旷课、擅自离队、私自外出等情况第一时间联系学生本人及班主任、辅导员。</w:t>
      </w:r>
    </w:p>
    <w:p w14:paraId="4A09E162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做好现场教学指导，讲解专业实操要点、设备工具安全操作规程，示范规范操作，及时纠正学生不规范操作行为，防范触电、器械损伤等安全事故；巡回检查学生实训进展，解答专业疑问，指导学生按进度完成实践作业与实训任务。</w:t>
      </w:r>
    </w:p>
    <w:p w14:paraId="465A2D49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严格执行实训请假制度。受理学生实训请假申请，按照流程核实事由，协同辅导员、党总支书记完成审批报备，未经审批不得准许学生缺席、离队；对请假学生明确补做实训任务的要求。</w:t>
      </w:r>
    </w:p>
    <w:p w14:paraId="660E69C9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关注学生思想动态、身心健康，发现学生身体不适、情绪异常及时干预处理；实训期间一旦发生安全突发事件、意外事故，第一时间开展应急处置，保护学生人身安全，第一时间上报教研室、学院，按学校流程做好事件上报。</w:t>
      </w:r>
    </w:p>
    <w:p w14:paraId="57451482">
      <w:pPr>
        <w:widowControl w:val="0"/>
        <w:numPr>
          <w:ilvl w:val="0"/>
          <w:numId w:val="2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监督学生遵守实训纪律，严禁酗酒、打架斗殴、赌博等违纪行为；督促学生爱护实训场地、设备、公共财物，制止学生各类危险行为与违纪行为。</w:t>
      </w:r>
    </w:p>
    <w:p w14:paraId="6AD07C6E">
      <w:pPr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rightChars="0"/>
        <w:jc w:val="left"/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  <w:t>三、实训后期考核与材料归档职责</w:t>
      </w:r>
    </w:p>
    <w:p w14:paraId="012AC4D6">
      <w:pPr>
        <w:widowControl w:val="0"/>
        <w:numPr>
          <w:ilvl w:val="0"/>
          <w:numId w:val="3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严格执行实训考核要求，依据指导书明确的考核标准，结合学生实训出勤、实践态度、过程表现、实训成果综合评定实训成绩，做到考核公平公正。</w:t>
      </w:r>
    </w:p>
    <w:p w14:paraId="26C98EBC">
      <w:pPr>
        <w:widowControl w:val="0"/>
        <w:numPr>
          <w:ilvl w:val="0"/>
          <w:numId w:val="3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实训结束后，收集整理全套实训材料，包含实践教学任务指导书、学生实训报告、考勤记录、安全教育记录、安全告知书签字原件、实训作业成果等，按学院要求装入实训报告袋上交归档，做到材料完整齐全。</w:t>
      </w:r>
    </w:p>
    <w:p w14:paraId="687795BC">
      <w:pPr>
        <w:widowControl w:val="0"/>
        <w:numPr>
          <w:ilvl w:val="0"/>
          <w:numId w:val="3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完成实训教学总结，梳理本次实训开展情况，总结存在问题，提出后续实训教学改进建议。</w:t>
      </w:r>
    </w:p>
    <w:p w14:paraId="6E56FCB0">
      <w:pPr>
        <w:widowControl w:val="0"/>
        <w:numPr>
          <w:ilvl w:val="0"/>
          <w:numId w:val="3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及时完成学生补助申报及差旅报销。</w:t>
      </w:r>
    </w:p>
    <w:p w14:paraId="5D652DB9">
      <w:pPr>
        <w:keepNext w:val="0"/>
        <w:keepLines w:val="0"/>
        <w:widowControl/>
        <w:suppressLineNumbers w:val="0"/>
        <w:spacing w:before="0" w:beforeAutospacing="1" w:after="0" w:afterAutospacing="1"/>
        <w:ind w:left="0" w:leftChars="0" w:right="0" w:rightChars="0"/>
        <w:jc w:val="left"/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b/>
          <w:kern w:val="2"/>
          <w:sz w:val="28"/>
          <w:szCs w:val="32"/>
          <w:lang w:val="en-US" w:eastAsia="zh-CN" w:bidi="ar-SA"/>
        </w:rPr>
        <w:t>四、其他职责</w:t>
      </w:r>
    </w:p>
    <w:p w14:paraId="4FD3E3BF">
      <w:pPr>
        <w:widowControl w:val="0"/>
        <w:numPr>
          <w:ilvl w:val="0"/>
          <w:numId w:val="4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主动对接班主任、辅导员，做好信息互通，及时反馈学生实训表现、违纪、安全异常等情况，协同做好学生管理。</w:t>
      </w:r>
    </w:p>
    <w:p w14:paraId="63792A83">
      <w:pPr>
        <w:widowControl w:val="0"/>
        <w:numPr>
          <w:ilvl w:val="0"/>
          <w:numId w:val="4"/>
        </w:numPr>
        <w:ind w:left="0" w:leftChars="0" w:firstLine="400" w:firstLineChars="0"/>
        <w:jc w:val="both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服从教研室、学院对实践教学工作的调度安排，完成实践教学相关其他工作任务。</w:t>
      </w:r>
    </w:p>
    <w:p w14:paraId="73656C7B">
      <w:pPr>
        <w:keepNext w:val="0"/>
        <w:keepLines w:val="0"/>
        <w:widowControl/>
        <w:suppressLineNumbers w:val="0"/>
        <w:spacing w:before="0" w:beforeAutospacing="1" w:after="0" w:afterAutospacing="1"/>
        <w:ind w:right="0" w:rightChars="0"/>
        <w:jc w:val="left"/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</w:pPr>
      <w:r>
        <w:rPr>
          <w:rFonts w:hint="eastAsia" w:ascii="Times New Roman" w:hAnsi="Times New Roman" w:eastAsia="仿宋" w:cs="仿宋"/>
          <w:kern w:val="2"/>
          <w:sz w:val="28"/>
          <w:szCs w:val="32"/>
          <w:lang w:val="en-US" w:eastAsia="zh-CN" w:bidi="ar-SA"/>
        </w:rPr>
        <w:t>备注：本职责适用于学院全部校内、校外实践实训课程指导教师。</w:t>
      </w:r>
    </w:p>
    <w:p w14:paraId="7D58B7C8">
      <w:pPr>
        <w:ind w:right="840"/>
        <w:jc w:val="right"/>
        <w:rPr>
          <w:rFonts w:hint="eastAsia" w:eastAsia="仿宋_GB2312"/>
          <w:sz w:val="28"/>
          <w:szCs w:val="28"/>
        </w:rPr>
      </w:pPr>
    </w:p>
    <w:p w14:paraId="76A2BED7">
      <w:pPr>
        <w:ind w:right="840"/>
        <w:jc w:val="right"/>
        <w:rPr>
          <w:rFonts w:hint="eastAsia" w:eastAsia="仿宋_GB2312"/>
          <w:sz w:val="28"/>
          <w:szCs w:val="28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B0D55B-2E88-42DA-894B-9C1667CCE1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1DB61F2-5890-4FA6-9FE3-0755FD70258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F5D58D3-CE5F-4F76-ACBE-599B9577158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265B1D5C-75DD-4B49-9E1A-8C70B4C656EE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6DC35"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7ABA8A"/>
    <w:multiLevelType w:val="singleLevel"/>
    <w:tmpl w:val="DE7ABA8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EB7B6F04"/>
    <w:multiLevelType w:val="singleLevel"/>
    <w:tmpl w:val="EB7B6F0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43D73E26"/>
    <w:multiLevelType w:val="singleLevel"/>
    <w:tmpl w:val="43D73E2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6F6C8ADB"/>
    <w:multiLevelType w:val="singleLevel"/>
    <w:tmpl w:val="6F6C8AD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2MTIxOWI0NzFlZDZjM2ViYzI3MmJjNTdlNzE3YTkifQ=="/>
  </w:docVars>
  <w:rsids>
    <w:rsidRoot w:val="002C0FEE"/>
    <w:rsid w:val="0007262F"/>
    <w:rsid w:val="0007750C"/>
    <w:rsid w:val="00085240"/>
    <w:rsid w:val="00086F91"/>
    <w:rsid w:val="000A3540"/>
    <w:rsid w:val="000A7703"/>
    <w:rsid w:val="000B507C"/>
    <w:rsid w:val="000D4A8B"/>
    <w:rsid w:val="000F0AA4"/>
    <w:rsid w:val="0010656B"/>
    <w:rsid w:val="00111FEF"/>
    <w:rsid w:val="00142DD9"/>
    <w:rsid w:val="00147350"/>
    <w:rsid w:val="001649C4"/>
    <w:rsid w:val="001A2E4A"/>
    <w:rsid w:val="00297F39"/>
    <w:rsid w:val="002C0FEE"/>
    <w:rsid w:val="002C3B3A"/>
    <w:rsid w:val="002C4362"/>
    <w:rsid w:val="00364C4C"/>
    <w:rsid w:val="00376506"/>
    <w:rsid w:val="00385BC4"/>
    <w:rsid w:val="003955F7"/>
    <w:rsid w:val="003B5D1D"/>
    <w:rsid w:val="003D4161"/>
    <w:rsid w:val="003E670E"/>
    <w:rsid w:val="004340B8"/>
    <w:rsid w:val="0045537A"/>
    <w:rsid w:val="00484446"/>
    <w:rsid w:val="00487FA2"/>
    <w:rsid w:val="00495583"/>
    <w:rsid w:val="004B6697"/>
    <w:rsid w:val="004C113C"/>
    <w:rsid w:val="004F04E3"/>
    <w:rsid w:val="00525AAC"/>
    <w:rsid w:val="00526379"/>
    <w:rsid w:val="0054666E"/>
    <w:rsid w:val="005527D2"/>
    <w:rsid w:val="00553FEA"/>
    <w:rsid w:val="00567F1B"/>
    <w:rsid w:val="005715A5"/>
    <w:rsid w:val="005A3B2B"/>
    <w:rsid w:val="005D056A"/>
    <w:rsid w:val="005D5F2E"/>
    <w:rsid w:val="005F5CBE"/>
    <w:rsid w:val="005F5F87"/>
    <w:rsid w:val="006006DA"/>
    <w:rsid w:val="006048C5"/>
    <w:rsid w:val="0061234D"/>
    <w:rsid w:val="0061316C"/>
    <w:rsid w:val="00620C16"/>
    <w:rsid w:val="00621AC3"/>
    <w:rsid w:val="0065657A"/>
    <w:rsid w:val="006748EF"/>
    <w:rsid w:val="006B055A"/>
    <w:rsid w:val="006B2159"/>
    <w:rsid w:val="006F5712"/>
    <w:rsid w:val="006F5BD1"/>
    <w:rsid w:val="007334D9"/>
    <w:rsid w:val="0074058E"/>
    <w:rsid w:val="00763A6D"/>
    <w:rsid w:val="00764B3E"/>
    <w:rsid w:val="00790E8E"/>
    <w:rsid w:val="007934D6"/>
    <w:rsid w:val="007C0751"/>
    <w:rsid w:val="0085081D"/>
    <w:rsid w:val="008927B4"/>
    <w:rsid w:val="00897EEA"/>
    <w:rsid w:val="008C4623"/>
    <w:rsid w:val="00902091"/>
    <w:rsid w:val="00903790"/>
    <w:rsid w:val="00912320"/>
    <w:rsid w:val="0093774A"/>
    <w:rsid w:val="00953B8F"/>
    <w:rsid w:val="009572AF"/>
    <w:rsid w:val="00966B38"/>
    <w:rsid w:val="00980303"/>
    <w:rsid w:val="009815E2"/>
    <w:rsid w:val="009A3214"/>
    <w:rsid w:val="009B4BBB"/>
    <w:rsid w:val="009B6623"/>
    <w:rsid w:val="009B6E36"/>
    <w:rsid w:val="00A00FC9"/>
    <w:rsid w:val="00A35AB3"/>
    <w:rsid w:val="00A40A40"/>
    <w:rsid w:val="00AA08A6"/>
    <w:rsid w:val="00AE30D1"/>
    <w:rsid w:val="00B03BB9"/>
    <w:rsid w:val="00B1191D"/>
    <w:rsid w:val="00B16B6E"/>
    <w:rsid w:val="00B22121"/>
    <w:rsid w:val="00B53972"/>
    <w:rsid w:val="00B6355A"/>
    <w:rsid w:val="00BA1361"/>
    <w:rsid w:val="00BD0C18"/>
    <w:rsid w:val="00BD6468"/>
    <w:rsid w:val="00BF4A13"/>
    <w:rsid w:val="00C071C8"/>
    <w:rsid w:val="00C24FDC"/>
    <w:rsid w:val="00C5161C"/>
    <w:rsid w:val="00C72FF7"/>
    <w:rsid w:val="00C85EFA"/>
    <w:rsid w:val="00C944BC"/>
    <w:rsid w:val="00CC64D4"/>
    <w:rsid w:val="00DA4D0C"/>
    <w:rsid w:val="00DD0D1D"/>
    <w:rsid w:val="00DD262B"/>
    <w:rsid w:val="00DD6240"/>
    <w:rsid w:val="00DE549A"/>
    <w:rsid w:val="00E11D15"/>
    <w:rsid w:val="00E17E36"/>
    <w:rsid w:val="00E2407E"/>
    <w:rsid w:val="00E44D6C"/>
    <w:rsid w:val="00E63C89"/>
    <w:rsid w:val="00E7108F"/>
    <w:rsid w:val="00EB01DC"/>
    <w:rsid w:val="00EB0273"/>
    <w:rsid w:val="00EE1B16"/>
    <w:rsid w:val="00F00468"/>
    <w:rsid w:val="00F105EC"/>
    <w:rsid w:val="00F4068D"/>
    <w:rsid w:val="00F419E1"/>
    <w:rsid w:val="00F43A7A"/>
    <w:rsid w:val="00F639C5"/>
    <w:rsid w:val="00F730D0"/>
    <w:rsid w:val="00F7412A"/>
    <w:rsid w:val="00F83AEB"/>
    <w:rsid w:val="00FB55A9"/>
    <w:rsid w:val="01796BBB"/>
    <w:rsid w:val="07204C3C"/>
    <w:rsid w:val="088837A5"/>
    <w:rsid w:val="095B2D4E"/>
    <w:rsid w:val="0AC8663F"/>
    <w:rsid w:val="0EA07AC5"/>
    <w:rsid w:val="10153F36"/>
    <w:rsid w:val="11F177AC"/>
    <w:rsid w:val="13824654"/>
    <w:rsid w:val="18856C48"/>
    <w:rsid w:val="1A37572B"/>
    <w:rsid w:val="1C4865D5"/>
    <w:rsid w:val="20AA51EA"/>
    <w:rsid w:val="225564EB"/>
    <w:rsid w:val="23176D5A"/>
    <w:rsid w:val="2B3757AF"/>
    <w:rsid w:val="2FCF4325"/>
    <w:rsid w:val="31A3048D"/>
    <w:rsid w:val="346A767E"/>
    <w:rsid w:val="34E72B78"/>
    <w:rsid w:val="35E90555"/>
    <w:rsid w:val="3C004876"/>
    <w:rsid w:val="3CB0424F"/>
    <w:rsid w:val="3D524314"/>
    <w:rsid w:val="3E742C68"/>
    <w:rsid w:val="3E8B6203"/>
    <w:rsid w:val="410D4207"/>
    <w:rsid w:val="42E012EE"/>
    <w:rsid w:val="442D0332"/>
    <w:rsid w:val="471C20EE"/>
    <w:rsid w:val="49B37F35"/>
    <w:rsid w:val="4C777978"/>
    <w:rsid w:val="4D5814F2"/>
    <w:rsid w:val="4E1315AB"/>
    <w:rsid w:val="5743700A"/>
    <w:rsid w:val="57D2073A"/>
    <w:rsid w:val="5A890FC2"/>
    <w:rsid w:val="5C914D46"/>
    <w:rsid w:val="5DFE508D"/>
    <w:rsid w:val="5F3D2468"/>
    <w:rsid w:val="6490739A"/>
    <w:rsid w:val="67303D71"/>
    <w:rsid w:val="67E94AE4"/>
    <w:rsid w:val="6D380629"/>
    <w:rsid w:val="6E0B0D13"/>
    <w:rsid w:val="6E366170"/>
    <w:rsid w:val="70BA7BFE"/>
    <w:rsid w:val="71AB132F"/>
    <w:rsid w:val="727D38B6"/>
    <w:rsid w:val="73D05F5B"/>
    <w:rsid w:val="76190899"/>
    <w:rsid w:val="76BB08C8"/>
    <w:rsid w:val="783A607B"/>
    <w:rsid w:val="797353BB"/>
    <w:rsid w:val="7A005813"/>
    <w:rsid w:val="7D266EB6"/>
    <w:rsid w:val="7DD30A52"/>
    <w:rsid w:val="7F272E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link w:val="13"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semiHidden/>
    <w:qFormat/>
    <w:uiPriority w:val="0"/>
    <w:pPr>
      <w:tabs>
        <w:tab w:val="right" w:leader="dot" w:pos="8777"/>
      </w:tabs>
      <w:jc w:val="center"/>
    </w:pPr>
    <w:rPr>
      <w:rFonts w:ascii="黑体" w:hAnsi="宋体" w:eastAsia="黑体" w:cs="Arial"/>
      <w:sz w:val="28"/>
      <w:szCs w:val="28"/>
      <w:lang w:val="en-GB"/>
    </w:rPr>
  </w:style>
  <w:style w:type="paragraph" w:styleId="8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customStyle="1" w:styleId="13">
    <w:name w:val="日期 字符"/>
    <w:link w:val="4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1429</Words>
  <Characters>1478</Characters>
  <Lines>14</Lines>
  <Paragraphs>4</Paragraphs>
  <TotalTime>10</TotalTime>
  <ScaleCrop>false</ScaleCrop>
  <LinksUpToDate>false</LinksUpToDate>
  <CharactersWithSpaces>1951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2021-03-18T07:04:00Z</dcterms:created>
  <dc:creator>yang</dc:creator>
  <cp:lastModifiedBy>SH</cp:lastModifiedBy>
  <cp:lastPrinted>2021-03-18T06:51:00Z</cp:lastPrinted>
  <dcterms:modified xsi:type="dcterms:W3CDTF">2026-10-10T07:07:40Z</dcterms:modified>
  <dc:title>艺术设计系班级学生外出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57D3ECF260A3410FAB5D410A38266A45_13</vt:lpwstr>
  </property>
  <property fmtid="{D5CDD505-2E9C-101B-9397-08002B2CF9AE}" pid="4" name="KSOTemplateDocerSaveRecord">
    <vt:lpwstr>eyJoZGlkIjoiY2Q2MTIxOWI0NzFlZDZjM2ViYzI3MmJjNTdlNzE3YTkiLCJ1c2VySWQiOiI0NDMzODkxOTgifQ==</vt:lpwstr>
  </property>
</Properties>
</file>