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C394">
      <w:pPr>
        <w:spacing w:line="360" w:lineRule="auto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附件1：</w:t>
      </w:r>
    </w:p>
    <w:p w14:paraId="748B07AB">
      <w:pPr>
        <w:spacing w:line="360" w:lineRule="auto"/>
        <w:ind w:firstLine="643" w:firstLineChars="200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*</w:t>
      </w:r>
      <w:r>
        <w:rPr>
          <w:rFonts w:ascii="仿宋" w:hAnsi="仿宋" w:eastAsia="仿宋" w:cs="Times New Roman"/>
          <w:b/>
          <w:sz w:val="32"/>
          <w:szCs w:val="32"/>
        </w:rPr>
        <w:t>***</w:t>
      </w:r>
      <w:r>
        <w:rPr>
          <w:rFonts w:hint="eastAsia" w:ascii="仿宋" w:hAnsi="仿宋" w:eastAsia="仿宋" w:cs="Times New Roman"/>
          <w:b/>
          <w:sz w:val="32"/>
          <w:szCs w:val="32"/>
        </w:rPr>
        <w:t>学院2</w:t>
      </w:r>
      <w:r>
        <w:rPr>
          <w:rFonts w:ascii="仿宋" w:hAnsi="仿宋" w:eastAsia="仿宋" w:cs="Times New Roman"/>
          <w:b/>
          <w:sz w:val="32"/>
          <w:szCs w:val="32"/>
        </w:rPr>
        <w:t>026</w:t>
      </w:r>
      <w:r>
        <w:rPr>
          <w:rFonts w:hint="eastAsia" w:ascii="仿宋" w:hAnsi="仿宋" w:eastAsia="仿宋" w:cs="Times New Roman"/>
          <w:b/>
          <w:sz w:val="32"/>
          <w:szCs w:val="32"/>
        </w:rPr>
        <w:t>-</w:t>
      </w:r>
      <w:r>
        <w:rPr>
          <w:rFonts w:ascii="仿宋" w:hAnsi="仿宋" w:eastAsia="仿宋" w:cs="Times New Roman"/>
          <w:b/>
          <w:sz w:val="32"/>
          <w:szCs w:val="32"/>
        </w:rPr>
        <w:t>2027</w:t>
      </w:r>
      <w:r>
        <w:rPr>
          <w:rFonts w:hint="eastAsia" w:ascii="仿宋" w:hAnsi="仿宋" w:eastAsia="仿宋" w:cs="Times New Roman"/>
          <w:b/>
          <w:sz w:val="32"/>
          <w:szCs w:val="32"/>
        </w:rPr>
        <w:t>学年第1学期实践教学实施方案（参考模板）</w:t>
      </w:r>
    </w:p>
    <w:p w14:paraId="2BEC9FA6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目标任务</w:t>
      </w:r>
    </w:p>
    <w:p w14:paraId="3A4D1ACA">
      <w:pPr>
        <w:spacing w:line="360" w:lineRule="auto"/>
        <w:ind w:left="482"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需符合职业教育专业教学标准</w:t>
      </w:r>
      <w:r>
        <w:rPr>
          <w:rFonts w:ascii="仿宋" w:hAnsi="仿宋" w:eastAsia="仿宋" w:cs="Times New Roman"/>
          <w:sz w:val="32"/>
          <w:szCs w:val="32"/>
        </w:rPr>
        <w:t>-2025年修（制）订</w:t>
      </w:r>
    </w:p>
    <w:p w14:paraId="35EDEE22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前期动员及安全教育情况</w:t>
      </w:r>
    </w:p>
    <w:p w14:paraId="76708A15">
      <w:pPr>
        <w:spacing w:line="360" w:lineRule="auto"/>
        <w:ind w:left="482" w:firstLine="320" w:firstLineChar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主题班会、双选会、动员会、安全教育等</w:t>
      </w:r>
    </w:p>
    <w:p w14:paraId="563149AE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形式及要求</w:t>
      </w:r>
    </w:p>
    <w:p w14:paraId="65AFBB8F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要求（结合课程大纲和项目实施计划）：</w:t>
      </w:r>
    </w:p>
    <w:p w14:paraId="173C8710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学生组织情况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60"/>
        <w:gridCol w:w="2268"/>
        <w:gridCol w:w="2885"/>
      </w:tblGrid>
      <w:tr w14:paraId="029B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70AA2602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1560" w:type="dxa"/>
          </w:tcPr>
          <w:p w14:paraId="2E09894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学生人数</w:t>
            </w:r>
          </w:p>
        </w:tc>
        <w:tc>
          <w:tcPr>
            <w:tcW w:w="2268" w:type="dxa"/>
          </w:tcPr>
          <w:p w14:paraId="185D49A0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主要合作单位</w:t>
            </w:r>
          </w:p>
        </w:tc>
        <w:tc>
          <w:tcPr>
            <w:tcW w:w="2885" w:type="dxa"/>
          </w:tcPr>
          <w:p w14:paraId="40FA160D">
            <w:pPr>
              <w:spacing w:line="360" w:lineRule="auto"/>
              <w:ind w:firstLine="320" w:firstLineChars="10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集中安排学生数</w:t>
            </w:r>
          </w:p>
        </w:tc>
      </w:tr>
      <w:tr w14:paraId="5599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06778508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CC7FF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304988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14:paraId="2ACC7412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7193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546B338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AB124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8094744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5197FCC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582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7137868C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A3BDC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79C06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14:paraId="77817981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199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</w:tcPr>
          <w:p w14:paraId="098D561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7A5BED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00BF5C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2B8B01F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</w:tbl>
    <w:p w14:paraId="7CB53495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组织及安排</w:t>
      </w:r>
    </w:p>
    <w:p w14:paraId="319B0DAF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1.实施时间：</w:t>
      </w:r>
    </w:p>
    <w:p w14:paraId="3F392645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2.交通安排：</w:t>
      </w:r>
      <w:r>
        <w:rPr>
          <w:rFonts w:ascii="仿宋" w:hAnsi="仿宋" w:eastAsia="仿宋" w:cs="Times New Roman"/>
          <w:kern w:val="2"/>
          <w:sz w:val="32"/>
          <w:szCs w:val="32"/>
        </w:rPr>
        <w:t xml:space="preserve"> </w:t>
      </w:r>
    </w:p>
    <w:p w14:paraId="57ECF2BF">
      <w:pPr>
        <w:pStyle w:val="7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3.住宿（企业安排</w:t>
      </w:r>
      <w:r>
        <w:rPr>
          <w:rFonts w:ascii="仿宋" w:hAnsi="仿宋" w:eastAsia="仿宋" w:cs="Times New Roman"/>
          <w:kern w:val="2"/>
          <w:sz w:val="32"/>
          <w:szCs w:val="32"/>
        </w:rPr>
        <w:t>和校内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申请</w:t>
      </w:r>
      <w:r>
        <w:rPr>
          <w:rFonts w:ascii="仿宋" w:hAnsi="仿宋" w:eastAsia="仿宋" w:cs="Times New Roman"/>
          <w:kern w:val="2"/>
          <w:sz w:val="32"/>
          <w:szCs w:val="32"/>
        </w:rPr>
        <w:t>情况）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：</w:t>
      </w:r>
    </w:p>
    <w:p w14:paraId="27EA0629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指导教师团队名单</w:t>
      </w: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47"/>
        <w:gridCol w:w="1296"/>
        <w:gridCol w:w="3311"/>
      </w:tblGrid>
      <w:tr w14:paraId="51A9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 w14:paraId="65971CD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2347" w:type="dxa"/>
          </w:tcPr>
          <w:p w14:paraId="006A6F6D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校内指导教师</w:t>
            </w:r>
          </w:p>
        </w:tc>
        <w:tc>
          <w:tcPr>
            <w:tcW w:w="1296" w:type="dxa"/>
          </w:tcPr>
          <w:p w14:paraId="12632161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辅导员</w:t>
            </w:r>
          </w:p>
        </w:tc>
        <w:tc>
          <w:tcPr>
            <w:tcW w:w="3311" w:type="dxa"/>
          </w:tcPr>
          <w:p w14:paraId="44D3D51D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校外指导老师</w:t>
            </w:r>
          </w:p>
        </w:tc>
      </w:tr>
      <w:tr w14:paraId="5F1B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 w14:paraId="160B6431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1</w:t>
            </w:r>
          </w:p>
        </w:tc>
        <w:tc>
          <w:tcPr>
            <w:tcW w:w="2347" w:type="dxa"/>
          </w:tcPr>
          <w:p w14:paraId="3AC1ECD6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296" w:type="dxa"/>
          </w:tcPr>
          <w:p w14:paraId="27C3E750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3311" w:type="dxa"/>
          </w:tcPr>
          <w:p w14:paraId="788FF469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12F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 w14:paraId="2B50810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2</w:t>
            </w:r>
          </w:p>
        </w:tc>
        <w:tc>
          <w:tcPr>
            <w:tcW w:w="2347" w:type="dxa"/>
          </w:tcPr>
          <w:p w14:paraId="102DDCC4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296" w:type="dxa"/>
          </w:tcPr>
          <w:p w14:paraId="4B3773D3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3311" w:type="dxa"/>
          </w:tcPr>
          <w:p w14:paraId="4C6CF3F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91B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 w14:paraId="19A3CC9D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3</w:t>
            </w:r>
          </w:p>
        </w:tc>
        <w:tc>
          <w:tcPr>
            <w:tcW w:w="2347" w:type="dxa"/>
          </w:tcPr>
          <w:p w14:paraId="5AD4D4B6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296" w:type="dxa"/>
          </w:tcPr>
          <w:p w14:paraId="5A4DE985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3311" w:type="dxa"/>
          </w:tcPr>
          <w:p w14:paraId="261AD636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117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 w14:paraId="211E704B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·····</w:t>
            </w:r>
          </w:p>
        </w:tc>
        <w:tc>
          <w:tcPr>
            <w:tcW w:w="2347" w:type="dxa"/>
          </w:tcPr>
          <w:p w14:paraId="7D3E8E0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296" w:type="dxa"/>
          </w:tcPr>
          <w:p w14:paraId="0E4CD14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3311" w:type="dxa"/>
          </w:tcPr>
          <w:p w14:paraId="317D6A92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</w:tbl>
    <w:p w14:paraId="12C53182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实践教学计划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834"/>
        <w:gridCol w:w="1559"/>
        <w:gridCol w:w="2744"/>
      </w:tblGrid>
      <w:tr w14:paraId="7268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2DBAD1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2834" w:type="dxa"/>
            <w:vAlign w:val="center"/>
          </w:tcPr>
          <w:p w14:paraId="7CF41A4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实践教学内容</w:t>
            </w:r>
          </w:p>
        </w:tc>
        <w:tc>
          <w:tcPr>
            <w:tcW w:w="1559" w:type="dxa"/>
            <w:vAlign w:val="center"/>
          </w:tcPr>
          <w:p w14:paraId="5CE751B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实践方式</w:t>
            </w:r>
          </w:p>
        </w:tc>
        <w:tc>
          <w:tcPr>
            <w:tcW w:w="2744" w:type="dxa"/>
            <w:vAlign w:val="center"/>
          </w:tcPr>
          <w:p w14:paraId="5DC92F71">
            <w:pPr>
              <w:spacing w:line="360" w:lineRule="auto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涉及的新技术、新工艺和新规范</w:t>
            </w:r>
          </w:p>
        </w:tc>
      </w:tr>
      <w:tr w14:paraId="7721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0AA6F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第一周</w:t>
            </w:r>
          </w:p>
        </w:tc>
        <w:tc>
          <w:tcPr>
            <w:tcW w:w="2834" w:type="dxa"/>
            <w:vAlign w:val="center"/>
          </w:tcPr>
          <w:p w14:paraId="3FD995A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6E6A2F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14:paraId="175B9C1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8A3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E365D4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第二周</w:t>
            </w:r>
          </w:p>
        </w:tc>
        <w:tc>
          <w:tcPr>
            <w:tcW w:w="2834" w:type="dxa"/>
            <w:vAlign w:val="center"/>
          </w:tcPr>
          <w:p w14:paraId="796279E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0E98E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14:paraId="617AC25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DC4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577ACC4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第三周</w:t>
            </w:r>
          </w:p>
        </w:tc>
        <w:tc>
          <w:tcPr>
            <w:tcW w:w="2834" w:type="dxa"/>
            <w:vAlign w:val="center"/>
          </w:tcPr>
          <w:p w14:paraId="1849BAC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76FDB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14:paraId="6CDE016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3B36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48BAE5F5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第四周</w:t>
            </w:r>
          </w:p>
        </w:tc>
        <w:tc>
          <w:tcPr>
            <w:tcW w:w="2834" w:type="dxa"/>
            <w:vAlign w:val="center"/>
          </w:tcPr>
          <w:p w14:paraId="7AECC32A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26E68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14:paraId="4D6E3D2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070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 w14:paraId="7BA636AD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······</w:t>
            </w:r>
          </w:p>
        </w:tc>
        <w:tc>
          <w:tcPr>
            <w:tcW w:w="2834" w:type="dxa"/>
            <w:vAlign w:val="center"/>
          </w:tcPr>
          <w:p w14:paraId="1C3C1EB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CE1A0D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14:paraId="32D971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70D669AF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评价方案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01"/>
        <w:gridCol w:w="1701"/>
        <w:gridCol w:w="1276"/>
        <w:gridCol w:w="2874"/>
      </w:tblGrid>
      <w:tr w14:paraId="6382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</w:tcPr>
          <w:p w14:paraId="53C9F65D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14:paraId="035A4D00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实践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内容</w:t>
            </w:r>
          </w:p>
        </w:tc>
        <w:tc>
          <w:tcPr>
            <w:tcW w:w="1701" w:type="dxa"/>
          </w:tcPr>
          <w:p w14:paraId="1DF8710C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所占比例</w:t>
            </w:r>
          </w:p>
        </w:tc>
        <w:tc>
          <w:tcPr>
            <w:tcW w:w="1276" w:type="dxa"/>
          </w:tcPr>
          <w:p w14:paraId="2C3AE1B2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考核项</w:t>
            </w:r>
          </w:p>
        </w:tc>
        <w:tc>
          <w:tcPr>
            <w:tcW w:w="2874" w:type="dxa"/>
          </w:tcPr>
          <w:p w14:paraId="2F4A009D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考核主体（校内导师、辅导员、企业导师）</w:t>
            </w:r>
          </w:p>
        </w:tc>
      </w:tr>
      <w:tr w14:paraId="72DC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BECE190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DD77ECE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过程考核</w:t>
            </w:r>
          </w:p>
        </w:tc>
        <w:tc>
          <w:tcPr>
            <w:tcW w:w="1701" w:type="dxa"/>
            <w:vAlign w:val="center"/>
          </w:tcPr>
          <w:p w14:paraId="086556A9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853DC4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74" w:type="dxa"/>
          </w:tcPr>
          <w:p w14:paraId="4BC4D109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E0D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0C497866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0ACB339A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项目参与</w:t>
            </w:r>
          </w:p>
        </w:tc>
        <w:tc>
          <w:tcPr>
            <w:tcW w:w="1701" w:type="dxa"/>
            <w:vAlign w:val="center"/>
          </w:tcPr>
          <w:p w14:paraId="38977326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E6C89C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74" w:type="dxa"/>
          </w:tcPr>
          <w:p w14:paraId="3C580A63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6DD0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3FBC3BD2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7A5B2E98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终结考核</w:t>
            </w:r>
          </w:p>
        </w:tc>
        <w:tc>
          <w:tcPr>
            <w:tcW w:w="1701" w:type="dxa"/>
            <w:vAlign w:val="center"/>
          </w:tcPr>
          <w:p w14:paraId="77889B8D"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37A7EB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74" w:type="dxa"/>
          </w:tcPr>
          <w:p w14:paraId="1574B3A0">
            <w:pPr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2B313DB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b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</w:rPr>
        <w:t>安全保障及应急处理预案</w:t>
      </w:r>
    </w:p>
    <w:p w14:paraId="1A849AE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F0883"/>
    <w:multiLevelType w:val="multilevel"/>
    <w:tmpl w:val="481F0883"/>
    <w:lvl w:ilvl="0" w:tentative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D1"/>
    <w:rsid w:val="000044D1"/>
    <w:rsid w:val="00036EE5"/>
    <w:rsid w:val="000C465E"/>
    <w:rsid w:val="000F1053"/>
    <w:rsid w:val="001C7D7E"/>
    <w:rsid w:val="002257DB"/>
    <w:rsid w:val="0026669E"/>
    <w:rsid w:val="002A2F8B"/>
    <w:rsid w:val="0070341B"/>
    <w:rsid w:val="00757D5D"/>
    <w:rsid w:val="00915056"/>
    <w:rsid w:val="0095590E"/>
    <w:rsid w:val="0099777D"/>
    <w:rsid w:val="00B33D16"/>
    <w:rsid w:val="00C20CAB"/>
    <w:rsid w:val="00E57D06"/>
    <w:rsid w:val="00ED44D8"/>
    <w:rsid w:val="574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5eb375e-aae3-4be2-9b29-a57a632b3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326</Characters>
  <Lines>3</Lines>
  <Paragraphs>1</Paragraphs>
  <TotalTime>66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2024-05-23T01:38:00Z</dcterms:created>
  <dc:creator>az209</dc:creator>
  <cp:lastModifiedBy>江淮</cp:lastModifiedBy>
  <dcterms:modified xsi:type="dcterms:W3CDTF">2026-05-19T08:58:46Z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eyJoZGlkIjoiYmIxYWYyZGY1ZTQ3MjU0ZTQ2ZjlhMWJlYmFiMDExMWIiLCJ1c2VySWQiOiI2ODc5ODY2MDcifQ==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F127F6AE8EAB4EBDAE9D7F82D5E8C470_12</vt:lpwstr>
  </property>
</Properties>
</file>