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11" w:rsidRDefault="00D24311" w:rsidP="00D2431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目 次</w:t>
      </w:r>
    </w:p>
    <w:p w:rsidR="00A20604" w:rsidRPr="00D24311" w:rsidRDefault="00A20604" w:rsidP="00A20604">
      <w:pPr>
        <w:rPr>
          <w:b/>
        </w:rPr>
      </w:pPr>
      <w:r w:rsidRPr="00D24311">
        <w:rPr>
          <w:rFonts w:hint="eastAsia"/>
          <w:b/>
        </w:rPr>
        <w:t>科学与技术</w:t>
      </w:r>
    </w:p>
    <w:p w:rsidR="00A20604" w:rsidRDefault="00A20604" w:rsidP="00A20604">
      <w:r>
        <w:rPr>
          <w:rFonts w:hint="eastAsia"/>
        </w:rPr>
        <w:t>基于蚁群算法的无线传感网路由协议的应用研究</w:t>
      </w:r>
      <w:r>
        <w:rPr>
          <w:rFonts w:hint="eastAsia"/>
        </w:rPr>
        <w:t xml:space="preserve"> </w:t>
      </w:r>
      <w:r>
        <w:rPr>
          <w:rFonts w:hint="eastAsia"/>
        </w:rPr>
        <w:t>崔庆华</w:t>
      </w:r>
      <w:r>
        <w:rPr>
          <w:rFonts w:hint="eastAsia"/>
        </w:rPr>
        <w:t>;</w:t>
      </w:r>
      <w:r>
        <w:rPr>
          <w:rFonts w:hint="eastAsia"/>
        </w:rPr>
        <w:t>王兆龙</w:t>
      </w:r>
      <w:r>
        <w:rPr>
          <w:rFonts w:hint="eastAsia"/>
        </w:rPr>
        <w:t>;</w:t>
      </w:r>
      <w:r>
        <w:rPr>
          <w:rFonts w:hint="eastAsia"/>
        </w:rPr>
        <w:t>聂宗瑶</w:t>
      </w:r>
      <w:r>
        <w:rPr>
          <w:rFonts w:hint="eastAsia"/>
        </w:rPr>
        <w:t>;1-3</w:t>
      </w:r>
    </w:p>
    <w:p w:rsidR="00A20604" w:rsidRDefault="00A20604" w:rsidP="00A20604">
      <w:r>
        <w:rPr>
          <w:rFonts w:hint="eastAsia"/>
        </w:rPr>
        <w:t>电动汽车动力保持型机械式自动两挡变速器仿真的研究</w:t>
      </w:r>
      <w:r>
        <w:rPr>
          <w:rFonts w:hint="eastAsia"/>
        </w:rPr>
        <w:t xml:space="preserve"> </w:t>
      </w:r>
      <w:r>
        <w:rPr>
          <w:rFonts w:hint="eastAsia"/>
        </w:rPr>
        <w:t>张钱斌</w:t>
      </w:r>
      <w:r>
        <w:rPr>
          <w:rFonts w:hint="eastAsia"/>
        </w:rPr>
        <w:t>;4-6+18</w:t>
      </w:r>
    </w:p>
    <w:p w:rsidR="00A20604" w:rsidRDefault="00A20604" w:rsidP="00A20604">
      <w:r>
        <w:rPr>
          <w:rFonts w:hint="eastAsia"/>
        </w:rPr>
        <w:t>低维</w:t>
      </w:r>
      <w:proofErr w:type="gramStart"/>
      <w:r>
        <w:rPr>
          <w:rFonts w:hint="eastAsia"/>
        </w:rPr>
        <w:t>钼</w:t>
      </w:r>
      <w:proofErr w:type="gramEnd"/>
      <w:r>
        <w:rPr>
          <w:rFonts w:hint="eastAsia"/>
        </w:rPr>
        <w:t>基纳米结构的水热合成与电解水性能的研究</w:t>
      </w:r>
      <w:r>
        <w:rPr>
          <w:rFonts w:hint="eastAsia"/>
        </w:rPr>
        <w:t xml:space="preserve"> </w:t>
      </w:r>
      <w:r>
        <w:rPr>
          <w:rFonts w:hint="eastAsia"/>
        </w:rPr>
        <w:t>陈传胜</w:t>
      </w:r>
      <w:r>
        <w:rPr>
          <w:rFonts w:hint="eastAsia"/>
        </w:rPr>
        <w:t>;</w:t>
      </w:r>
      <w:r>
        <w:rPr>
          <w:rFonts w:hint="eastAsia"/>
        </w:rPr>
        <w:t>张青</w:t>
      </w:r>
      <w:r>
        <w:rPr>
          <w:rFonts w:hint="eastAsia"/>
        </w:rPr>
        <w:t>;</w:t>
      </w:r>
      <w:r>
        <w:rPr>
          <w:rFonts w:hint="eastAsia"/>
        </w:rPr>
        <w:t>张雪茹</w:t>
      </w:r>
      <w:r>
        <w:rPr>
          <w:rFonts w:hint="eastAsia"/>
        </w:rPr>
        <w:t>;7-10</w:t>
      </w:r>
    </w:p>
    <w:p w:rsidR="00A20604" w:rsidRDefault="00A20604" w:rsidP="00A20604">
      <w:r>
        <w:rPr>
          <w:rFonts w:hint="eastAsia"/>
        </w:rPr>
        <w:t>电梯控制运行模式研究及改进策略</w:t>
      </w:r>
      <w:r>
        <w:rPr>
          <w:rFonts w:hint="eastAsia"/>
        </w:rPr>
        <w:t xml:space="preserve"> </w:t>
      </w:r>
      <w:r>
        <w:rPr>
          <w:rFonts w:hint="eastAsia"/>
        </w:rPr>
        <w:t>张海涛</w:t>
      </w:r>
      <w:r>
        <w:rPr>
          <w:rFonts w:hint="eastAsia"/>
        </w:rPr>
        <w:t>;11-14</w:t>
      </w:r>
    </w:p>
    <w:p w:rsidR="00A20604" w:rsidRDefault="00A20604" w:rsidP="00A20604">
      <w:r>
        <w:rPr>
          <w:rFonts w:hint="eastAsia"/>
        </w:rPr>
        <w:t>手机耳机失效形式分析及疲劳寿命预测研究</w:t>
      </w:r>
      <w:r>
        <w:rPr>
          <w:rFonts w:hint="eastAsia"/>
        </w:rPr>
        <w:t xml:space="preserve"> </w:t>
      </w:r>
      <w:r>
        <w:rPr>
          <w:rFonts w:hint="eastAsia"/>
        </w:rPr>
        <w:t>苏和堂</w:t>
      </w:r>
      <w:r>
        <w:rPr>
          <w:rFonts w:hint="eastAsia"/>
        </w:rPr>
        <w:t>;</w:t>
      </w:r>
      <w:proofErr w:type="gramStart"/>
      <w:r>
        <w:rPr>
          <w:rFonts w:hint="eastAsia"/>
        </w:rPr>
        <w:t>雷经发</w:t>
      </w:r>
      <w:proofErr w:type="gramEnd"/>
      <w:r>
        <w:rPr>
          <w:rFonts w:hint="eastAsia"/>
        </w:rPr>
        <w:t>;</w:t>
      </w:r>
      <w:r>
        <w:rPr>
          <w:rFonts w:hint="eastAsia"/>
        </w:rPr>
        <w:t>付腾飞</w:t>
      </w:r>
      <w:r>
        <w:rPr>
          <w:rFonts w:hint="eastAsia"/>
        </w:rPr>
        <w:t>;</w:t>
      </w:r>
      <w:r>
        <w:rPr>
          <w:rFonts w:hint="eastAsia"/>
        </w:rPr>
        <w:t>扈静</w:t>
      </w:r>
      <w:r>
        <w:rPr>
          <w:rFonts w:hint="eastAsia"/>
        </w:rPr>
        <w:t>;15-18</w:t>
      </w:r>
    </w:p>
    <w:p w:rsidR="00A20604" w:rsidRDefault="00A20604" w:rsidP="00A20604">
      <w:r>
        <w:rPr>
          <w:rFonts w:hint="eastAsia"/>
        </w:rPr>
        <w:t>离散粒子群算法在矩形排样问题上的应用研究</w:t>
      </w:r>
      <w:r>
        <w:rPr>
          <w:rFonts w:hint="eastAsia"/>
        </w:rPr>
        <w:t xml:space="preserve"> </w:t>
      </w:r>
      <w:r>
        <w:rPr>
          <w:rFonts w:hint="eastAsia"/>
        </w:rPr>
        <w:t>陈钊</w:t>
      </w:r>
      <w:r>
        <w:rPr>
          <w:rFonts w:hint="eastAsia"/>
        </w:rPr>
        <w:t>;19-21+28</w:t>
      </w:r>
    </w:p>
    <w:p w:rsidR="00A20604" w:rsidRDefault="00A20604" w:rsidP="00A20604">
      <w:r>
        <w:rPr>
          <w:rFonts w:hint="eastAsia"/>
        </w:rPr>
        <w:t>基于远程监控的数控机床热误差补偿系统研究</w:t>
      </w:r>
      <w:r>
        <w:rPr>
          <w:rFonts w:hint="eastAsia"/>
        </w:rPr>
        <w:t xml:space="preserve"> </w:t>
      </w:r>
      <w:r>
        <w:rPr>
          <w:rFonts w:hint="eastAsia"/>
        </w:rPr>
        <w:t>董云飞</w:t>
      </w:r>
      <w:r>
        <w:rPr>
          <w:rFonts w:hint="eastAsia"/>
        </w:rPr>
        <w:t>;</w:t>
      </w:r>
      <w:r>
        <w:rPr>
          <w:rFonts w:hint="eastAsia"/>
        </w:rPr>
        <w:t>王志</w:t>
      </w:r>
      <w:r>
        <w:rPr>
          <w:rFonts w:hint="eastAsia"/>
        </w:rPr>
        <w:t>;</w:t>
      </w:r>
      <w:r>
        <w:rPr>
          <w:rFonts w:hint="eastAsia"/>
        </w:rPr>
        <w:t>魏新园</w:t>
      </w:r>
      <w:r>
        <w:rPr>
          <w:rFonts w:hint="eastAsia"/>
        </w:rPr>
        <w:t>;</w:t>
      </w:r>
      <w:r>
        <w:rPr>
          <w:rFonts w:hint="eastAsia"/>
        </w:rPr>
        <w:t>庄鑫栋</w:t>
      </w:r>
      <w:r>
        <w:rPr>
          <w:rFonts w:hint="eastAsia"/>
        </w:rPr>
        <w:t>;22-24</w:t>
      </w:r>
    </w:p>
    <w:p w:rsidR="00A20604" w:rsidRDefault="00A20604" w:rsidP="00A20604">
      <w:r>
        <w:rPr>
          <w:rFonts w:hint="eastAsia"/>
        </w:rPr>
        <w:t>基于</w:t>
      </w:r>
      <w:r>
        <w:rPr>
          <w:rFonts w:hint="eastAsia"/>
        </w:rPr>
        <w:t>IE</w:t>
      </w:r>
      <w:r>
        <w:rPr>
          <w:rFonts w:hint="eastAsia"/>
        </w:rPr>
        <w:t>方法的自行车车身生产线平衡优化研究</w:t>
      </w:r>
      <w:r>
        <w:rPr>
          <w:rFonts w:hint="eastAsia"/>
        </w:rPr>
        <w:t xml:space="preserve"> </w:t>
      </w:r>
      <w:r>
        <w:rPr>
          <w:rFonts w:hint="eastAsia"/>
        </w:rPr>
        <w:t>徐成</w:t>
      </w:r>
      <w:r>
        <w:rPr>
          <w:rFonts w:hint="eastAsia"/>
        </w:rPr>
        <w:t>;25-28</w:t>
      </w:r>
    </w:p>
    <w:p w:rsidR="00A20604" w:rsidRPr="00D24311" w:rsidRDefault="00A20604" w:rsidP="00A20604">
      <w:pPr>
        <w:rPr>
          <w:b/>
        </w:rPr>
      </w:pPr>
      <w:r w:rsidRPr="00D24311">
        <w:rPr>
          <w:rFonts w:hint="eastAsia"/>
          <w:b/>
        </w:rPr>
        <w:t>政治与法律</w:t>
      </w:r>
    </w:p>
    <w:p w:rsidR="00A20604" w:rsidRDefault="00A20604" w:rsidP="00A20604">
      <w:r>
        <w:rPr>
          <w:rFonts w:hint="eastAsia"/>
        </w:rPr>
        <w:t>论我国民事诉讼中的文书提出义务——以主体范围的扩展为视角</w:t>
      </w:r>
      <w:r>
        <w:rPr>
          <w:rFonts w:hint="eastAsia"/>
        </w:rPr>
        <w:t xml:space="preserve"> </w:t>
      </w:r>
      <w:r>
        <w:rPr>
          <w:rFonts w:hint="eastAsia"/>
        </w:rPr>
        <w:t>杨志俊</w:t>
      </w:r>
      <w:r>
        <w:rPr>
          <w:rFonts w:hint="eastAsia"/>
        </w:rPr>
        <w:t>;29-31</w:t>
      </w:r>
    </w:p>
    <w:p w:rsidR="00A20604" w:rsidRDefault="00A20604" w:rsidP="00A20604">
      <w:r>
        <w:rPr>
          <w:rFonts w:hint="eastAsia"/>
        </w:rPr>
        <w:t>新形势下我国侦查模式的完善研究</w:t>
      </w:r>
      <w:r>
        <w:rPr>
          <w:rFonts w:hint="eastAsia"/>
        </w:rPr>
        <w:t xml:space="preserve"> </w:t>
      </w:r>
      <w:r>
        <w:rPr>
          <w:rFonts w:hint="eastAsia"/>
        </w:rPr>
        <w:t>张虎</w:t>
      </w:r>
      <w:r>
        <w:rPr>
          <w:rFonts w:hint="eastAsia"/>
        </w:rPr>
        <w:t>;32-34</w:t>
      </w:r>
    </w:p>
    <w:p w:rsidR="00A20604" w:rsidRPr="00D24311" w:rsidRDefault="00A20604" w:rsidP="00A20604">
      <w:pPr>
        <w:rPr>
          <w:b/>
        </w:rPr>
      </w:pPr>
      <w:r w:rsidRPr="00D24311">
        <w:rPr>
          <w:rFonts w:hint="eastAsia"/>
          <w:b/>
        </w:rPr>
        <w:t>经济与管理</w:t>
      </w:r>
    </w:p>
    <w:p w:rsidR="00A20604" w:rsidRDefault="00A20604" w:rsidP="00A20604">
      <w:r>
        <w:rPr>
          <w:rFonts w:hint="eastAsia"/>
        </w:rPr>
        <w:t>互联网金融创新背景下</w:t>
      </w:r>
      <w:r>
        <w:rPr>
          <w:rFonts w:hint="eastAsia"/>
        </w:rPr>
        <w:t>P2P</w:t>
      </w:r>
      <w:r>
        <w:rPr>
          <w:rFonts w:hint="eastAsia"/>
        </w:rPr>
        <w:t>网络借贷模式的风险与防控研究——以</w:t>
      </w:r>
      <w:r>
        <w:rPr>
          <w:rFonts w:hint="eastAsia"/>
        </w:rPr>
        <w:t>e</w:t>
      </w:r>
      <w:proofErr w:type="gramStart"/>
      <w:r>
        <w:rPr>
          <w:rFonts w:hint="eastAsia"/>
        </w:rPr>
        <w:t>租宝为例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段文忠</w:t>
      </w:r>
      <w:r>
        <w:rPr>
          <w:rFonts w:hint="eastAsia"/>
        </w:rPr>
        <w:t>;35-37</w:t>
      </w:r>
    </w:p>
    <w:p w:rsidR="00A20604" w:rsidRDefault="00A20604" w:rsidP="00A20604">
      <w:r>
        <w:rPr>
          <w:rFonts w:hint="eastAsia"/>
        </w:rPr>
        <w:t>邮轮旅游者出游偏好探析</w:t>
      </w:r>
      <w:r>
        <w:rPr>
          <w:rFonts w:hint="eastAsia"/>
        </w:rPr>
        <w:t xml:space="preserve"> </w:t>
      </w:r>
      <w:r>
        <w:rPr>
          <w:rFonts w:hint="eastAsia"/>
        </w:rPr>
        <w:t>邵娟</w:t>
      </w:r>
      <w:r>
        <w:rPr>
          <w:rFonts w:hint="eastAsia"/>
        </w:rPr>
        <w:t>;</w:t>
      </w:r>
      <w:proofErr w:type="gramStart"/>
      <w:r>
        <w:rPr>
          <w:rFonts w:hint="eastAsia"/>
        </w:rPr>
        <w:t>王西涛</w:t>
      </w:r>
      <w:proofErr w:type="gramEnd"/>
      <w:r>
        <w:rPr>
          <w:rFonts w:hint="eastAsia"/>
        </w:rPr>
        <w:t>;38-41</w:t>
      </w:r>
    </w:p>
    <w:p w:rsidR="00A20604" w:rsidRDefault="00A20604" w:rsidP="00A20604">
      <w:r>
        <w:rPr>
          <w:rFonts w:hint="eastAsia"/>
        </w:rPr>
        <w:t>新零售模式下电商企业经营策略探讨</w:t>
      </w:r>
      <w:r>
        <w:rPr>
          <w:rFonts w:hint="eastAsia"/>
        </w:rPr>
        <w:t xml:space="preserve"> </w:t>
      </w:r>
      <w:r>
        <w:rPr>
          <w:rFonts w:hint="eastAsia"/>
        </w:rPr>
        <w:t>王勇</w:t>
      </w:r>
      <w:r>
        <w:rPr>
          <w:rFonts w:hint="eastAsia"/>
        </w:rPr>
        <w:t>;</w:t>
      </w:r>
      <w:r>
        <w:rPr>
          <w:rFonts w:hint="eastAsia"/>
        </w:rPr>
        <w:t>丁娟娟</w:t>
      </w:r>
      <w:r>
        <w:rPr>
          <w:rFonts w:hint="eastAsia"/>
        </w:rPr>
        <w:t>;42-44</w:t>
      </w:r>
    </w:p>
    <w:p w:rsidR="00A20604" w:rsidRDefault="00A20604" w:rsidP="00A20604">
      <w:r>
        <w:rPr>
          <w:rFonts w:hint="eastAsia"/>
        </w:rPr>
        <w:t>“互联网</w:t>
      </w:r>
      <w:r>
        <w:rPr>
          <w:rFonts w:hint="eastAsia"/>
        </w:rPr>
        <w:t>+</w:t>
      </w:r>
      <w:r>
        <w:rPr>
          <w:rFonts w:hint="eastAsia"/>
        </w:rPr>
        <w:t>”背景下中小白酒企业营销对策刍议</w:t>
      </w:r>
      <w:r>
        <w:rPr>
          <w:rFonts w:hint="eastAsia"/>
        </w:rPr>
        <w:t xml:space="preserve"> </w:t>
      </w:r>
      <w:r>
        <w:rPr>
          <w:rFonts w:hint="eastAsia"/>
        </w:rPr>
        <w:t>李怀堤</w:t>
      </w:r>
      <w:r>
        <w:rPr>
          <w:rFonts w:hint="eastAsia"/>
        </w:rPr>
        <w:t>;45-46+53</w:t>
      </w:r>
    </w:p>
    <w:p w:rsidR="00A20604" w:rsidRDefault="00A20604" w:rsidP="00A20604">
      <w:r w:rsidRPr="00D24311">
        <w:rPr>
          <w:rFonts w:hint="eastAsia"/>
          <w:b/>
        </w:rPr>
        <w:t>文化与文学</w:t>
      </w:r>
    </w:p>
    <w:p w:rsidR="00A20604" w:rsidRDefault="00A20604" w:rsidP="00A20604">
      <w:r>
        <w:rPr>
          <w:rFonts w:hint="eastAsia"/>
        </w:rPr>
        <w:t>古城保护与开发的出路——从安居古城谈起</w:t>
      </w:r>
      <w:r>
        <w:rPr>
          <w:rFonts w:hint="eastAsia"/>
        </w:rPr>
        <w:t xml:space="preserve"> </w:t>
      </w:r>
      <w:r>
        <w:rPr>
          <w:rFonts w:hint="eastAsia"/>
        </w:rPr>
        <w:t>蒋淇</w:t>
      </w:r>
      <w:r>
        <w:rPr>
          <w:rFonts w:hint="eastAsia"/>
        </w:rPr>
        <w:t>;47-49</w:t>
      </w:r>
    </w:p>
    <w:p w:rsidR="00A20604" w:rsidRDefault="00A20604" w:rsidP="00A20604">
      <w:r>
        <w:rPr>
          <w:rFonts w:hint="eastAsia"/>
        </w:rPr>
        <w:t>庐江县地热资源特征及开发利用建议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夏智先</w:t>
      </w:r>
      <w:proofErr w:type="gramEnd"/>
      <w:r>
        <w:rPr>
          <w:rFonts w:hint="eastAsia"/>
        </w:rPr>
        <w:t>;50-53</w:t>
      </w:r>
    </w:p>
    <w:p w:rsidR="00A20604" w:rsidRDefault="00A20604" w:rsidP="00A20604">
      <w:r>
        <w:rPr>
          <w:rFonts w:hint="eastAsia"/>
        </w:rPr>
        <w:t>野气诗意的原始风景——读《别雅山谷的父子》</w:t>
      </w:r>
      <w:r>
        <w:rPr>
          <w:rFonts w:hint="eastAsia"/>
        </w:rPr>
        <w:t xml:space="preserve"> </w:t>
      </w:r>
      <w:r>
        <w:rPr>
          <w:rFonts w:hint="eastAsia"/>
        </w:rPr>
        <w:t>郭茜</w:t>
      </w:r>
      <w:r>
        <w:rPr>
          <w:rFonts w:hint="eastAsia"/>
        </w:rPr>
        <w:t>;54-56</w:t>
      </w:r>
    </w:p>
    <w:p w:rsidR="00A20604" w:rsidRPr="00D24311" w:rsidRDefault="00A20604" w:rsidP="00A20604">
      <w:pPr>
        <w:rPr>
          <w:b/>
        </w:rPr>
      </w:pPr>
      <w:r w:rsidRPr="00D24311">
        <w:rPr>
          <w:rFonts w:hint="eastAsia"/>
          <w:b/>
        </w:rPr>
        <w:t>高职研究</w:t>
      </w:r>
    </w:p>
    <w:p w:rsidR="00A20604" w:rsidRDefault="00A20604" w:rsidP="00A20604">
      <w:r>
        <w:rPr>
          <w:rFonts w:hint="eastAsia"/>
        </w:rPr>
        <w:t>探索“一二三四一”的高职院校创新创业教育实践体系——以安徽职业技术学院创新创业教育为例</w:t>
      </w:r>
      <w:r>
        <w:rPr>
          <w:rFonts w:hint="eastAsia"/>
        </w:rPr>
        <w:t xml:space="preserve"> </w:t>
      </w:r>
      <w:r>
        <w:rPr>
          <w:rFonts w:hint="eastAsia"/>
        </w:rPr>
        <w:t>张祎</w:t>
      </w:r>
      <w:r>
        <w:rPr>
          <w:rFonts w:hint="eastAsia"/>
        </w:rPr>
        <w:t>;57-59</w:t>
      </w:r>
    </w:p>
    <w:p w:rsidR="00A20604" w:rsidRDefault="00A20604" w:rsidP="00A20604">
      <w:r>
        <w:rPr>
          <w:rFonts w:hint="eastAsia"/>
        </w:rPr>
        <w:t>未来取向下高职生“就业无意识”现象分析——基于</w:t>
      </w:r>
      <w:proofErr w:type="spellStart"/>
      <w:r>
        <w:rPr>
          <w:rFonts w:hint="eastAsia"/>
        </w:rPr>
        <w:t>Seginer</w:t>
      </w:r>
      <w:proofErr w:type="spellEnd"/>
      <w:r>
        <w:rPr>
          <w:rFonts w:hint="eastAsia"/>
        </w:rPr>
        <w:t>的动机—认知—行为观</w:t>
      </w:r>
      <w:r>
        <w:rPr>
          <w:rFonts w:hint="eastAsia"/>
        </w:rPr>
        <w:t xml:space="preserve"> </w:t>
      </w:r>
      <w:r>
        <w:rPr>
          <w:rFonts w:hint="eastAsia"/>
        </w:rPr>
        <w:t>邵洋</w:t>
      </w:r>
      <w:r>
        <w:rPr>
          <w:rFonts w:hint="eastAsia"/>
        </w:rPr>
        <w:t>;</w:t>
      </w:r>
      <w:r>
        <w:rPr>
          <w:rFonts w:hint="eastAsia"/>
        </w:rPr>
        <w:t>何晶</w:t>
      </w:r>
      <w:r>
        <w:rPr>
          <w:rFonts w:hint="eastAsia"/>
        </w:rPr>
        <w:t>;60-62</w:t>
      </w:r>
    </w:p>
    <w:p w:rsidR="00A20604" w:rsidRDefault="00A20604" w:rsidP="00A20604">
      <w:r>
        <w:rPr>
          <w:rFonts w:hint="eastAsia"/>
        </w:rPr>
        <w:t>供给</w:t>
      </w:r>
      <w:proofErr w:type="gramStart"/>
      <w:r>
        <w:rPr>
          <w:rFonts w:hint="eastAsia"/>
        </w:rPr>
        <w:t>侧改革</w:t>
      </w:r>
      <w:proofErr w:type="gramEnd"/>
      <w:r>
        <w:rPr>
          <w:rFonts w:hint="eastAsia"/>
        </w:rPr>
        <w:t>背景下旅游高职教育优化建设研究</w:t>
      </w:r>
      <w:r>
        <w:rPr>
          <w:rFonts w:hint="eastAsia"/>
        </w:rPr>
        <w:t xml:space="preserve"> </w:t>
      </w:r>
      <w:r>
        <w:rPr>
          <w:rFonts w:hint="eastAsia"/>
        </w:rPr>
        <w:t>沈东生</w:t>
      </w:r>
      <w:r>
        <w:rPr>
          <w:rFonts w:hint="eastAsia"/>
        </w:rPr>
        <w:t>;63-64+73</w:t>
      </w:r>
    </w:p>
    <w:p w:rsidR="00A20604" w:rsidRDefault="00A20604" w:rsidP="00A20604">
      <w:r>
        <w:rPr>
          <w:rFonts w:hint="eastAsia"/>
        </w:rPr>
        <w:t>技能大赛背景下四方联动建设高职医学“双师型”教师队伍的实践研究——以合肥职业技术学院为例</w:t>
      </w:r>
      <w:r>
        <w:rPr>
          <w:rFonts w:hint="eastAsia"/>
        </w:rPr>
        <w:t xml:space="preserve"> </w:t>
      </w:r>
      <w:r>
        <w:rPr>
          <w:rFonts w:hint="eastAsia"/>
        </w:rPr>
        <w:t>孙美兰</w:t>
      </w:r>
      <w:r>
        <w:rPr>
          <w:rFonts w:hint="eastAsia"/>
        </w:rPr>
        <w:t>;</w:t>
      </w:r>
      <w:proofErr w:type="gramStart"/>
      <w:r>
        <w:rPr>
          <w:rFonts w:hint="eastAsia"/>
        </w:rPr>
        <w:t>周晓隆</w:t>
      </w:r>
      <w:proofErr w:type="gramEnd"/>
      <w:r>
        <w:rPr>
          <w:rFonts w:hint="eastAsia"/>
        </w:rPr>
        <w:t>;</w:t>
      </w:r>
      <w:r>
        <w:rPr>
          <w:rFonts w:hint="eastAsia"/>
        </w:rPr>
        <w:t>杨斌</w:t>
      </w:r>
      <w:r>
        <w:rPr>
          <w:rFonts w:hint="eastAsia"/>
        </w:rPr>
        <w:t>;65-67</w:t>
      </w:r>
    </w:p>
    <w:p w:rsidR="00A20604" w:rsidRDefault="00A20604" w:rsidP="00A20604">
      <w:r>
        <w:rPr>
          <w:rFonts w:hint="eastAsia"/>
        </w:rPr>
        <w:t>高校对国家助学贷款风险防范研究——以安徽职业技术学院为例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赵霞</w:t>
      </w:r>
      <w:proofErr w:type="gramEnd"/>
      <w:r>
        <w:rPr>
          <w:rFonts w:hint="eastAsia"/>
        </w:rPr>
        <w:t>;</w:t>
      </w:r>
      <w:proofErr w:type="gramStart"/>
      <w:r>
        <w:rPr>
          <w:rFonts w:hint="eastAsia"/>
        </w:rPr>
        <w:t>赵勋</w:t>
      </w:r>
      <w:proofErr w:type="gramEnd"/>
      <w:r>
        <w:rPr>
          <w:rFonts w:hint="eastAsia"/>
        </w:rPr>
        <w:t>;68-69+77</w:t>
      </w:r>
    </w:p>
    <w:p w:rsidR="00A20604" w:rsidRPr="00D24311" w:rsidRDefault="00A20604" w:rsidP="00A20604">
      <w:pPr>
        <w:rPr>
          <w:b/>
        </w:rPr>
      </w:pPr>
      <w:r w:rsidRPr="00D24311">
        <w:rPr>
          <w:rFonts w:hint="eastAsia"/>
          <w:b/>
        </w:rPr>
        <w:t>教育与教学</w:t>
      </w:r>
    </w:p>
    <w:p w:rsidR="00A20604" w:rsidRDefault="00A20604" w:rsidP="00A20604">
      <w:r>
        <w:rPr>
          <w:rFonts w:hint="eastAsia"/>
        </w:rPr>
        <w:t>高职教育多元主体办学的实践困境与改革突破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胡辉平</w:t>
      </w:r>
      <w:proofErr w:type="gramEnd"/>
      <w:r>
        <w:rPr>
          <w:rFonts w:hint="eastAsia"/>
        </w:rPr>
        <w:t>;70-73</w:t>
      </w:r>
    </w:p>
    <w:p w:rsidR="00A20604" w:rsidRDefault="00A20604" w:rsidP="00A20604">
      <w:r>
        <w:rPr>
          <w:rFonts w:hint="eastAsia"/>
        </w:rPr>
        <w:t>基于信息化“二重积分的概念”的教学设计</w:t>
      </w:r>
      <w:r>
        <w:rPr>
          <w:rFonts w:hint="eastAsia"/>
        </w:rPr>
        <w:t xml:space="preserve"> </w:t>
      </w:r>
      <w:r>
        <w:rPr>
          <w:rFonts w:hint="eastAsia"/>
        </w:rPr>
        <w:t>王文莉</w:t>
      </w:r>
      <w:r>
        <w:rPr>
          <w:rFonts w:hint="eastAsia"/>
        </w:rPr>
        <w:t>;74-77</w:t>
      </w:r>
    </w:p>
    <w:p w:rsidR="006F346B" w:rsidRDefault="00A20604" w:rsidP="00A20604">
      <w:r>
        <w:rPr>
          <w:rFonts w:hint="eastAsia"/>
        </w:rPr>
        <w:t>积极心理健康理念下的大学生心理健康教育教学模式的应用研究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bookmarkStart w:id="0" w:name="_GoBack"/>
      <w:bookmarkEnd w:id="0"/>
      <w:r>
        <w:rPr>
          <w:rFonts w:hint="eastAsia"/>
        </w:rPr>
        <w:t>虹</w:t>
      </w:r>
      <w:r>
        <w:rPr>
          <w:rFonts w:hint="eastAsia"/>
        </w:rPr>
        <w:t>;78-80</w:t>
      </w:r>
    </w:p>
    <w:sectPr w:rsidR="006F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D7"/>
    <w:rsid w:val="006F346B"/>
    <w:rsid w:val="00A20604"/>
    <w:rsid w:val="00CB3AD7"/>
    <w:rsid w:val="00D2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china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2018-12-20T01:13:00Z</dcterms:created>
  <dcterms:modified xsi:type="dcterms:W3CDTF">2018-12-20T01:22:00Z</dcterms:modified>
</cp:coreProperties>
</file>