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5B8D" w:rsidRDefault="002D5B8D">
      <w:pPr>
        <w:rPr>
          <w:rFonts w:ascii="宋体" w:hAnsi="宋体"/>
          <w:sz w:val="24"/>
          <w:szCs w:val="24"/>
        </w:rPr>
      </w:pPr>
    </w:p>
    <w:p w:rsidR="002D5B8D" w:rsidRDefault="002D5B8D">
      <w:pPr>
        <w:adjustRightInd w:val="0"/>
        <w:snapToGrid w:val="0"/>
        <w:spacing w:line="360" w:lineRule="auto"/>
        <w:jc w:val="center"/>
        <w:rPr>
          <w:rFonts w:ascii="宋体" w:hAnsi="宋体"/>
          <w:b/>
          <w:sz w:val="44"/>
          <w:szCs w:val="44"/>
        </w:rPr>
      </w:pPr>
    </w:p>
    <w:p w:rsidR="002D5B8D" w:rsidRDefault="003511E1">
      <w:pPr>
        <w:adjustRightInd w:val="0"/>
        <w:snapToGrid w:val="0"/>
        <w:spacing w:line="360" w:lineRule="auto"/>
        <w:jc w:val="center"/>
        <w:rPr>
          <w:rFonts w:ascii="宋体" w:hAnsi="宋体"/>
          <w:b/>
          <w:sz w:val="44"/>
          <w:szCs w:val="44"/>
        </w:rPr>
      </w:pPr>
      <w:r w:rsidRPr="003511E1">
        <w:rPr>
          <w:rFonts w:ascii="宋体" w:hAnsi="宋体" w:hint="eastAsia"/>
          <w:b/>
          <w:sz w:val="44"/>
          <w:szCs w:val="44"/>
        </w:rPr>
        <w:t>安徽职业技术学院徽文化艺术传承与创新非</w:t>
      </w:r>
      <w:proofErr w:type="gramStart"/>
      <w:r w:rsidRPr="003511E1">
        <w:rPr>
          <w:rFonts w:ascii="宋体" w:hAnsi="宋体" w:hint="eastAsia"/>
          <w:b/>
          <w:sz w:val="44"/>
          <w:szCs w:val="44"/>
        </w:rPr>
        <w:t>遗资源</w:t>
      </w:r>
      <w:proofErr w:type="gramEnd"/>
      <w:r w:rsidRPr="003511E1">
        <w:rPr>
          <w:rFonts w:ascii="宋体" w:hAnsi="宋体" w:hint="eastAsia"/>
          <w:b/>
          <w:sz w:val="44"/>
          <w:szCs w:val="44"/>
        </w:rPr>
        <w:t>库建设（一期）采购</w:t>
      </w:r>
      <w:r w:rsidR="00010765">
        <w:rPr>
          <w:rFonts w:ascii="宋体" w:hAnsi="宋体" w:hint="eastAsia"/>
          <w:b/>
          <w:sz w:val="44"/>
          <w:szCs w:val="44"/>
        </w:rPr>
        <w:t>项目招标文件</w:t>
      </w:r>
    </w:p>
    <w:p w:rsidR="002D5B8D" w:rsidRDefault="002D5B8D">
      <w:pPr>
        <w:adjustRightInd w:val="0"/>
        <w:snapToGrid w:val="0"/>
        <w:spacing w:line="360" w:lineRule="auto"/>
        <w:ind w:firstLineChars="200" w:firstLine="480"/>
        <w:jc w:val="center"/>
        <w:rPr>
          <w:rFonts w:ascii="宋体" w:hAnsi="宋体"/>
          <w:sz w:val="24"/>
          <w:szCs w:val="24"/>
        </w:rPr>
      </w:pPr>
    </w:p>
    <w:p w:rsidR="002D5B8D" w:rsidRDefault="002D5B8D">
      <w:pPr>
        <w:adjustRightInd w:val="0"/>
        <w:snapToGrid w:val="0"/>
        <w:spacing w:line="360" w:lineRule="auto"/>
        <w:ind w:firstLineChars="200" w:firstLine="480"/>
        <w:jc w:val="center"/>
        <w:rPr>
          <w:rFonts w:ascii="宋体" w:hAnsi="宋体"/>
          <w:sz w:val="24"/>
          <w:szCs w:val="24"/>
        </w:rPr>
      </w:pPr>
    </w:p>
    <w:p w:rsidR="002D5B8D" w:rsidRDefault="002D5B8D">
      <w:pPr>
        <w:adjustRightInd w:val="0"/>
        <w:snapToGrid w:val="0"/>
        <w:spacing w:line="360" w:lineRule="auto"/>
        <w:ind w:firstLineChars="200" w:firstLine="480"/>
        <w:jc w:val="center"/>
        <w:rPr>
          <w:rFonts w:ascii="宋体" w:hAnsi="宋体"/>
          <w:sz w:val="24"/>
          <w:szCs w:val="24"/>
        </w:rPr>
      </w:pPr>
    </w:p>
    <w:p w:rsidR="002D5B8D" w:rsidRDefault="00010765">
      <w:pPr>
        <w:adjustRightInd w:val="0"/>
        <w:snapToGrid w:val="0"/>
        <w:spacing w:line="360" w:lineRule="auto"/>
        <w:jc w:val="center"/>
        <w:rPr>
          <w:rFonts w:ascii="宋体" w:hAnsi="宋体"/>
          <w:sz w:val="24"/>
          <w:szCs w:val="24"/>
        </w:rPr>
      </w:pPr>
      <w:r>
        <w:rPr>
          <w:rFonts w:ascii="宋体" w:hAnsi="宋体"/>
          <w:noProof/>
          <w:sz w:val="24"/>
          <w:szCs w:val="24"/>
        </w:rPr>
        <w:drawing>
          <wp:inline distT="0" distB="0" distL="0" distR="0">
            <wp:extent cx="2038350" cy="2038350"/>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9" cstate="print"/>
                    <a:srcRect/>
                    <a:stretch>
                      <a:fillRect/>
                    </a:stretch>
                  </pic:blipFill>
                  <pic:spPr>
                    <a:xfrm>
                      <a:off x="0" y="0"/>
                      <a:ext cx="2038350" cy="2038350"/>
                    </a:xfrm>
                    <a:prstGeom prst="rect">
                      <a:avLst/>
                    </a:prstGeom>
                    <a:noFill/>
                    <a:ln w="9525">
                      <a:noFill/>
                      <a:miter lim="800000"/>
                      <a:headEnd/>
                      <a:tailEnd/>
                    </a:ln>
                  </pic:spPr>
                </pic:pic>
              </a:graphicData>
            </a:graphic>
          </wp:inline>
        </w:drawing>
      </w:r>
    </w:p>
    <w:p w:rsidR="002D5B8D" w:rsidRDefault="002D5B8D">
      <w:pPr>
        <w:adjustRightInd w:val="0"/>
        <w:snapToGrid w:val="0"/>
        <w:spacing w:line="360" w:lineRule="auto"/>
        <w:jc w:val="center"/>
        <w:rPr>
          <w:rFonts w:ascii="宋体" w:hAnsi="宋体"/>
          <w:bCs/>
          <w:sz w:val="24"/>
          <w:szCs w:val="24"/>
        </w:rPr>
      </w:pPr>
    </w:p>
    <w:p w:rsidR="002D5B8D" w:rsidRDefault="002D5B8D">
      <w:pPr>
        <w:autoSpaceDE w:val="0"/>
        <w:autoSpaceDN w:val="0"/>
        <w:adjustRightInd w:val="0"/>
        <w:snapToGrid w:val="0"/>
        <w:spacing w:line="360" w:lineRule="auto"/>
        <w:ind w:firstLineChars="200" w:firstLine="480"/>
        <w:textAlignment w:val="bottom"/>
        <w:rPr>
          <w:rFonts w:ascii="宋体" w:hAnsi="宋体"/>
          <w:bCs/>
          <w:sz w:val="24"/>
          <w:szCs w:val="24"/>
        </w:rPr>
      </w:pPr>
    </w:p>
    <w:p w:rsidR="002D5B8D" w:rsidRDefault="002D5B8D">
      <w:pPr>
        <w:autoSpaceDE w:val="0"/>
        <w:autoSpaceDN w:val="0"/>
        <w:adjustRightInd w:val="0"/>
        <w:snapToGrid w:val="0"/>
        <w:spacing w:line="360" w:lineRule="auto"/>
        <w:ind w:firstLineChars="200" w:firstLine="480"/>
        <w:textAlignment w:val="bottom"/>
        <w:rPr>
          <w:rFonts w:ascii="宋体" w:hAnsi="宋体"/>
          <w:bCs/>
          <w:sz w:val="24"/>
          <w:szCs w:val="24"/>
        </w:rPr>
      </w:pPr>
    </w:p>
    <w:p w:rsidR="002D5B8D" w:rsidRDefault="00010765">
      <w:pPr>
        <w:autoSpaceDE w:val="0"/>
        <w:autoSpaceDN w:val="0"/>
        <w:adjustRightInd w:val="0"/>
        <w:snapToGrid w:val="0"/>
        <w:spacing w:line="360" w:lineRule="auto"/>
        <w:ind w:firstLineChars="450" w:firstLine="1350"/>
        <w:jc w:val="left"/>
        <w:textAlignment w:val="bottom"/>
        <w:rPr>
          <w:rFonts w:ascii="宋体" w:hAnsi="宋体"/>
          <w:sz w:val="30"/>
          <w:szCs w:val="30"/>
        </w:rPr>
      </w:pPr>
      <w:r>
        <w:rPr>
          <w:rFonts w:ascii="宋体" w:hAnsi="宋体" w:hint="eastAsia"/>
          <w:sz w:val="30"/>
          <w:szCs w:val="30"/>
        </w:rPr>
        <w:t>采购人：安徽职业技术学院</w:t>
      </w:r>
    </w:p>
    <w:p w:rsidR="002D5B8D" w:rsidRDefault="00010765" w:rsidP="003511E1">
      <w:pPr>
        <w:autoSpaceDE w:val="0"/>
        <w:autoSpaceDN w:val="0"/>
        <w:adjustRightInd w:val="0"/>
        <w:snapToGrid w:val="0"/>
        <w:spacing w:line="360" w:lineRule="auto"/>
        <w:ind w:leftChars="600" w:left="2760" w:hangingChars="500" w:hanging="1500"/>
        <w:jc w:val="left"/>
        <w:textAlignment w:val="bottom"/>
        <w:rPr>
          <w:rFonts w:ascii="宋体" w:hAnsi="宋体"/>
          <w:sz w:val="30"/>
          <w:szCs w:val="30"/>
        </w:rPr>
      </w:pPr>
      <w:r>
        <w:rPr>
          <w:rFonts w:ascii="宋体" w:hAnsi="宋体" w:hint="eastAsia"/>
          <w:sz w:val="30"/>
          <w:szCs w:val="30"/>
        </w:rPr>
        <w:t>项目名称：</w:t>
      </w:r>
      <w:r w:rsidR="003511E1" w:rsidRPr="003511E1">
        <w:rPr>
          <w:rFonts w:ascii="宋体" w:hAnsi="宋体" w:hint="eastAsia"/>
          <w:sz w:val="30"/>
          <w:szCs w:val="30"/>
        </w:rPr>
        <w:t>安徽职业技术学院徽文化艺术传承与创新非</w:t>
      </w:r>
      <w:proofErr w:type="gramStart"/>
      <w:r w:rsidR="003511E1" w:rsidRPr="003511E1">
        <w:rPr>
          <w:rFonts w:ascii="宋体" w:hAnsi="宋体" w:hint="eastAsia"/>
          <w:sz w:val="30"/>
          <w:szCs w:val="30"/>
        </w:rPr>
        <w:t>遗资源</w:t>
      </w:r>
      <w:proofErr w:type="gramEnd"/>
      <w:r w:rsidR="003511E1" w:rsidRPr="003511E1">
        <w:rPr>
          <w:rFonts w:ascii="宋体" w:hAnsi="宋体" w:hint="eastAsia"/>
          <w:sz w:val="30"/>
          <w:szCs w:val="30"/>
        </w:rPr>
        <w:t>库建设（一期）采购</w:t>
      </w:r>
    </w:p>
    <w:p w:rsidR="002D5B8D" w:rsidRDefault="00010765">
      <w:pPr>
        <w:autoSpaceDE w:val="0"/>
        <w:autoSpaceDN w:val="0"/>
        <w:adjustRightInd w:val="0"/>
        <w:snapToGrid w:val="0"/>
        <w:spacing w:line="360" w:lineRule="auto"/>
        <w:ind w:firstLineChars="450" w:firstLine="1350"/>
        <w:jc w:val="left"/>
        <w:textAlignment w:val="bottom"/>
        <w:rPr>
          <w:rFonts w:ascii="宋体" w:hAnsi="宋体"/>
          <w:sz w:val="30"/>
          <w:szCs w:val="30"/>
        </w:rPr>
      </w:pPr>
      <w:r>
        <w:rPr>
          <w:rFonts w:ascii="宋体" w:hAnsi="宋体" w:hint="eastAsia"/>
          <w:sz w:val="30"/>
          <w:szCs w:val="30"/>
        </w:rPr>
        <w:t>项目编号：</w:t>
      </w:r>
      <w:r w:rsidR="00555C05">
        <w:rPr>
          <w:rFonts w:ascii="宋体" w:hAnsi="宋体" w:hint="eastAsia"/>
          <w:sz w:val="30"/>
          <w:szCs w:val="30"/>
        </w:rPr>
        <w:t>AZY-2020-02</w:t>
      </w:r>
      <w:r w:rsidR="00634B80">
        <w:rPr>
          <w:rFonts w:ascii="宋体" w:hAnsi="宋体" w:hint="eastAsia"/>
          <w:sz w:val="30"/>
          <w:szCs w:val="30"/>
        </w:rPr>
        <w:t>9</w:t>
      </w:r>
    </w:p>
    <w:p w:rsidR="002D5B8D" w:rsidRDefault="00010765">
      <w:pPr>
        <w:autoSpaceDE w:val="0"/>
        <w:autoSpaceDN w:val="0"/>
        <w:adjustRightInd w:val="0"/>
        <w:snapToGrid w:val="0"/>
        <w:spacing w:line="360" w:lineRule="auto"/>
        <w:ind w:firstLineChars="450" w:firstLine="1350"/>
        <w:jc w:val="left"/>
        <w:textAlignment w:val="bottom"/>
        <w:rPr>
          <w:rFonts w:ascii="宋体" w:hAnsi="宋体"/>
          <w:sz w:val="30"/>
          <w:szCs w:val="30"/>
        </w:rPr>
      </w:pPr>
      <w:r>
        <w:rPr>
          <w:rFonts w:ascii="宋体" w:hAnsi="宋体" w:hint="eastAsia"/>
          <w:sz w:val="30"/>
          <w:szCs w:val="30"/>
        </w:rPr>
        <w:t>采购时间：</w:t>
      </w:r>
      <w:r>
        <w:rPr>
          <w:rFonts w:ascii="宋体" w:hAnsi="宋体"/>
          <w:sz w:val="30"/>
          <w:szCs w:val="30"/>
        </w:rPr>
        <w:t>2020</w:t>
      </w:r>
      <w:r>
        <w:rPr>
          <w:rFonts w:ascii="宋体" w:hAnsi="宋体" w:hint="eastAsia"/>
          <w:sz w:val="30"/>
          <w:szCs w:val="30"/>
        </w:rPr>
        <w:t>年7月</w:t>
      </w:r>
    </w:p>
    <w:p w:rsidR="002D5B8D" w:rsidRDefault="002D5B8D">
      <w:pPr>
        <w:autoSpaceDE w:val="0"/>
        <w:autoSpaceDN w:val="0"/>
        <w:adjustRightInd w:val="0"/>
        <w:snapToGrid w:val="0"/>
        <w:spacing w:line="360" w:lineRule="auto"/>
        <w:ind w:firstLineChars="200" w:firstLine="480"/>
        <w:jc w:val="center"/>
        <w:textAlignment w:val="bottom"/>
        <w:rPr>
          <w:rFonts w:ascii="宋体" w:hAnsi="宋体"/>
          <w:sz w:val="24"/>
          <w:szCs w:val="24"/>
        </w:rPr>
      </w:pPr>
    </w:p>
    <w:p w:rsidR="002D5B8D" w:rsidRDefault="002D5B8D">
      <w:pPr>
        <w:adjustRightInd w:val="0"/>
        <w:snapToGrid w:val="0"/>
        <w:spacing w:line="360" w:lineRule="auto"/>
        <w:ind w:firstLineChars="200" w:firstLine="480"/>
        <w:jc w:val="center"/>
        <w:rPr>
          <w:rFonts w:ascii="宋体" w:hAnsi="宋体"/>
          <w:bCs/>
          <w:sz w:val="24"/>
          <w:szCs w:val="24"/>
        </w:rPr>
      </w:pPr>
    </w:p>
    <w:p w:rsidR="002D5B8D" w:rsidRDefault="002D5B8D">
      <w:pPr>
        <w:adjustRightInd w:val="0"/>
        <w:snapToGrid w:val="0"/>
        <w:spacing w:line="360" w:lineRule="auto"/>
        <w:ind w:firstLineChars="200" w:firstLine="480"/>
        <w:jc w:val="center"/>
        <w:rPr>
          <w:rFonts w:ascii="宋体" w:hAnsi="宋体"/>
          <w:bCs/>
          <w:sz w:val="24"/>
          <w:szCs w:val="24"/>
        </w:rPr>
      </w:pPr>
    </w:p>
    <w:p w:rsidR="002D5B8D" w:rsidRDefault="002D5B8D">
      <w:pPr>
        <w:adjustRightInd w:val="0"/>
        <w:snapToGrid w:val="0"/>
        <w:spacing w:line="360" w:lineRule="auto"/>
        <w:ind w:firstLineChars="200" w:firstLine="480"/>
        <w:jc w:val="center"/>
        <w:rPr>
          <w:rFonts w:ascii="宋体" w:hAnsi="宋体"/>
          <w:bCs/>
          <w:sz w:val="24"/>
          <w:szCs w:val="24"/>
        </w:rPr>
      </w:pPr>
    </w:p>
    <w:p w:rsidR="002D5B8D" w:rsidRDefault="002D5B8D" w:rsidP="00555C05">
      <w:pPr>
        <w:pStyle w:val="af1"/>
        <w:adjustRightInd w:val="0"/>
        <w:snapToGrid w:val="0"/>
        <w:spacing w:before="0" w:beforeAutospacing="0" w:after="0" w:afterAutospacing="0" w:line="360" w:lineRule="auto"/>
        <w:rPr>
          <w:szCs w:val="24"/>
        </w:rPr>
      </w:pPr>
    </w:p>
    <w:p w:rsidR="002D5B8D" w:rsidRDefault="00010765">
      <w:pPr>
        <w:pStyle w:val="af1"/>
        <w:adjustRightInd w:val="0"/>
        <w:snapToGrid w:val="0"/>
        <w:spacing w:before="0" w:beforeAutospacing="0" w:after="0" w:afterAutospacing="0" w:line="360" w:lineRule="auto"/>
        <w:ind w:firstLineChars="200" w:firstLine="480"/>
        <w:jc w:val="center"/>
        <w:rPr>
          <w:szCs w:val="24"/>
        </w:rPr>
      </w:pPr>
      <w:r>
        <w:rPr>
          <w:rFonts w:hint="eastAsia"/>
          <w:szCs w:val="24"/>
        </w:rPr>
        <w:lastRenderedPageBreak/>
        <w:t>一、招标公告</w:t>
      </w:r>
    </w:p>
    <w:p w:rsidR="002D5B8D" w:rsidRDefault="00010765">
      <w:pPr>
        <w:pStyle w:val="af1"/>
        <w:adjustRightInd w:val="0"/>
        <w:snapToGrid w:val="0"/>
        <w:spacing w:before="0" w:beforeAutospacing="0" w:after="0" w:afterAutospacing="0" w:line="360" w:lineRule="auto"/>
        <w:ind w:firstLineChars="200" w:firstLine="480"/>
        <w:rPr>
          <w:szCs w:val="24"/>
        </w:rPr>
      </w:pPr>
      <w:r>
        <w:rPr>
          <w:rFonts w:hint="eastAsia"/>
          <w:szCs w:val="24"/>
        </w:rPr>
        <w:t>经学校批准，现采用公开招标方式对“</w:t>
      </w:r>
      <w:r w:rsidR="003511E1">
        <w:rPr>
          <w:rFonts w:hint="eastAsia"/>
          <w:szCs w:val="24"/>
        </w:rPr>
        <w:t>安徽职业技术学院徽文化艺术传承与创新非遗资源库建设（一期）</w:t>
      </w:r>
      <w:r>
        <w:rPr>
          <w:rFonts w:hint="eastAsia"/>
          <w:szCs w:val="24"/>
        </w:rPr>
        <w:t>”项目进行采购，欢迎具备条件的供应商参与投标。</w:t>
      </w:r>
    </w:p>
    <w:p w:rsidR="002D5B8D" w:rsidRDefault="00010765">
      <w:pPr>
        <w:pStyle w:val="af1"/>
        <w:adjustRightInd w:val="0"/>
        <w:snapToGrid w:val="0"/>
        <w:spacing w:before="0" w:beforeAutospacing="0" w:after="0" w:afterAutospacing="0" w:line="360" w:lineRule="auto"/>
        <w:ind w:firstLineChars="200" w:firstLine="480"/>
        <w:rPr>
          <w:szCs w:val="24"/>
        </w:rPr>
      </w:pPr>
      <w:r>
        <w:rPr>
          <w:rFonts w:hint="eastAsia"/>
          <w:szCs w:val="24"/>
        </w:rPr>
        <w:t>一、项目名称及内容</w:t>
      </w:r>
    </w:p>
    <w:p w:rsidR="002D5B8D" w:rsidRDefault="00010765">
      <w:pPr>
        <w:pStyle w:val="af1"/>
        <w:adjustRightInd w:val="0"/>
        <w:snapToGrid w:val="0"/>
        <w:spacing w:before="0" w:beforeAutospacing="0" w:after="0" w:afterAutospacing="0" w:line="360" w:lineRule="auto"/>
        <w:ind w:firstLineChars="200" w:firstLine="480"/>
        <w:rPr>
          <w:szCs w:val="24"/>
        </w:rPr>
      </w:pPr>
      <w:r>
        <w:rPr>
          <w:szCs w:val="24"/>
        </w:rPr>
        <w:t>1.</w:t>
      </w:r>
      <w:r>
        <w:rPr>
          <w:rFonts w:hint="eastAsia"/>
          <w:szCs w:val="24"/>
        </w:rPr>
        <w:t>项目名称：</w:t>
      </w:r>
      <w:r w:rsidR="003511E1">
        <w:rPr>
          <w:rFonts w:hint="eastAsia"/>
          <w:szCs w:val="24"/>
        </w:rPr>
        <w:t>安徽职业技术学院徽文化艺术传承与创新非</w:t>
      </w:r>
      <w:proofErr w:type="gramStart"/>
      <w:r w:rsidR="003511E1">
        <w:rPr>
          <w:rFonts w:hint="eastAsia"/>
          <w:szCs w:val="24"/>
        </w:rPr>
        <w:t>遗资源</w:t>
      </w:r>
      <w:proofErr w:type="gramEnd"/>
      <w:r w:rsidR="003511E1">
        <w:rPr>
          <w:rFonts w:hint="eastAsia"/>
          <w:szCs w:val="24"/>
        </w:rPr>
        <w:t>库建设（一期）采购</w:t>
      </w:r>
    </w:p>
    <w:p w:rsidR="002D5B8D" w:rsidRDefault="00010765">
      <w:pPr>
        <w:pStyle w:val="af1"/>
        <w:adjustRightInd w:val="0"/>
        <w:snapToGrid w:val="0"/>
        <w:spacing w:before="0" w:beforeAutospacing="0" w:after="0" w:afterAutospacing="0" w:line="360" w:lineRule="auto"/>
        <w:ind w:firstLineChars="200" w:firstLine="480"/>
        <w:rPr>
          <w:szCs w:val="24"/>
        </w:rPr>
      </w:pPr>
      <w:r>
        <w:rPr>
          <w:szCs w:val="24"/>
        </w:rPr>
        <w:t>2.</w:t>
      </w:r>
      <w:r>
        <w:rPr>
          <w:rFonts w:hint="eastAsia"/>
          <w:szCs w:val="24"/>
        </w:rPr>
        <w:t xml:space="preserve">项目编号： </w:t>
      </w:r>
      <w:r w:rsidR="00555C05" w:rsidRPr="00555C05">
        <w:rPr>
          <w:szCs w:val="24"/>
        </w:rPr>
        <w:t>AZY-2020-02</w:t>
      </w:r>
      <w:r w:rsidR="003511E1">
        <w:rPr>
          <w:rFonts w:hint="eastAsia"/>
          <w:szCs w:val="24"/>
        </w:rPr>
        <w:t>9</w:t>
      </w:r>
    </w:p>
    <w:p w:rsidR="002D5B8D" w:rsidRDefault="00010765">
      <w:pPr>
        <w:pStyle w:val="af1"/>
        <w:adjustRightInd w:val="0"/>
        <w:snapToGrid w:val="0"/>
        <w:spacing w:before="0" w:beforeAutospacing="0" w:after="0" w:afterAutospacing="0" w:line="360" w:lineRule="auto"/>
        <w:ind w:firstLineChars="200" w:firstLine="480"/>
        <w:rPr>
          <w:szCs w:val="24"/>
        </w:rPr>
      </w:pPr>
      <w:r>
        <w:rPr>
          <w:szCs w:val="24"/>
        </w:rPr>
        <w:t>3.</w:t>
      </w:r>
      <w:r>
        <w:rPr>
          <w:rFonts w:hint="eastAsia"/>
          <w:szCs w:val="24"/>
        </w:rPr>
        <w:t>资金来源：财政资金</w:t>
      </w:r>
    </w:p>
    <w:p w:rsidR="002D5B8D" w:rsidRDefault="00010765">
      <w:pPr>
        <w:pStyle w:val="af1"/>
        <w:adjustRightInd w:val="0"/>
        <w:snapToGrid w:val="0"/>
        <w:spacing w:before="0" w:beforeAutospacing="0" w:after="0" w:afterAutospacing="0" w:line="360" w:lineRule="auto"/>
        <w:ind w:firstLineChars="200" w:firstLine="480"/>
        <w:rPr>
          <w:szCs w:val="24"/>
        </w:rPr>
      </w:pPr>
      <w:r>
        <w:rPr>
          <w:szCs w:val="24"/>
        </w:rPr>
        <w:t>4.</w:t>
      </w:r>
      <w:r>
        <w:rPr>
          <w:rFonts w:hint="eastAsia"/>
          <w:szCs w:val="24"/>
        </w:rPr>
        <w:t>项目预算：2</w:t>
      </w:r>
      <w:r w:rsidR="003511E1">
        <w:rPr>
          <w:rFonts w:hint="eastAsia"/>
          <w:szCs w:val="24"/>
        </w:rPr>
        <w:t>9</w:t>
      </w:r>
      <w:r>
        <w:rPr>
          <w:rFonts w:hint="eastAsia"/>
          <w:szCs w:val="24"/>
        </w:rPr>
        <w:t>万元</w:t>
      </w:r>
    </w:p>
    <w:p w:rsidR="002D5B8D" w:rsidRDefault="00010765">
      <w:pPr>
        <w:pStyle w:val="af1"/>
        <w:adjustRightInd w:val="0"/>
        <w:snapToGrid w:val="0"/>
        <w:spacing w:before="0" w:beforeAutospacing="0" w:after="0" w:afterAutospacing="0" w:line="360" w:lineRule="auto"/>
        <w:ind w:firstLineChars="200" w:firstLine="480"/>
        <w:rPr>
          <w:szCs w:val="24"/>
        </w:rPr>
      </w:pPr>
      <w:r>
        <w:rPr>
          <w:rFonts w:hint="eastAsia"/>
          <w:szCs w:val="24"/>
        </w:rPr>
        <w:t>二、投标人资格要求</w:t>
      </w:r>
    </w:p>
    <w:p w:rsidR="0089141D" w:rsidRPr="00FC1F9B" w:rsidRDefault="0089141D" w:rsidP="0089141D">
      <w:pPr>
        <w:widowControl/>
        <w:shd w:val="clear" w:color="auto" w:fill="FFFFFF"/>
        <w:spacing w:line="360" w:lineRule="auto"/>
        <w:ind w:firstLineChars="200" w:firstLine="480"/>
        <w:jc w:val="left"/>
        <w:rPr>
          <w:rFonts w:ascii="宋体" w:hAnsi="宋体" w:cs="宋体"/>
          <w:kern w:val="21"/>
          <w:sz w:val="24"/>
        </w:rPr>
      </w:pPr>
      <w:r w:rsidRPr="00FC1F9B">
        <w:rPr>
          <w:rFonts w:ascii="宋体" w:hAnsi="宋体" w:cs="宋体" w:hint="eastAsia"/>
          <w:kern w:val="21"/>
          <w:sz w:val="24"/>
        </w:rPr>
        <w:t>1、投标人需为</w:t>
      </w:r>
      <w:proofErr w:type="gramStart"/>
      <w:r w:rsidRPr="00FC1F9B">
        <w:rPr>
          <w:rFonts w:ascii="宋体" w:hAnsi="宋体" w:cs="宋体" w:hint="eastAsia"/>
          <w:kern w:val="21"/>
          <w:sz w:val="24"/>
        </w:rPr>
        <w:t>视讯类或</w:t>
      </w:r>
      <w:proofErr w:type="gramEnd"/>
      <w:r w:rsidRPr="00FC1F9B">
        <w:rPr>
          <w:rFonts w:ascii="宋体" w:hAnsi="宋体" w:cs="宋体" w:hint="eastAsia"/>
          <w:kern w:val="21"/>
          <w:sz w:val="24"/>
        </w:rPr>
        <w:t>课程</w:t>
      </w:r>
      <w:proofErr w:type="gramStart"/>
      <w:r w:rsidRPr="00FC1F9B">
        <w:rPr>
          <w:rFonts w:ascii="宋体" w:hAnsi="宋体" w:cs="宋体" w:hint="eastAsia"/>
          <w:kern w:val="21"/>
          <w:sz w:val="24"/>
        </w:rPr>
        <w:t>类拍摄</w:t>
      </w:r>
      <w:proofErr w:type="gramEnd"/>
      <w:r w:rsidRPr="00FC1F9B">
        <w:rPr>
          <w:rFonts w:ascii="宋体" w:hAnsi="宋体" w:cs="宋体" w:hint="eastAsia"/>
          <w:kern w:val="21"/>
          <w:sz w:val="24"/>
        </w:rPr>
        <w:t>开发商，</w:t>
      </w:r>
      <w:proofErr w:type="gramStart"/>
      <w:r w:rsidRPr="00FC1F9B">
        <w:rPr>
          <w:rFonts w:ascii="宋体" w:hAnsi="宋体" w:cs="宋体" w:hint="eastAsia"/>
          <w:kern w:val="21"/>
          <w:sz w:val="24"/>
        </w:rPr>
        <w:t>具备媒资融合</w:t>
      </w:r>
      <w:proofErr w:type="gramEnd"/>
      <w:r w:rsidRPr="00FC1F9B">
        <w:rPr>
          <w:rFonts w:ascii="宋体" w:hAnsi="宋体" w:cs="宋体" w:hint="eastAsia"/>
          <w:kern w:val="21"/>
          <w:sz w:val="24"/>
        </w:rPr>
        <w:t>能力；</w:t>
      </w:r>
    </w:p>
    <w:p w:rsidR="0089141D" w:rsidRPr="00C471DD" w:rsidRDefault="0089141D" w:rsidP="0089141D">
      <w:pPr>
        <w:widowControl/>
        <w:shd w:val="clear" w:color="auto" w:fill="FFFFFF"/>
        <w:spacing w:line="360" w:lineRule="auto"/>
        <w:ind w:firstLineChars="200" w:firstLine="480"/>
        <w:jc w:val="left"/>
        <w:rPr>
          <w:rFonts w:ascii="宋体" w:hAnsi="宋体" w:cs="宋体"/>
          <w:kern w:val="21"/>
          <w:sz w:val="24"/>
        </w:rPr>
      </w:pPr>
      <w:r w:rsidRPr="00C471DD">
        <w:rPr>
          <w:rFonts w:ascii="宋体" w:hAnsi="宋体" w:cs="宋体" w:hint="eastAsia"/>
          <w:kern w:val="21"/>
          <w:sz w:val="24"/>
        </w:rPr>
        <w:t>2、须具有现场技术支持服务能力</w:t>
      </w:r>
      <w:r>
        <w:rPr>
          <w:rFonts w:ascii="宋体" w:hAnsi="宋体" w:cs="宋体" w:hint="eastAsia"/>
          <w:kern w:val="21"/>
          <w:sz w:val="24"/>
        </w:rPr>
        <w:t>与本地化服务</w:t>
      </w:r>
      <w:r w:rsidRPr="00C471DD">
        <w:rPr>
          <w:rFonts w:ascii="宋体" w:hAnsi="宋体" w:cs="宋体" w:hint="eastAsia"/>
          <w:kern w:val="21"/>
          <w:sz w:val="24"/>
        </w:rPr>
        <w:t>。</w:t>
      </w:r>
    </w:p>
    <w:p w:rsidR="002D5B8D" w:rsidRDefault="0089141D" w:rsidP="0089141D">
      <w:pPr>
        <w:widowControl/>
        <w:shd w:val="clear" w:color="auto" w:fill="FFFFFF"/>
        <w:spacing w:line="360" w:lineRule="auto"/>
        <w:ind w:firstLineChars="200" w:firstLine="480"/>
        <w:jc w:val="left"/>
        <w:rPr>
          <w:rFonts w:ascii="宋体" w:hAnsi="宋体" w:cs="宋体"/>
          <w:kern w:val="21"/>
          <w:sz w:val="24"/>
        </w:rPr>
      </w:pPr>
      <w:r w:rsidRPr="00C471DD">
        <w:rPr>
          <w:rFonts w:ascii="宋体" w:hAnsi="宋体" w:cs="宋体" w:hint="eastAsia"/>
          <w:kern w:val="21"/>
          <w:sz w:val="24"/>
        </w:rPr>
        <w:t>3、本项目接受联合体投标。</w:t>
      </w:r>
    </w:p>
    <w:p w:rsidR="0089141D" w:rsidRPr="0089141D" w:rsidRDefault="0089141D" w:rsidP="0089141D">
      <w:pPr>
        <w:pStyle w:val="2"/>
      </w:pPr>
    </w:p>
    <w:p w:rsidR="002D5B8D" w:rsidRDefault="00010765">
      <w:pPr>
        <w:pStyle w:val="af1"/>
        <w:adjustRightInd w:val="0"/>
        <w:snapToGrid w:val="0"/>
        <w:spacing w:before="0" w:beforeAutospacing="0" w:after="0" w:afterAutospacing="0" w:line="360" w:lineRule="auto"/>
        <w:ind w:firstLineChars="200" w:firstLine="480"/>
        <w:rPr>
          <w:szCs w:val="24"/>
        </w:rPr>
      </w:pPr>
      <w:r>
        <w:rPr>
          <w:rFonts w:hint="eastAsia"/>
          <w:szCs w:val="24"/>
        </w:rPr>
        <w:t>三、报名及招标文件获取方式</w:t>
      </w:r>
    </w:p>
    <w:p w:rsidR="002D5B8D" w:rsidRDefault="00010765">
      <w:pPr>
        <w:pStyle w:val="af1"/>
        <w:adjustRightInd w:val="0"/>
        <w:snapToGrid w:val="0"/>
        <w:spacing w:before="0" w:beforeAutospacing="0" w:after="0" w:afterAutospacing="0" w:line="360" w:lineRule="auto"/>
        <w:ind w:firstLineChars="200" w:firstLine="480"/>
        <w:rPr>
          <w:szCs w:val="24"/>
        </w:rPr>
      </w:pPr>
      <w:r>
        <w:rPr>
          <w:szCs w:val="24"/>
        </w:rPr>
        <w:t>1.</w:t>
      </w:r>
      <w:r>
        <w:rPr>
          <w:rFonts w:hint="eastAsia"/>
          <w:szCs w:val="24"/>
        </w:rPr>
        <w:t>报名时间：</w:t>
      </w:r>
      <w:r>
        <w:rPr>
          <w:szCs w:val="24"/>
        </w:rPr>
        <w:t>20</w:t>
      </w:r>
      <w:r>
        <w:rPr>
          <w:rFonts w:hint="eastAsia"/>
          <w:szCs w:val="24"/>
        </w:rPr>
        <w:t>20年</w:t>
      </w:r>
      <w:r w:rsidR="00555C05">
        <w:rPr>
          <w:rFonts w:hint="eastAsia"/>
          <w:szCs w:val="24"/>
        </w:rPr>
        <w:t>7</w:t>
      </w:r>
      <w:r>
        <w:rPr>
          <w:rFonts w:hint="eastAsia"/>
          <w:szCs w:val="24"/>
        </w:rPr>
        <w:t>月</w:t>
      </w:r>
      <w:r w:rsidR="008624EE">
        <w:rPr>
          <w:rFonts w:hint="eastAsia"/>
          <w:szCs w:val="24"/>
        </w:rPr>
        <w:t>22</w:t>
      </w:r>
      <w:r>
        <w:rPr>
          <w:rFonts w:hint="eastAsia"/>
          <w:szCs w:val="24"/>
        </w:rPr>
        <w:t>日至</w:t>
      </w:r>
      <w:r>
        <w:rPr>
          <w:szCs w:val="24"/>
        </w:rPr>
        <w:t>20</w:t>
      </w:r>
      <w:r>
        <w:rPr>
          <w:rFonts w:hint="eastAsia"/>
          <w:szCs w:val="24"/>
        </w:rPr>
        <w:t>20年</w:t>
      </w:r>
      <w:r w:rsidR="00555C05">
        <w:rPr>
          <w:rFonts w:hint="eastAsia"/>
          <w:szCs w:val="24"/>
        </w:rPr>
        <w:t>7</w:t>
      </w:r>
      <w:r>
        <w:rPr>
          <w:rFonts w:hint="eastAsia"/>
          <w:szCs w:val="24"/>
        </w:rPr>
        <w:t>月</w:t>
      </w:r>
      <w:r w:rsidR="0089141D">
        <w:rPr>
          <w:rFonts w:hint="eastAsia"/>
          <w:szCs w:val="24"/>
        </w:rPr>
        <w:t>2</w:t>
      </w:r>
      <w:r w:rsidR="008624EE">
        <w:rPr>
          <w:rFonts w:hint="eastAsia"/>
          <w:szCs w:val="24"/>
        </w:rPr>
        <w:t>6</w:t>
      </w:r>
      <w:r>
        <w:rPr>
          <w:rFonts w:hint="eastAsia"/>
          <w:szCs w:val="24"/>
        </w:rPr>
        <w:t>日</w:t>
      </w:r>
    </w:p>
    <w:p w:rsidR="002D5B8D" w:rsidRDefault="00010765">
      <w:pPr>
        <w:pStyle w:val="af1"/>
        <w:adjustRightInd w:val="0"/>
        <w:snapToGrid w:val="0"/>
        <w:spacing w:before="0" w:beforeAutospacing="0" w:after="0" w:afterAutospacing="0" w:line="360" w:lineRule="auto"/>
        <w:ind w:firstLineChars="200" w:firstLine="480"/>
        <w:rPr>
          <w:szCs w:val="24"/>
        </w:rPr>
      </w:pPr>
      <w:r>
        <w:rPr>
          <w:szCs w:val="24"/>
        </w:rPr>
        <w:t>2.</w:t>
      </w:r>
      <w:r>
        <w:rPr>
          <w:rFonts w:hint="eastAsia"/>
          <w:szCs w:val="24"/>
        </w:rPr>
        <w:t>报名时请提交报名登记表电子版一份，文件请发送至邮箱1165275067</w:t>
      </w:r>
      <w:r>
        <w:rPr>
          <w:szCs w:val="24"/>
        </w:rPr>
        <w:t>@qq.com</w:t>
      </w:r>
      <w:r>
        <w:rPr>
          <w:rFonts w:hint="eastAsia"/>
          <w:szCs w:val="24"/>
        </w:rPr>
        <w:t>，邮件标题请注明项目及报名单位名称，不提交报名登记表的不得参与投标。（报名登记表格式请参见本公告发布网页的“文件下载”一栏）</w:t>
      </w:r>
    </w:p>
    <w:p w:rsidR="002D5B8D" w:rsidRDefault="00010765">
      <w:pPr>
        <w:pStyle w:val="af1"/>
        <w:adjustRightInd w:val="0"/>
        <w:snapToGrid w:val="0"/>
        <w:spacing w:before="0" w:beforeAutospacing="0" w:after="0" w:afterAutospacing="0" w:line="360" w:lineRule="auto"/>
        <w:ind w:firstLineChars="200" w:firstLine="480"/>
        <w:rPr>
          <w:szCs w:val="24"/>
        </w:rPr>
      </w:pPr>
      <w:r>
        <w:rPr>
          <w:szCs w:val="24"/>
        </w:rPr>
        <w:t>3.</w:t>
      </w:r>
      <w:r>
        <w:rPr>
          <w:rFonts w:hint="eastAsia"/>
          <w:szCs w:val="24"/>
        </w:rPr>
        <w:t>招标文件获取方式</w:t>
      </w:r>
    </w:p>
    <w:p w:rsidR="002D5B8D" w:rsidRDefault="00010765">
      <w:pPr>
        <w:pStyle w:val="af1"/>
        <w:adjustRightInd w:val="0"/>
        <w:snapToGrid w:val="0"/>
        <w:spacing w:before="0" w:beforeAutospacing="0" w:after="0" w:afterAutospacing="0" w:line="360" w:lineRule="auto"/>
        <w:ind w:firstLineChars="200" w:firstLine="480"/>
        <w:rPr>
          <w:szCs w:val="24"/>
        </w:rPr>
      </w:pPr>
      <w:r>
        <w:rPr>
          <w:rFonts w:hint="eastAsia"/>
          <w:szCs w:val="24"/>
        </w:rPr>
        <w:t>自招标公告发布之日起从招标公告发布网页自行下载。</w:t>
      </w:r>
    </w:p>
    <w:p w:rsidR="002D5B8D" w:rsidRDefault="00010765">
      <w:pPr>
        <w:pStyle w:val="af1"/>
        <w:adjustRightInd w:val="0"/>
        <w:snapToGrid w:val="0"/>
        <w:spacing w:before="0" w:beforeAutospacing="0" w:after="0" w:afterAutospacing="0" w:line="360" w:lineRule="auto"/>
        <w:ind w:firstLineChars="200" w:firstLine="480"/>
        <w:rPr>
          <w:szCs w:val="24"/>
        </w:rPr>
      </w:pPr>
      <w:r>
        <w:rPr>
          <w:rFonts w:hint="eastAsia"/>
          <w:szCs w:val="24"/>
        </w:rPr>
        <w:t>四、开标时间及地点</w:t>
      </w:r>
    </w:p>
    <w:p w:rsidR="002D5B8D" w:rsidRDefault="00010765">
      <w:pPr>
        <w:pStyle w:val="af1"/>
        <w:adjustRightInd w:val="0"/>
        <w:snapToGrid w:val="0"/>
        <w:spacing w:before="0" w:beforeAutospacing="0" w:after="0" w:afterAutospacing="0" w:line="360" w:lineRule="auto"/>
        <w:ind w:firstLineChars="200" w:firstLine="480"/>
        <w:rPr>
          <w:szCs w:val="24"/>
        </w:rPr>
      </w:pPr>
      <w:r>
        <w:rPr>
          <w:szCs w:val="24"/>
        </w:rPr>
        <w:t>1.</w:t>
      </w:r>
      <w:r>
        <w:rPr>
          <w:rFonts w:hint="eastAsia"/>
          <w:szCs w:val="24"/>
        </w:rPr>
        <w:t>开标时间：</w:t>
      </w:r>
      <w:r w:rsidR="008624EE">
        <w:rPr>
          <w:rFonts w:hint="eastAsia"/>
        </w:rPr>
        <w:t>2020年7月27日上午10：30</w:t>
      </w:r>
    </w:p>
    <w:p w:rsidR="002D5B8D" w:rsidRDefault="00010765">
      <w:pPr>
        <w:pStyle w:val="af1"/>
        <w:adjustRightInd w:val="0"/>
        <w:snapToGrid w:val="0"/>
        <w:spacing w:before="0" w:beforeAutospacing="0" w:after="0" w:afterAutospacing="0" w:line="360" w:lineRule="auto"/>
        <w:ind w:firstLineChars="200" w:firstLine="480"/>
        <w:rPr>
          <w:szCs w:val="24"/>
        </w:rPr>
      </w:pPr>
      <w:r>
        <w:rPr>
          <w:szCs w:val="24"/>
        </w:rPr>
        <w:t>2.</w:t>
      </w:r>
      <w:r>
        <w:rPr>
          <w:rFonts w:hint="eastAsia"/>
          <w:szCs w:val="24"/>
        </w:rPr>
        <w:t>开标地点：安徽职业技术学院行政楼1127室</w:t>
      </w:r>
    </w:p>
    <w:p w:rsidR="002D5B8D" w:rsidRDefault="00010765">
      <w:pPr>
        <w:pStyle w:val="af1"/>
        <w:adjustRightInd w:val="0"/>
        <w:snapToGrid w:val="0"/>
        <w:spacing w:before="0" w:beforeAutospacing="0" w:after="0" w:afterAutospacing="0" w:line="360" w:lineRule="auto"/>
        <w:ind w:firstLineChars="200" w:firstLine="480"/>
        <w:rPr>
          <w:bCs/>
          <w:szCs w:val="24"/>
        </w:rPr>
      </w:pPr>
      <w:r>
        <w:rPr>
          <w:rFonts w:hint="eastAsia"/>
          <w:bCs/>
          <w:szCs w:val="24"/>
        </w:rPr>
        <w:t>五、投标截止时间：同开标时间</w:t>
      </w:r>
    </w:p>
    <w:p w:rsidR="002D5B8D" w:rsidRDefault="00010765">
      <w:pPr>
        <w:pStyle w:val="af1"/>
        <w:adjustRightInd w:val="0"/>
        <w:snapToGrid w:val="0"/>
        <w:spacing w:before="0" w:beforeAutospacing="0" w:after="0" w:afterAutospacing="0" w:line="360" w:lineRule="auto"/>
        <w:ind w:firstLineChars="200" w:firstLine="480"/>
        <w:rPr>
          <w:szCs w:val="24"/>
        </w:rPr>
      </w:pPr>
      <w:r>
        <w:rPr>
          <w:rFonts w:hint="eastAsia"/>
          <w:szCs w:val="24"/>
        </w:rPr>
        <w:t>六、联系方式</w:t>
      </w:r>
    </w:p>
    <w:p w:rsidR="002D5B8D" w:rsidRDefault="00010765">
      <w:pPr>
        <w:pStyle w:val="af1"/>
        <w:adjustRightInd w:val="0"/>
        <w:snapToGrid w:val="0"/>
        <w:spacing w:before="0" w:beforeAutospacing="0" w:after="0" w:afterAutospacing="0" w:line="360" w:lineRule="auto"/>
        <w:ind w:firstLineChars="200" w:firstLine="480"/>
        <w:rPr>
          <w:szCs w:val="24"/>
        </w:rPr>
      </w:pPr>
      <w:r>
        <w:rPr>
          <w:rFonts w:hint="eastAsia"/>
          <w:szCs w:val="24"/>
        </w:rPr>
        <w:t>地址：合肥市新站区文忠路</w:t>
      </w:r>
      <w:r>
        <w:rPr>
          <w:szCs w:val="24"/>
        </w:rPr>
        <w:t>2600</w:t>
      </w:r>
      <w:r>
        <w:rPr>
          <w:rFonts w:hint="eastAsia"/>
          <w:szCs w:val="24"/>
        </w:rPr>
        <w:t>号</w:t>
      </w:r>
    </w:p>
    <w:p w:rsidR="002D5B8D" w:rsidRDefault="00010765">
      <w:pPr>
        <w:pStyle w:val="af1"/>
        <w:adjustRightInd w:val="0"/>
        <w:snapToGrid w:val="0"/>
        <w:spacing w:before="0" w:beforeAutospacing="0" w:after="0" w:afterAutospacing="0" w:line="360" w:lineRule="auto"/>
        <w:ind w:firstLineChars="200" w:firstLine="480"/>
        <w:rPr>
          <w:szCs w:val="24"/>
        </w:rPr>
      </w:pPr>
      <w:r>
        <w:rPr>
          <w:rFonts w:hint="eastAsia"/>
          <w:szCs w:val="24"/>
        </w:rPr>
        <w:t>招标联系人：周老师</w:t>
      </w:r>
      <w:r>
        <w:rPr>
          <w:szCs w:val="24"/>
        </w:rPr>
        <w:t xml:space="preserve">  </w:t>
      </w:r>
      <w:r>
        <w:rPr>
          <w:rFonts w:hint="eastAsia"/>
          <w:szCs w:val="24"/>
        </w:rPr>
        <w:t>电</w:t>
      </w:r>
      <w:r>
        <w:rPr>
          <w:szCs w:val="24"/>
        </w:rPr>
        <w:t xml:space="preserve"> </w:t>
      </w:r>
      <w:r>
        <w:rPr>
          <w:rFonts w:hint="eastAsia"/>
          <w:szCs w:val="24"/>
        </w:rPr>
        <w:t>话：</w:t>
      </w:r>
      <w:r>
        <w:rPr>
          <w:szCs w:val="24"/>
        </w:rPr>
        <w:t xml:space="preserve"> 0551-64680165 </w:t>
      </w:r>
    </w:p>
    <w:p w:rsidR="002D5B8D" w:rsidRDefault="002D5B8D">
      <w:pPr>
        <w:pStyle w:val="af1"/>
        <w:adjustRightInd w:val="0"/>
        <w:snapToGrid w:val="0"/>
        <w:spacing w:before="0" w:beforeAutospacing="0" w:after="0" w:afterAutospacing="0" w:line="360" w:lineRule="auto"/>
        <w:rPr>
          <w:szCs w:val="24"/>
        </w:rPr>
      </w:pPr>
      <w:bookmarkStart w:id="0" w:name="_Hlt510343011"/>
      <w:bookmarkStart w:id="1" w:name="_Hlt510342998"/>
      <w:bookmarkStart w:id="2" w:name="_Toc245092760"/>
      <w:bookmarkStart w:id="3" w:name="_Toc247448473"/>
      <w:bookmarkStart w:id="4" w:name="_Toc229413619"/>
    </w:p>
    <w:p w:rsidR="002D5B8D" w:rsidRDefault="002D5B8D">
      <w:pPr>
        <w:pStyle w:val="af1"/>
        <w:adjustRightInd w:val="0"/>
        <w:snapToGrid w:val="0"/>
        <w:spacing w:before="0" w:beforeAutospacing="0" w:after="0" w:afterAutospacing="0" w:line="360" w:lineRule="auto"/>
        <w:ind w:firstLineChars="200" w:firstLine="480"/>
        <w:jc w:val="center"/>
        <w:rPr>
          <w:szCs w:val="24"/>
        </w:rPr>
      </w:pPr>
    </w:p>
    <w:p w:rsidR="002D5B8D" w:rsidRDefault="002D5B8D">
      <w:pPr>
        <w:pStyle w:val="af1"/>
        <w:adjustRightInd w:val="0"/>
        <w:snapToGrid w:val="0"/>
        <w:spacing w:before="0" w:beforeAutospacing="0" w:after="0" w:afterAutospacing="0" w:line="360" w:lineRule="auto"/>
        <w:ind w:firstLineChars="200" w:firstLine="480"/>
        <w:jc w:val="center"/>
        <w:rPr>
          <w:szCs w:val="24"/>
        </w:rPr>
      </w:pPr>
    </w:p>
    <w:p w:rsidR="00555C05" w:rsidRDefault="00555C05">
      <w:pPr>
        <w:pStyle w:val="af1"/>
        <w:adjustRightInd w:val="0"/>
        <w:snapToGrid w:val="0"/>
        <w:spacing w:before="0" w:beforeAutospacing="0" w:after="0" w:afterAutospacing="0" w:line="360" w:lineRule="auto"/>
        <w:ind w:firstLineChars="200" w:firstLine="480"/>
        <w:jc w:val="center"/>
        <w:rPr>
          <w:szCs w:val="24"/>
        </w:rPr>
      </w:pPr>
    </w:p>
    <w:p w:rsidR="00555C05" w:rsidRDefault="00555C05">
      <w:pPr>
        <w:pStyle w:val="af1"/>
        <w:adjustRightInd w:val="0"/>
        <w:snapToGrid w:val="0"/>
        <w:spacing w:before="0" w:beforeAutospacing="0" w:after="0" w:afterAutospacing="0" w:line="360" w:lineRule="auto"/>
        <w:ind w:firstLineChars="200" w:firstLine="480"/>
        <w:jc w:val="center"/>
        <w:rPr>
          <w:szCs w:val="24"/>
        </w:rPr>
      </w:pPr>
    </w:p>
    <w:p w:rsidR="002D5B8D" w:rsidRDefault="00010765">
      <w:pPr>
        <w:pStyle w:val="af1"/>
        <w:adjustRightInd w:val="0"/>
        <w:snapToGrid w:val="0"/>
        <w:spacing w:before="0" w:beforeAutospacing="0" w:after="0" w:afterAutospacing="0" w:line="360" w:lineRule="auto"/>
        <w:ind w:firstLineChars="200" w:firstLine="480"/>
        <w:jc w:val="center"/>
        <w:rPr>
          <w:szCs w:val="24"/>
        </w:rPr>
      </w:pPr>
      <w:r>
        <w:rPr>
          <w:rFonts w:hint="eastAsia"/>
          <w:szCs w:val="24"/>
        </w:rPr>
        <w:t>二、投标人须</w:t>
      </w:r>
      <w:bookmarkEnd w:id="0"/>
      <w:r>
        <w:rPr>
          <w:rFonts w:hint="eastAsia"/>
          <w:szCs w:val="24"/>
        </w:rPr>
        <w:t>知</w:t>
      </w:r>
      <w:bookmarkEnd w:id="1"/>
      <w:bookmarkEnd w:id="2"/>
      <w:bookmarkEnd w:id="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80"/>
        <w:gridCol w:w="6645"/>
      </w:tblGrid>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序号</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序列名称</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内容</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1</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项目名称</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3511E1">
            <w:pPr>
              <w:spacing w:line="480" w:lineRule="exact"/>
              <w:jc w:val="left"/>
              <w:rPr>
                <w:rFonts w:ascii="宋体" w:hAnsi="宋体"/>
                <w:sz w:val="24"/>
                <w:szCs w:val="24"/>
              </w:rPr>
            </w:pPr>
            <w:r>
              <w:rPr>
                <w:rFonts w:ascii="宋体" w:hAnsi="宋体" w:hint="eastAsia"/>
                <w:sz w:val="24"/>
                <w:szCs w:val="24"/>
              </w:rPr>
              <w:t>安徽职业技术学院徽文化艺术传承与创新非</w:t>
            </w:r>
            <w:proofErr w:type="gramStart"/>
            <w:r>
              <w:rPr>
                <w:rFonts w:ascii="宋体" w:hAnsi="宋体" w:hint="eastAsia"/>
                <w:sz w:val="24"/>
                <w:szCs w:val="24"/>
              </w:rPr>
              <w:t>遗资源</w:t>
            </w:r>
            <w:proofErr w:type="gramEnd"/>
            <w:r>
              <w:rPr>
                <w:rFonts w:ascii="宋体" w:hAnsi="宋体" w:hint="eastAsia"/>
                <w:sz w:val="24"/>
                <w:szCs w:val="24"/>
              </w:rPr>
              <w:t>库建设（一期）采购</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2</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地点</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安徽职业技术学院</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3</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招标人</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安徽职业技术学院</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4</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项目概况简要说明</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3511E1">
            <w:pPr>
              <w:spacing w:line="480" w:lineRule="exact"/>
              <w:jc w:val="left"/>
              <w:rPr>
                <w:rFonts w:ascii="宋体" w:hAnsi="宋体"/>
                <w:sz w:val="24"/>
                <w:szCs w:val="24"/>
              </w:rPr>
            </w:pPr>
            <w:r>
              <w:rPr>
                <w:rFonts w:ascii="宋体" w:hAnsi="宋体" w:hint="eastAsia"/>
                <w:sz w:val="24"/>
                <w:szCs w:val="24"/>
              </w:rPr>
              <w:t>安徽职业技术学院徽文化艺术传承与创新非</w:t>
            </w:r>
            <w:proofErr w:type="gramStart"/>
            <w:r>
              <w:rPr>
                <w:rFonts w:ascii="宋体" w:hAnsi="宋体" w:hint="eastAsia"/>
                <w:sz w:val="24"/>
                <w:szCs w:val="24"/>
              </w:rPr>
              <w:t>遗资源</w:t>
            </w:r>
            <w:proofErr w:type="gramEnd"/>
            <w:r>
              <w:rPr>
                <w:rFonts w:ascii="宋体" w:hAnsi="宋体" w:hint="eastAsia"/>
                <w:sz w:val="24"/>
                <w:szCs w:val="24"/>
              </w:rPr>
              <w:t>库建设（一期）采购</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5</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招标范围</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√招标公告        □其他说明</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6</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标段划分</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1个标段</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7</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承包方式</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 xml:space="preserve"> 无</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8</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是否允许联合体投标</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 xml:space="preserve"> 否</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9</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资金来源</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财政资金</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10</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计价方式</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proofErr w:type="gramStart"/>
            <w:r>
              <w:rPr>
                <w:rFonts w:ascii="宋体" w:hAnsi="宋体" w:hint="eastAsia"/>
                <w:sz w:val="24"/>
                <w:szCs w:val="24"/>
              </w:rPr>
              <w:t>全费用</w:t>
            </w:r>
            <w:proofErr w:type="gramEnd"/>
            <w:r>
              <w:rPr>
                <w:rFonts w:ascii="宋体" w:hAnsi="宋体" w:hint="eastAsia"/>
                <w:sz w:val="24"/>
                <w:szCs w:val="24"/>
              </w:rPr>
              <w:t>综合单价</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11</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服务工期</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合同工期：合同签订时约定。</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12</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质量标准要求</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 xml:space="preserve">质量标准：验收合格         </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Style w:val="af6"/>
                <w:rFonts w:ascii="宋体" w:hAnsi="宋体"/>
                <w:b w:val="0"/>
                <w:bCs w:val="0"/>
                <w:sz w:val="24"/>
                <w:szCs w:val="24"/>
              </w:rPr>
            </w:pPr>
            <w:r>
              <w:rPr>
                <w:rStyle w:val="af6"/>
                <w:rFonts w:ascii="宋体" w:hAnsi="宋体"/>
                <w:b w:val="0"/>
                <w:bCs w:val="0"/>
                <w:sz w:val="24"/>
                <w:szCs w:val="24"/>
              </w:rPr>
              <w:t>13</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预留金</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rPr>
                <w:rFonts w:ascii="宋体" w:hAnsi="宋体"/>
                <w:sz w:val="24"/>
                <w:szCs w:val="24"/>
              </w:rPr>
            </w:pPr>
            <w:r>
              <w:rPr>
                <w:rFonts w:ascii="宋体" w:hAnsi="宋体" w:hint="eastAsia"/>
                <w:sz w:val="24"/>
                <w:szCs w:val="24"/>
              </w:rPr>
              <w:t>本项目无预留金。</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rPr>
                <w:rFonts w:ascii="宋体" w:hAnsi="宋体"/>
                <w:sz w:val="24"/>
                <w:szCs w:val="24"/>
              </w:rPr>
            </w:pPr>
            <w:r>
              <w:rPr>
                <w:rFonts w:ascii="宋体" w:hAnsi="宋体" w:hint="eastAsia"/>
                <w:sz w:val="24"/>
                <w:szCs w:val="24"/>
              </w:rPr>
              <w:t>14</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rPr>
                <w:rStyle w:val="af6"/>
                <w:rFonts w:ascii="宋体" w:hAnsi="宋体"/>
                <w:b w:val="0"/>
                <w:bCs w:val="0"/>
                <w:sz w:val="24"/>
                <w:szCs w:val="24"/>
              </w:rPr>
            </w:pPr>
            <w:r>
              <w:rPr>
                <w:rStyle w:val="af6"/>
                <w:rFonts w:ascii="宋体" w:hAnsi="宋体" w:hint="eastAsia"/>
                <w:b w:val="0"/>
                <w:bCs w:val="0"/>
                <w:sz w:val="24"/>
                <w:szCs w:val="24"/>
              </w:rPr>
              <w:t>评标定标办法</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综合评分法</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rPr>
                <w:rFonts w:ascii="宋体" w:hAnsi="宋体"/>
                <w:sz w:val="24"/>
                <w:szCs w:val="24"/>
              </w:rPr>
            </w:pPr>
            <w:r>
              <w:rPr>
                <w:rFonts w:ascii="宋体" w:hAnsi="宋体" w:hint="eastAsia"/>
                <w:sz w:val="24"/>
                <w:szCs w:val="24"/>
              </w:rPr>
              <w:t>15</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rPr>
                <w:rStyle w:val="af6"/>
                <w:rFonts w:ascii="宋体" w:hAnsi="宋体"/>
                <w:b w:val="0"/>
                <w:bCs w:val="0"/>
                <w:sz w:val="24"/>
                <w:szCs w:val="24"/>
              </w:rPr>
            </w:pPr>
            <w:r>
              <w:rPr>
                <w:rStyle w:val="af6"/>
                <w:rFonts w:ascii="宋体" w:hAnsi="宋体" w:hint="eastAsia"/>
                <w:b w:val="0"/>
                <w:bCs w:val="0"/>
                <w:sz w:val="24"/>
                <w:szCs w:val="24"/>
              </w:rPr>
              <w:t>资格审查方式</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Style w:val="af6"/>
                <w:rFonts w:ascii="宋体" w:hAnsi="宋体"/>
                <w:b w:val="0"/>
                <w:bCs w:val="0"/>
                <w:sz w:val="24"/>
                <w:szCs w:val="24"/>
              </w:rPr>
            </w:pPr>
            <w:r>
              <w:rPr>
                <w:rFonts w:ascii="宋体" w:hAnsi="宋体" w:hint="eastAsia"/>
                <w:sz w:val="24"/>
                <w:szCs w:val="24"/>
              </w:rPr>
              <w:fldChar w:fldCharType="begin"/>
            </w:r>
            <w:r>
              <w:rPr>
                <w:rFonts w:ascii="宋体" w:hAnsi="宋体" w:hint="eastAsia"/>
                <w:sz w:val="24"/>
                <w:szCs w:val="24"/>
              </w:rPr>
              <w:instrText>eq \o\ac(□,</w:instrText>
            </w:r>
            <w:r>
              <w:rPr>
                <w:rFonts w:ascii="宋体" w:hAnsi="宋体"/>
                <w:sz w:val="24"/>
                <w:szCs w:val="24"/>
              </w:rPr>
              <w:instrText>√</w:instrText>
            </w:r>
            <w:r>
              <w:rPr>
                <w:rFonts w:ascii="宋体" w:hAnsi="宋体" w:hint="eastAsia"/>
                <w:sz w:val="24"/>
                <w:szCs w:val="24"/>
              </w:rPr>
              <w:instrText>)</w:instrText>
            </w:r>
            <w:r>
              <w:rPr>
                <w:rFonts w:ascii="宋体" w:hAnsi="宋体" w:hint="eastAsia"/>
                <w:sz w:val="24"/>
                <w:szCs w:val="24"/>
              </w:rPr>
              <w:fldChar w:fldCharType="end"/>
            </w:r>
            <w:r>
              <w:rPr>
                <w:rStyle w:val="af6"/>
                <w:rFonts w:ascii="宋体" w:hAnsi="宋体" w:hint="eastAsia"/>
                <w:b w:val="0"/>
                <w:bCs w:val="0"/>
                <w:sz w:val="24"/>
                <w:szCs w:val="24"/>
              </w:rPr>
              <w:t xml:space="preserve">资格预审                      </w:t>
            </w:r>
            <w:r>
              <w:rPr>
                <w:rFonts w:ascii="宋体" w:hAnsi="宋体" w:hint="eastAsia"/>
                <w:sz w:val="24"/>
                <w:szCs w:val="24"/>
              </w:rPr>
              <w:t>□资格后审</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Style w:val="af6"/>
                <w:rFonts w:ascii="宋体" w:hAnsi="宋体"/>
                <w:b w:val="0"/>
                <w:bCs w:val="0"/>
                <w:sz w:val="24"/>
                <w:szCs w:val="24"/>
              </w:rPr>
            </w:pPr>
            <w:r>
              <w:rPr>
                <w:rStyle w:val="af6"/>
                <w:rFonts w:ascii="宋体" w:hAnsi="宋体"/>
                <w:b w:val="0"/>
                <w:bCs w:val="0"/>
                <w:sz w:val="24"/>
                <w:szCs w:val="24"/>
              </w:rPr>
              <w:t>1</w:t>
            </w:r>
            <w:r>
              <w:rPr>
                <w:rStyle w:val="af6"/>
                <w:rFonts w:ascii="宋体" w:hAnsi="宋体" w:hint="eastAsia"/>
                <w:b w:val="0"/>
                <w:bCs w:val="0"/>
                <w:sz w:val="24"/>
                <w:szCs w:val="24"/>
              </w:rPr>
              <w:t>6</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投标文件</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color w:val="FF0000"/>
                <w:sz w:val="24"/>
                <w:szCs w:val="24"/>
              </w:rPr>
            </w:pPr>
            <w:r>
              <w:rPr>
                <w:rFonts w:ascii="宋体" w:hAnsi="宋体" w:hint="eastAsia"/>
                <w:color w:val="FF0000"/>
                <w:sz w:val="24"/>
                <w:szCs w:val="24"/>
              </w:rPr>
              <w:t>1、投标文件正本一份，副本二份；</w:t>
            </w:r>
          </w:p>
          <w:p w:rsidR="002D5B8D" w:rsidRDefault="00010765">
            <w:pPr>
              <w:spacing w:line="480" w:lineRule="exact"/>
              <w:jc w:val="left"/>
              <w:rPr>
                <w:rFonts w:ascii="宋体" w:hAnsi="宋体"/>
                <w:color w:val="FF0000"/>
                <w:sz w:val="24"/>
                <w:szCs w:val="24"/>
              </w:rPr>
            </w:pPr>
            <w:r>
              <w:rPr>
                <w:rFonts w:ascii="宋体" w:hAnsi="宋体" w:hint="eastAsia"/>
                <w:color w:val="FF0000"/>
                <w:sz w:val="24"/>
                <w:szCs w:val="24"/>
              </w:rPr>
              <w:t>2、投标文件应用A4纸胶装装订（不允许活页)，否则不予接受。</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17</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招标人提供的招标文件、图纸及其他资料</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√招标文件</w:t>
            </w:r>
          </w:p>
          <w:p w:rsidR="002D5B8D" w:rsidRDefault="002D5B8D">
            <w:pPr>
              <w:spacing w:line="480" w:lineRule="exact"/>
              <w:jc w:val="left"/>
              <w:rPr>
                <w:rFonts w:ascii="宋体" w:hAnsi="宋体"/>
                <w:sz w:val="24"/>
                <w:szCs w:val="24"/>
              </w:rPr>
            </w:pP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18</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投标文件递交截止及开标时间</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8624EE" w:rsidP="007C771B">
            <w:pPr>
              <w:spacing w:line="480" w:lineRule="exact"/>
              <w:rPr>
                <w:rFonts w:ascii="宋体" w:hAnsi="宋体"/>
                <w:sz w:val="24"/>
                <w:szCs w:val="24"/>
              </w:rPr>
            </w:pPr>
            <w:r>
              <w:rPr>
                <w:rFonts w:hint="eastAsia"/>
              </w:rPr>
              <w:t>2020</w:t>
            </w:r>
            <w:r>
              <w:rPr>
                <w:rFonts w:hint="eastAsia"/>
              </w:rPr>
              <w:t>年</w:t>
            </w:r>
            <w:r>
              <w:rPr>
                <w:rFonts w:hint="eastAsia"/>
              </w:rPr>
              <w:t>7</w:t>
            </w:r>
            <w:r>
              <w:rPr>
                <w:rFonts w:hint="eastAsia"/>
              </w:rPr>
              <w:t>月</w:t>
            </w:r>
            <w:r>
              <w:rPr>
                <w:rFonts w:hint="eastAsia"/>
              </w:rPr>
              <w:t>27</w:t>
            </w:r>
            <w:r>
              <w:rPr>
                <w:rFonts w:hint="eastAsia"/>
              </w:rPr>
              <w:t>日上午</w:t>
            </w:r>
            <w:r>
              <w:rPr>
                <w:rFonts w:hint="eastAsia"/>
              </w:rPr>
              <w:t>10</w:t>
            </w:r>
            <w:r>
              <w:rPr>
                <w:rFonts w:hint="eastAsia"/>
              </w:rPr>
              <w:t>：</w:t>
            </w:r>
            <w:r>
              <w:rPr>
                <w:rFonts w:hint="eastAsia"/>
              </w:rPr>
              <w:t>30</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lastRenderedPageBreak/>
              <w:t>19</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开标地点</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rPr>
                <w:rFonts w:ascii="宋体" w:hAnsi="宋体"/>
                <w:sz w:val="24"/>
                <w:szCs w:val="24"/>
              </w:rPr>
            </w:pPr>
            <w:r>
              <w:rPr>
                <w:rFonts w:ascii="宋体" w:hAnsi="宋体" w:hint="eastAsia"/>
                <w:sz w:val="24"/>
                <w:szCs w:val="24"/>
              </w:rPr>
              <w:t>新校区综合办公楼1127</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20</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递交投标文件注意事项</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rPr>
                <w:rFonts w:ascii="宋体" w:hAnsi="宋体"/>
                <w:sz w:val="24"/>
                <w:szCs w:val="24"/>
              </w:rPr>
            </w:pPr>
            <w:r>
              <w:rPr>
                <w:rFonts w:ascii="宋体" w:hAnsi="宋体" w:hint="eastAsia"/>
                <w:sz w:val="24"/>
                <w:szCs w:val="24"/>
              </w:rPr>
              <w:t>按照招标文件相关规定递交投标文件</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21</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开标注意事项</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投标人参加开标大会时须携带以下资料原件备查：若是投标人的法定代表人到场的应出示本人居民身份证和法定代表人身份证明书原件；若是授权委托代理人到场的应出示本人居民身份证和有效的授权委托书原件。</w:t>
            </w:r>
          </w:p>
        </w:tc>
      </w:tr>
      <w:tr w:rsidR="002D5B8D">
        <w:trPr>
          <w:trHeight w:val="502"/>
        </w:trPr>
        <w:tc>
          <w:tcPr>
            <w:tcW w:w="7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22</w:t>
            </w:r>
          </w:p>
        </w:tc>
        <w:tc>
          <w:tcPr>
            <w:tcW w:w="198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 xml:space="preserve">解释权 </w:t>
            </w:r>
          </w:p>
        </w:tc>
        <w:tc>
          <w:tcPr>
            <w:tcW w:w="6645"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480" w:lineRule="exact"/>
              <w:jc w:val="left"/>
              <w:rPr>
                <w:rFonts w:ascii="宋体" w:hAnsi="宋体"/>
                <w:sz w:val="24"/>
                <w:szCs w:val="24"/>
              </w:rPr>
            </w:pPr>
            <w:r>
              <w:rPr>
                <w:rFonts w:ascii="宋体" w:hAnsi="宋体" w:hint="eastAsia"/>
                <w:sz w:val="24"/>
                <w:szCs w:val="24"/>
              </w:rPr>
              <w:t>本招标文件的解释权在招标人。</w:t>
            </w:r>
          </w:p>
        </w:tc>
      </w:tr>
    </w:tbl>
    <w:p w:rsidR="002D5B8D" w:rsidRDefault="002D5B8D">
      <w:pPr>
        <w:pStyle w:val="af1"/>
        <w:adjustRightInd w:val="0"/>
        <w:snapToGrid w:val="0"/>
        <w:spacing w:before="0" w:beforeAutospacing="0" w:after="0" w:afterAutospacing="0" w:line="360" w:lineRule="auto"/>
        <w:ind w:firstLineChars="200" w:firstLine="480"/>
        <w:jc w:val="center"/>
        <w:rPr>
          <w:szCs w:val="24"/>
        </w:rPr>
      </w:pPr>
      <w:bookmarkStart w:id="5" w:name="_Toc516969092"/>
      <w:bookmarkEnd w:id="4"/>
    </w:p>
    <w:p w:rsidR="002D5B8D" w:rsidRDefault="00010765">
      <w:pPr>
        <w:adjustRightInd w:val="0"/>
        <w:snapToGrid w:val="0"/>
        <w:spacing w:line="400" w:lineRule="exact"/>
        <w:ind w:firstLineChars="200" w:firstLine="480"/>
        <w:jc w:val="left"/>
        <w:rPr>
          <w:rFonts w:ascii="宋体" w:hAnsi="宋体" w:cs="宋体"/>
          <w:bCs/>
          <w:sz w:val="24"/>
          <w:szCs w:val="24"/>
          <w:shd w:val="clear" w:color="auto" w:fill="FFFFFF"/>
        </w:rPr>
      </w:pPr>
      <w:r>
        <w:rPr>
          <w:rFonts w:ascii="宋体" w:hAnsi="宋体" w:cs="宋体" w:hint="eastAsia"/>
          <w:bCs/>
          <w:sz w:val="24"/>
          <w:szCs w:val="24"/>
          <w:shd w:val="clear" w:color="auto" w:fill="FFFFFF"/>
        </w:rPr>
        <w:t>（一）、付款方式</w:t>
      </w:r>
    </w:p>
    <w:p w:rsidR="002D5B8D" w:rsidRDefault="00010765">
      <w:pPr>
        <w:adjustRightInd w:val="0"/>
        <w:snapToGrid w:val="0"/>
        <w:spacing w:line="400" w:lineRule="exact"/>
        <w:ind w:firstLineChars="200" w:firstLine="480"/>
        <w:rPr>
          <w:rFonts w:ascii="宋体" w:hAnsi="宋体" w:cs="宋体"/>
          <w:sz w:val="24"/>
          <w:szCs w:val="24"/>
          <w:shd w:val="clear" w:color="auto" w:fill="FFFFFF"/>
        </w:rPr>
      </w:pPr>
      <w:r>
        <w:rPr>
          <w:rFonts w:ascii="宋体" w:hAnsi="宋体" w:cs="宋体" w:hint="eastAsia"/>
          <w:sz w:val="24"/>
          <w:szCs w:val="24"/>
          <w:shd w:val="clear" w:color="auto" w:fill="FFFFFF"/>
        </w:rPr>
        <w:t>项目验收合格后采购人向中标人支付合同总额100%款项。</w:t>
      </w:r>
    </w:p>
    <w:p w:rsidR="002D5B8D" w:rsidRDefault="00010765">
      <w:pPr>
        <w:adjustRightInd w:val="0"/>
        <w:snapToGrid w:val="0"/>
        <w:spacing w:line="400" w:lineRule="exact"/>
        <w:ind w:firstLineChars="200" w:firstLine="480"/>
        <w:rPr>
          <w:rFonts w:ascii="宋体" w:hAnsi="宋体" w:cs="宋体"/>
          <w:bCs/>
          <w:sz w:val="24"/>
          <w:szCs w:val="24"/>
          <w:shd w:val="clear" w:color="auto" w:fill="FFFFFF"/>
        </w:rPr>
      </w:pPr>
      <w:r>
        <w:rPr>
          <w:rFonts w:ascii="宋体" w:hAnsi="宋体" w:cs="宋体" w:hint="eastAsia"/>
          <w:bCs/>
          <w:sz w:val="24"/>
          <w:szCs w:val="24"/>
          <w:shd w:val="clear" w:color="auto" w:fill="FFFFFF"/>
        </w:rPr>
        <w:t>（二）、违约责任</w:t>
      </w:r>
    </w:p>
    <w:p w:rsidR="002D5B8D" w:rsidRDefault="00010765">
      <w:pPr>
        <w:adjustRightInd w:val="0"/>
        <w:snapToGrid w:val="0"/>
        <w:spacing w:line="400" w:lineRule="exact"/>
        <w:ind w:firstLineChars="200" w:firstLine="480"/>
        <w:rPr>
          <w:rFonts w:ascii="宋体" w:hAnsi="宋体" w:cs="宋体"/>
          <w:sz w:val="24"/>
          <w:szCs w:val="24"/>
          <w:shd w:val="clear" w:color="auto" w:fill="FFFFFF"/>
        </w:rPr>
      </w:pPr>
      <w:r>
        <w:rPr>
          <w:rFonts w:ascii="宋体" w:hAnsi="宋体" w:cs="宋体" w:hint="eastAsia"/>
          <w:sz w:val="24"/>
          <w:szCs w:val="24"/>
          <w:shd w:val="clear" w:color="auto" w:fill="FFFFFF"/>
        </w:rPr>
        <w:t>如服务质量达不到采购人要求，采购人有权终止合同，并扣除合同履约保证金作为违约金。</w:t>
      </w:r>
    </w:p>
    <w:p w:rsidR="002D5B8D" w:rsidRDefault="00010765">
      <w:pPr>
        <w:widowControl/>
        <w:adjustRightInd w:val="0"/>
        <w:snapToGrid w:val="0"/>
        <w:spacing w:line="400" w:lineRule="exact"/>
        <w:ind w:firstLineChars="200" w:firstLine="480"/>
        <w:jc w:val="left"/>
        <w:rPr>
          <w:rFonts w:ascii="宋体" w:hAnsi="宋体"/>
          <w:sz w:val="24"/>
          <w:szCs w:val="24"/>
          <w:shd w:val="clear" w:color="auto" w:fill="FFFFFF"/>
        </w:rPr>
      </w:pPr>
      <w:r>
        <w:rPr>
          <w:rFonts w:ascii="宋体" w:hAnsi="宋体" w:hint="eastAsia"/>
          <w:sz w:val="24"/>
          <w:szCs w:val="24"/>
          <w:shd w:val="clear" w:color="auto" w:fill="FFFFFF"/>
        </w:rPr>
        <w:t>（三）、投标费用</w:t>
      </w:r>
    </w:p>
    <w:p w:rsidR="002D5B8D" w:rsidRDefault="00010765">
      <w:pPr>
        <w:adjustRightInd w:val="0"/>
        <w:snapToGrid w:val="0"/>
        <w:spacing w:line="400" w:lineRule="exact"/>
        <w:ind w:firstLineChars="200" w:firstLine="480"/>
        <w:rPr>
          <w:rFonts w:ascii="宋体" w:hAnsi="宋体"/>
          <w:sz w:val="24"/>
          <w:szCs w:val="24"/>
          <w:shd w:val="clear" w:color="auto" w:fill="FFFFFF"/>
        </w:rPr>
      </w:pPr>
      <w:r>
        <w:rPr>
          <w:rFonts w:ascii="宋体" w:hAnsi="宋体" w:hint="eastAsia"/>
          <w:sz w:val="24"/>
          <w:szCs w:val="24"/>
          <w:shd w:val="clear" w:color="auto" w:fill="FFFFFF"/>
        </w:rPr>
        <w:t>1、投标人自行承担投标发生的所有费用。</w:t>
      </w:r>
    </w:p>
    <w:p w:rsidR="002D5B8D" w:rsidRDefault="00010765">
      <w:pPr>
        <w:adjustRightInd w:val="0"/>
        <w:snapToGrid w:val="0"/>
        <w:spacing w:line="400" w:lineRule="exact"/>
        <w:ind w:firstLineChars="200" w:firstLine="480"/>
        <w:rPr>
          <w:rFonts w:ascii="宋体" w:hAnsi="宋体"/>
          <w:sz w:val="24"/>
          <w:szCs w:val="24"/>
          <w:shd w:val="clear" w:color="auto" w:fill="FFFFFF"/>
        </w:rPr>
      </w:pPr>
      <w:r>
        <w:rPr>
          <w:rFonts w:ascii="宋体" w:hAnsi="宋体" w:hint="eastAsia"/>
          <w:sz w:val="24"/>
          <w:szCs w:val="24"/>
          <w:shd w:val="clear" w:color="auto" w:fill="FFFFFF"/>
        </w:rPr>
        <w:t>2、招标人不收取任何费用。</w:t>
      </w:r>
    </w:p>
    <w:p w:rsidR="002D5B8D" w:rsidRDefault="00010765">
      <w:pPr>
        <w:widowControl/>
        <w:adjustRightInd w:val="0"/>
        <w:snapToGrid w:val="0"/>
        <w:spacing w:line="400" w:lineRule="exact"/>
        <w:ind w:firstLineChars="200" w:firstLine="480"/>
        <w:jc w:val="left"/>
        <w:rPr>
          <w:rFonts w:ascii="宋体" w:hAnsi="宋体"/>
          <w:sz w:val="24"/>
          <w:szCs w:val="24"/>
          <w:shd w:val="clear" w:color="auto" w:fill="FFFFFF"/>
        </w:rPr>
      </w:pPr>
      <w:r>
        <w:rPr>
          <w:rFonts w:ascii="宋体" w:hAnsi="宋体" w:hint="eastAsia"/>
          <w:sz w:val="24"/>
          <w:szCs w:val="24"/>
          <w:shd w:val="clear" w:color="auto" w:fill="FFFFFF"/>
        </w:rPr>
        <w:t>（四）、投标保证金</w:t>
      </w:r>
    </w:p>
    <w:p w:rsidR="002D5B8D" w:rsidRDefault="00010765">
      <w:pPr>
        <w:adjustRightInd w:val="0"/>
        <w:snapToGrid w:val="0"/>
        <w:spacing w:line="400" w:lineRule="exact"/>
        <w:ind w:firstLineChars="200" w:firstLine="480"/>
        <w:rPr>
          <w:rFonts w:ascii="宋体" w:hAnsi="宋体"/>
          <w:sz w:val="24"/>
          <w:szCs w:val="24"/>
          <w:shd w:val="clear" w:color="auto" w:fill="FFFFFF"/>
        </w:rPr>
      </w:pPr>
      <w:r>
        <w:rPr>
          <w:rFonts w:ascii="宋体" w:hAnsi="宋体" w:hint="eastAsia"/>
          <w:sz w:val="24"/>
          <w:szCs w:val="24"/>
          <w:shd w:val="clear" w:color="auto" w:fill="FFFFFF"/>
        </w:rPr>
        <w:t>1、该项目投标保证金为</w:t>
      </w:r>
      <w:r>
        <w:rPr>
          <w:rFonts w:ascii="宋体" w:hAnsi="宋体"/>
          <w:sz w:val="24"/>
          <w:szCs w:val="24"/>
          <w:shd w:val="clear" w:color="auto" w:fill="FFFFFF"/>
        </w:rPr>
        <w:t>1000</w:t>
      </w:r>
      <w:r>
        <w:rPr>
          <w:rFonts w:ascii="宋体" w:hAnsi="宋体" w:hint="eastAsia"/>
          <w:sz w:val="24"/>
          <w:szCs w:val="24"/>
          <w:shd w:val="clear" w:color="auto" w:fill="FFFFFF"/>
        </w:rPr>
        <w:t>元。在投标时以现金形式提交保证金，用信封单独密封，保证金交至安徽职业技术学院行政楼</w:t>
      </w:r>
      <w:r>
        <w:rPr>
          <w:rFonts w:ascii="宋体" w:hAnsi="宋体"/>
          <w:sz w:val="24"/>
          <w:szCs w:val="24"/>
          <w:shd w:val="clear" w:color="auto" w:fill="FFFFFF"/>
        </w:rPr>
        <w:t>1127</w:t>
      </w:r>
      <w:r>
        <w:rPr>
          <w:rFonts w:ascii="宋体" w:hAnsi="宋体" w:hint="eastAsia"/>
          <w:sz w:val="24"/>
          <w:szCs w:val="24"/>
          <w:shd w:val="clear" w:color="auto" w:fill="FFFFFF"/>
        </w:rPr>
        <w:t>室国资办。并在信封表面注明投标单位，联系人和联系方式。</w:t>
      </w:r>
    </w:p>
    <w:p w:rsidR="002D5B8D" w:rsidRDefault="00010765">
      <w:pPr>
        <w:adjustRightInd w:val="0"/>
        <w:snapToGrid w:val="0"/>
        <w:spacing w:line="400" w:lineRule="exact"/>
        <w:ind w:firstLineChars="200" w:firstLine="480"/>
        <w:rPr>
          <w:rFonts w:ascii="宋体" w:hAnsi="宋体"/>
          <w:sz w:val="24"/>
          <w:szCs w:val="24"/>
          <w:shd w:val="clear" w:color="auto" w:fill="FFFFFF"/>
        </w:rPr>
      </w:pPr>
      <w:r>
        <w:rPr>
          <w:rFonts w:ascii="宋体" w:hAnsi="宋体" w:hint="eastAsia"/>
          <w:sz w:val="24"/>
          <w:szCs w:val="24"/>
          <w:shd w:val="clear" w:color="auto" w:fill="FFFFFF"/>
        </w:rPr>
        <w:t>2、未提交保证金的，视为放弃本次投标资格。</w:t>
      </w:r>
    </w:p>
    <w:p w:rsidR="002D5B8D" w:rsidRDefault="00010765">
      <w:pPr>
        <w:adjustRightInd w:val="0"/>
        <w:snapToGrid w:val="0"/>
        <w:spacing w:line="400" w:lineRule="exact"/>
        <w:ind w:firstLineChars="200" w:firstLine="480"/>
        <w:rPr>
          <w:rFonts w:ascii="宋体" w:hAnsi="宋体"/>
          <w:sz w:val="24"/>
          <w:szCs w:val="24"/>
          <w:shd w:val="clear" w:color="auto" w:fill="FFFFFF"/>
        </w:rPr>
      </w:pPr>
      <w:r>
        <w:rPr>
          <w:rFonts w:ascii="宋体" w:hAnsi="宋体" w:hint="eastAsia"/>
          <w:sz w:val="24"/>
          <w:szCs w:val="24"/>
          <w:shd w:val="clear" w:color="auto" w:fill="FFFFFF"/>
        </w:rPr>
        <w:t>3、缴纳保证金的投标人无故未参加投标的，招标人有权收取其保证金的</w:t>
      </w:r>
      <w:r>
        <w:rPr>
          <w:rFonts w:ascii="宋体" w:hAnsi="宋体"/>
          <w:sz w:val="24"/>
          <w:szCs w:val="24"/>
          <w:shd w:val="clear" w:color="auto" w:fill="FFFFFF"/>
        </w:rPr>
        <w:t>10%</w:t>
      </w:r>
      <w:r>
        <w:rPr>
          <w:rFonts w:ascii="宋体" w:hAnsi="宋体" w:hint="eastAsia"/>
          <w:sz w:val="24"/>
          <w:szCs w:val="24"/>
          <w:shd w:val="clear" w:color="auto" w:fill="FFFFFF"/>
        </w:rPr>
        <w:t>作为违约金。</w:t>
      </w:r>
    </w:p>
    <w:p w:rsidR="002D5B8D" w:rsidRDefault="00010765">
      <w:pPr>
        <w:adjustRightInd w:val="0"/>
        <w:snapToGrid w:val="0"/>
        <w:spacing w:line="400" w:lineRule="exact"/>
        <w:ind w:firstLineChars="200" w:firstLine="480"/>
        <w:rPr>
          <w:rFonts w:ascii="宋体" w:hAnsi="宋体"/>
          <w:sz w:val="24"/>
          <w:szCs w:val="24"/>
          <w:shd w:val="clear" w:color="auto" w:fill="FFFFFF"/>
        </w:rPr>
      </w:pPr>
      <w:r>
        <w:rPr>
          <w:rFonts w:ascii="宋体" w:hAnsi="宋体" w:hint="eastAsia"/>
          <w:sz w:val="24"/>
          <w:szCs w:val="24"/>
          <w:shd w:val="clear" w:color="auto" w:fill="FFFFFF"/>
        </w:rPr>
        <w:t>4、未中标的投标人保证金在开标结束后现场原额退还；中标人保证金在合同签订后转为合同履约保证金，项目验收合格交付后原额退还，合同另有规定的除外。</w:t>
      </w:r>
    </w:p>
    <w:p w:rsidR="002D5B8D" w:rsidRDefault="00010765">
      <w:pPr>
        <w:adjustRightInd w:val="0"/>
        <w:snapToGrid w:val="0"/>
        <w:spacing w:line="400" w:lineRule="exact"/>
        <w:ind w:firstLineChars="200" w:firstLine="480"/>
        <w:rPr>
          <w:rFonts w:ascii="宋体" w:hAnsi="宋体"/>
          <w:sz w:val="24"/>
          <w:szCs w:val="24"/>
          <w:shd w:val="clear" w:color="auto" w:fill="FFFFFF"/>
        </w:rPr>
      </w:pPr>
      <w:r>
        <w:rPr>
          <w:rFonts w:ascii="宋体" w:hAnsi="宋体" w:hint="eastAsia"/>
          <w:sz w:val="24"/>
          <w:szCs w:val="24"/>
          <w:shd w:val="clear" w:color="auto" w:fill="FFFFFF"/>
        </w:rPr>
        <w:t>5、中标人无正当理由拒绝签订合同的，招标人有权取消其中标资格，并有权扣除其投标保证金作为违约金。</w:t>
      </w:r>
    </w:p>
    <w:p w:rsidR="002D5B8D" w:rsidRDefault="00010765">
      <w:pPr>
        <w:widowControl/>
        <w:adjustRightInd w:val="0"/>
        <w:snapToGrid w:val="0"/>
        <w:spacing w:line="400" w:lineRule="exact"/>
        <w:ind w:firstLineChars="200" w:firstLine="480"/>
        <w:jc w:val="left"/>
        <w:rPr>
          <w:rFonts w:ascii="宋体" w:hAnsi="宋体"/>
          <w:sz w:val="24"/>
          <w:szCs w:val="24"/>
          <w:shd w:val="clear" w:color="auto" w:fill="FFFFFF"/>
        </w:rPr>
      </w:pPr>
      <w:r>
        <w:rPr>
          <w:rFonts w:ascii="宋体" w:hAnsi="宋体" w:hint="eastAsia"/>
          <w:sz w:val="24"/>
          <w:szCs w:val="24"/>
          <w:shd w:val="clear" w:color="auto" w:fill="FFFFFF"/>
        </w:rPr>
        <w:t>（五）、投标文件编制</w:t>
      </w:r>
    </w:p>
    <w:p w:rsidR="002D5B8D" w:rsidRDefault="00010765">
      <w:pPr>
        <w:pStyle w:val="a6"/>
        <w:adjustRightInd w:val="0"/>
        <w:snapToGrid w:val="0"/>
        <w:spacing w:line="400" w:lineRule="exact"/>
        <w:ind w:firstLineChars="200" w:firstLine="480"/>
        <w:rPr>
          <w:rFonts w:ascii="宋体" w:hAnsi="宋体"/>
        </w:rPr>
      </w:pPr>
      <w:r>
        <w:rPr>
          <w:rFonts w:ascii="宋体" w:hAnsi="宋体" w:hint="eastAsia"/>
        </w:rPr>
        <w:t>1、投标文件的签署及内容确认规定</w:t>
      </w:r>
    </w:p>
    <w:p w:rsidR="002D5B8D" w:rsidRDefault="00010765">
      <w:pPr>
        <w:pStyle w:val="a6"/>
        <w:adjustRightInd w:val="0"/>
        <w:snapToGrid w:val="0"/>
        <w:spacing w:line="400" w:lineRule="exact"/>
        <w:ind w:firstLineChars="200" w:firstLine="480"/>
        <w:rPr>
          <w:rFonts w:ascii="宋体" w:hAnsi="宋体"/>
        </w:rPr>
      </w:pPr>
      <w:r>
        <w:rPr>
          <w:rFonts w:ascii="宋体" w:hAnsi="宋体" w:hint="eastAsia"/>
        </w:rPr>
        <w:t>（1）投标文件分为正本一份，副本二份，并注</w:t>
      </w:r>
      <w:r>
        <w:rPr>
          <w:rFonts w:ascii="宋体" w:hAnsi="宋体" w:cs="宋体" w:hint="eastAsia"/>
        </w:rPr>
        <w:t>明“正本”和“副本”字</w:t>
      </w:r>
      <w:r>
        <w:rPr>
          <w:rFonts w:ascii="宋体" w:hAnsi="宋体" w:hint="eastAsia"/>
        </w:rPr>
        <w:t>样。正、副本分别密封，不得并入一个密封袋中。袋口加贴密封条并在封条处加盖单位公章。并在封面处留有投标人、联系人、联系方式等信息。投标报价单用小信封单独密封，装入投标文件正本内，并在信封表面注明投标单位信息，联系人和联系方式。</w:t>
      </w:r>
    </w:p>
    <w:p w:rsidR="002D5B8D" w:rsidRDefault="00010765">
      <w:pPr>
        <w:pStyle w:val="a6"/>
        <w:adjustRightInd w:val="0"/>
        <w:snapToGrid w:val="0"/>
        <w:spacing w:line="400" w:lineRule="exact"/>
        <w:ind w:firstLineChars="200" w:firstLine="480"/>
        <w:rPr>
          <w:rFonts w:ascii="宋体" w:hAnsi="宋体"/>
        </w:rPr>
      </w:pPr>
      <w:r>
        <w:rPr>
          <w:rFonts w:ascii="宋体" w:hAnsi="宋体" w:hint="eastAsia"/>
        </w:rPr>
        <w:t>（2）正本与副本如有差异，以正本为准。</w:t>
      </w:r>
    </w:p>
    <w:p w:rsidR="002D5B8D" w:rsidRDefault="00010765">
      <w:pPr>
        <w:pStyle w:val="a6"/>
        <w:adjustRightInd w:val="0"/>
        <w:snapToGrid w:val="0"/>
        <w:spacing w:line="400" w:lineRule="exact"/>
        <w:ind w:firstLineChars="200" w:firstLine="480"/>
        <w:rPr>
          <w:rFonts w:ascii="宋体" w:hAnsi="宋体"/>
        </w:rPr>
      </w:pPr>
      <w:r>
        <w:rPr>
          <w:rFonts w:ascii="宋体" w:hAnsi="宋体" w:hint="eastAsia"/>
        </w:rPr>
        <w:lastRenderedPageBreak/>
        <w:t>（3）投标文件原则上不允许有加行、涂改，允许个别补充、修改，但补充、修改处必须由投标人代表签字盖章确认。</w:t>
      </w:r>
    </w:p>
    <w:p w:rsidR="002D5B8D" w:rsidRDefault="00010765">
      <w:pPr>
        <w:pStyle w:val="a6"/>
        <w:adjustRightInd w:val="0"/>
        <w:snapToGrid w:val="0"/>
        <w:spacing w:line="400" w:lineRule="exact"/>
        <w:ind w:firstLineChars="200" w:firstLine="480"/>
        <w:rPr>
          <w:rFonts w:ascii="宋体" w:hAnsi="宋体"/>
        </w:rPr>
      </w:pPr>
      <w:r>
        <w:rPr>
          <w:rFonts w:ascii="宋体" w:hAnsi="宋体" w:hint="eastAsia"/>
        </w:rPr>
        <w:t>（4）投标文件的正本和副本，应包括有招标文件规定的全部文件以及投标人认为必要的文件。</w:t>
      </w:r>
    </w:p>
    <w:p w:rsidR="002D5B8D" w:rsidRDefault="00010765">
      <w:pPr>
        <w:adjustRightInd w:val="0"/>
        <w:snapToGrid w:val="0"/>
        <w:spacing w:line="400" w:lineRule="exact"/>
        <w:ind w:firstLineChars="200" w:firstLine="480"/>
        <w:outlineLvl w:val="1"/>
        <w:rPr>
          <w:rFonts w:ascii="宋体" w:hAnsi="宋体"/>
          <w:sz w:val="24"/>
          <w:szCs w:val="24"/>
        </w:rPr>
      </w:pPr>
      <w:bookmarkStart w:id="6" w:name="_Toc215567882"/>
      <w:bookmarkStart w:id="7" w:name="_Toc517076101"/>
      <w:r>
        <w:rPr>
          <w:rFonts w:ascii="宋体" w:hAnsi="宋体" w:hint="eastAsia"/>
          <w:sz w:val="24"/>
          <w:szCs w:val="24"/>
        </w:rPr>
        <w:t>2、投标文件开封</w:t>
      </w:r>
      <w:bookmarkEnd w:id="6"/>
      <w:bookmarkEnd w:id="7"/>
    </w:p>
    <w:p w:rsidR="002D5B8D" w:rsidRDefault="00010765">
      <w:pPr>
        <w:adjustRightInd w:val="0"/>
        <w:snapToGrid w:val="0"/>
        <w:spacing w:line="400" w:lineRule="exact"/>
        <w:ind w:firstLineChars="200" w:firstLine="480"/>
        <w:rPr>
          <w:rFonts w:ascii="宋体" w:hAnsi="宋体"/>
          <w:sz w:val="24"/>
          <w:szCs w:val="24"/>
        </w:rPr>
      </w:pPr>
      <w:r>
        <w:rPr>
          <w:rFonts w:ascii="宋体" w:hAnsi="宋体" w:hint="eastAsia"/>
          <w:sz w:val="24"/>
          <w:szCs w:val="24"/>
        </w:rPr>
        <w:t>（1）收</w:t>
      </w:r>
      <w:r>
        <w:rPr>
          <w:rFonts w:ascii="宋体" w:hAnsi="宋体" w:cs="宋体" w:hint="eastAsia"/>
          <w:sz w:val="24"/>
          <w:szCs w:val="24"/>
        </w:rPr>
        <w:t>到可“撤回”通</w:t>
      </w:r>
      <w:r>
        <w:rPr>
          <w:rFonts w:ascii="宋体" w:hAnsi="宋体" w:hint="eastAsia"/>
          <w:sz w:val="24"/>
          <w:szCs w:val="24"/>
        </w:rPr>
        <w:t>知的投标文件将不予开封。</w:t>
      </w:r>
    </w:p>
    <w:p w:rsidR="002D5B8D" w:rsidRDefault="00010765">
      <w:pPr>
        <w:adjustRightInd w:val="0"/>
        <w:snapToGrid w:val="0"/>
        <w:spacing w:line="400" w:lineRule="exact"/>
        <w:ind w:firstLineChars="200" w:firstLine="480"/>
        <w:rPr>
          <w:rFonts w:ascii="宋体" w:hAnsi="宋体"/>
          <w:sz w:val="24"/>
          <w:szCs w:val="24"/>
        </w:rPr>
      </w:pPr>
      <w:r>
        <w:rPr>
          <w:rFonts w:ascii="宋体" w:hAnsi="宋体" w:hint="eastAsia"/>
          <w:sz w:val="24"/>
          <w:szCs w:val="24"/>
        </w:rPr>
        <w:t>（2）迟到的投标文件将被拒绝。</w:t>
      </w:r>
    </w:p>
    <w:p w:rsidR="002D5B8D" w:rsidRDefault="00010765">
      <w:pPr>
        <w:adjustRightInd w:val="0"/>
        <w:snapToGrid w:val="0"/>
        <w:spacing w:line="400" w:lineRule="exact"/>
        <w:ind w:firstLineChars="200" w:firstLine="480"/>
        <w:outlineLvl w:val="1"/>
        <w:rPr>
          <w:rFonts w:ascii="宋体" w:hAnsi="宋体"/>
          <w:sz w:val="24"/>
          <w:szCs w:val="24"/>
        </w:rPr>
      </w:pPr>
      <w:bookmarkStart w:id="8" w:name="_Toc517076103"/>
      <w:r>
        <w:rPr>
          <w:rFonts w:ascii="宋体" w:hAnsi="宋体" w:hint="eastAsia"/>
          <w:sz w:val="24"/>
          <w:szCs w:val="24"/>
        </w:rPr>
        <w:t>3、投标文件的澄清</w:t>
      </w:r>
      <w:bookmarkEnd w:id="8"/>
    </w:p>
    <w:p w:rsidR="002D5B8D" w:rsidRDefault="00010765">
      <w:pPr>
        <w:pStyle w:val="1111"/>
        <w:snapToGrid w:val="0"/>
        <w:spacing w:before="0" w:after="0" w:line="400" w:lineRule="exact"/>
        <w:ind w:left="0" w:firstLineChars="200" w:firstLine="480"/>
        <w:rPr>
          <w:rFonts w:ascii="宋体" w:hAnsi="宋体"/>
          <w:b w:val="0"/>
          <w:bCs/>
          <w:szCs w:val="24"/>
        </w:rPr>
      </w:pPr>
      <w:r>
        <w:rPr>
          <w:rFonts w:ascii="宋体" w:hAnsi="宋体" w:hint="eastAsia"/>
          <w:b w:val="0"/>
          <w:bCs/>
          <w:szCs w:val="24"/>
        </w:rPr>
        <w:t>为有助于对投标书的审查、评价和比较，评标期间可分别要求投标人对其投标文件进行澄清或答疑，有关澄清或答疑要求的答复应以书面形式提交，但不得对投标报价或实质性内容做任何修改。</w:t>
      </w:r>
    </w:p>
    <w:p w:rsidR="002D5B8D" w:rsidRDefault="00010765">
      <w:pPr>
        <w:adjustRightInd w:val="0"/>
        <w:snapToGrid w:val="0"/>
        <w:spacing w:line="400" w:lineRule="exact"/>
        <w:ind w:firstLineChars="200" w:firstLine="480"/>
        <w:outlineLvl w:val="1"/>
        <w:rPr>
          <w:rFonts w:ascii="宋体" w:hAnsi="宋体"/>
          <w:sz w:val="24"/>
          <w:szCs w:val="24"/>
        </w:rPr>
      </w:pPr>
      <w:bookmarkStart w:id="9" w:name="_Toc517076100"/>
      <w:bookmarkStart w:id="10" w:name="_Toc211192934"/>
      <w:bookmarkStart w:id="11" w:name="_Toc215567881"/>
      <w:r>
        <w:rPr>
          <w:rFonts w:ascii="宋体" w:hAnsi="宋体" w:hint="eastAsia"/>
          <w:sz w:val="24"/>
          <w:szCs w:val="24"/>
        </w:rPr>
        <w:t>（六）、投标纪律</w:t>
      </w:r>
      <w:bookmarkEnd w:id="9"/>
      <w:bookmarkEnd w:id="10"/>
      <w:bookmarkEnd w:id="11"/>
      <w:r>
        <w:rPr>
          <w:rFonts w:ascii="宋体" w:hAnsi="宋体"/>
          <w:sz w:val="24"/>
          <w:szCs w:val="24"/>
        </w:rPr>
        <w:t xml:space="preserve"> </w:t>
      </w:r>
    </w:p>
    <w:p w:rsidR="002D5B8D" w:rsidRDefault="00010765">
      <w:pPr>
        <w:adjustRightInd w:val="0"/>
        <w:snapToGrid w:val="0"/>
        <w:spacing w:line="400" w:lineRule="exact"/>
        <w:ind w:firstLineChars="200" w:firstLine="480"/>
        <w:rPr>
          <w:rFonts w:ascii="宋体" w:hAnsi="宋体"/>
          <w:sz w:val="24"/>
          <w:szCs w:val="24"/>
        </w:rPr>
      </w:pPr>
      <w:r>
        <w:rPr>
          <w:rFonts w:ascii="宋体" w:hAnsi="宋体"/>
          <w:sz w:val="24"/>
          <w:szCs w:val="24"/>
        </w:rPr>
        <w:t>1</w:t>
      </w:r>
      <w:r>
        <w:rPr>
          <w:rFonts w:ascii="宋体" w:hAnsi="宋体" w:hint="eastAsia"/>
          <w:sz w:val="24"/>
          <w:szCs w:val="24"/>
        </w:rPr>
        <w:t>、投标人申报的关于资质、业绩等的文件和材料必须真实准确，不得弄虚作假。</w:t>
      </w:r>
    </w:p>
    <w:p w:rsidR="002D5B8D" w:rsidRDefault="00010765">
      <w:pPr>
        <w:adjustRightInd w:val="0"/>
        <w:snapToGrid w:val="0"/>
        <w:spacing w:line="400" w:lineRule="exact"/>
        <w:ind w:firstLineChars="200" w:firstLine="480"/>
        <w:rPr>
          <w:rFonts w:ascii="宋体" w:hAnsi="宋体"/>
          <w:sz w:val="24"/>
          <w:szCs w:val="24"/>
        </w:rPr>
      </w:pPr>
      <w:r>
        <w:rPr>
          <w:rFonts w:ascii="宋体" w:hAnsi="宋体"/>
          <w:sz w:val="24"/>
          <w:szCs w:val="24"/>
        </w:rPr>
        <w:t>2</w:t>
      </w:r>
      <w:r>
        <w:rPr>
          <w:rFonts w:ascii="宋体" w:hAnsi="宋体" w:hint="eastAsia"/>
          <w:sz w:val="24"/>
          <w:szCs w:val="24"/>
        </w:rPr>
        <w:t>、投标人不得串通作弊，哄抬标价，致使定标困难或无法定标。</w:t>
      </w:r>
    </w:p>
    <w:p w:rsidR="002D5B8D" w:rsidRDefault="00010765">
      <w:pPr>
        <w:adjustRightInd w:val="0"/>
        <w:snapToGrid w:val="0"/>
        <w:spacing w:line="400" w:lineRule="exact"/>
        <w:ind w:firstLineChars="200" w:firstLine="480"/>
        <w:rPr>
          <w:rFonts w:ascii="宋体" w:hAnsi="宋体"/>
          <w:sz w:val="24"/>
          <w:szCs w:val="24"/>
        </w:rPr>
      </w:pPr>
      <w:r>
        <w:rPr>
          <w:rFonts w:ascii="宋体" w:hAnsi="宋体"/>
          <w:sz w:val="24"/>
          <w:szCs w:val="24"/>
        </w:rPr>
        <w:t>3</w:t>
      </w:r>
      <w:r>
        <w:rPr>
          <w:rFonts w:ascii="宋体" w:hAnsi="宋体" w:hint="eastAsia"/>
          <w:sz w:val="24"/>
          <w:szCs w:val="24"/>
        </w:rPr>
        <w:t>、投标人不得采用不正当手段妨碍、排挤其它投标人，破坏公平竞争。</w:t>
      </w:r>
    </w:p>
    <w:p w:rsidR="002D5B8D" w:rsidRDefault="00010765">
      <w:pPr>
        <w:adjustRightInd w:val="0"/>
        <w:snapToGrid w:val="0"/>
        <w:spacing w:line="400" w:lineRule="exact"/>
        <w:ind w:firstLineChars="200" w:firstLine="480"/>
        <w:rPr>
          <w:rFonts w:ascii="宋体" w:hAnsi="宋体"/>
          <w:sz w:val="24"/>
          <w:szCs w:val="24"/>
        </w:rPr>
      </w:pPr>
      <w:r>
        <w:rPr>
          <w:rFonts w:ascii="宋体" w:hAnsi="宋体"/>
          <w:sz w:val="24"/>
          <w:szCs w:val="24"/>
        </w:rPr>
        <w:t>4</w:t>
      </w:r>
      <w:r>
        <w:rPr>
          <w:rFonts w:ascii="宋体" w:hAnsi="宋体" w:hint="eastAsia"/>
          <w:sz w:val="24"/>
          <w:szCs w:val="24"/>
        </w:rPr>
        <w:t>、投标人不得打听和搜集评标机密，不得以任何形式干扰评标或授标工作。</w:t>
      </w:r>
    </w:p>
    <w:p w:rsidR="002D5B8D" w:rsidRDefault="00010765">
      <w:pPr>
        <w:adjustRightInd w:val="0"/>
        <w:snapToGrid w:val="0"/>
        <w:spacing w:line="400" w:lineRule="exact"/>
        <w:ind w:firstLineChars="200" w:firstLine="480"/>
        <w:rPr>
          <w:rFonts w:ascii="宋体" w:hAnsi="宋体"/>
          <w:sz w:val="24"/>
          <w:szCs w:val="24"/>
        </w:rPr>
      </w:pPr>
      <w:r>
        <w:rPr>
          <w:rFonts w:ascii="宋体" w:hAnsi="宋体"/>
          <w:sz w:val="24"/>
          <w:szCs w:val="24"/>
        </w:rPr>
        <w:t>5</w:t>
      </w:r>
      <w:r>
        <w:rPr>
          <w:rFonts w:ascii="宋体" w:hAnsi="宋体" w:hint="eastAsia"/>
          <w:sz w:val="24"/>
          <w:szCs w:val="24"/>
        </w:rPr>
        <w:t>、投标人若违反上述要求，其投标将被废除。</w:t>
      </w:r>
    </w:p>
    <w:p w:rsidR="002D5B8D" w:rsidRDefault="00010765">
      <w:pPr>
        <w:adjustRightInd w:val="0"/>
        <w:snapToGrid w:val="0"/>
        <w:spacing w:line="400" w:lineRule="exact"/>
        <w:ind w:firstLineChars="200" w:firstLine="480"/>
        <w:rPr>
          <w:rFonts w:ascii="宋体" w:hAnsi="宋体"/>
          <w:sz w:val="24"/>
          <w:szCs w:val="24"/>
        </w:rPr>
      </w:pPr>
      <w:r>
        <w:rPr>
          <w:rFonts w:ascii="宋体" w:hAnsi="宋体"/>
          <w:sz w:val="24"/>
          <w:szCs w:val="24"/>
        </w:rPr>
        <w:t>6</w:t>
      </w:r>
      <w:r>
        <w:rPr>
          <w:rFonts w:ascii="宋体" w:hAnsi="宋体" w:hint="eastAsia"/>
          <w:sz w:val="24"/>
          <w:szCs w:val="24"/>
        </w:rPr>
        <w:t>、投标人应仔细阅读本招标文件，严格按照本招标文件的内容和要求编制应答文件，并承担应答文件编制和递交过程中的一切费用和风险。</w:t>
      </w:r>
    </w:p>
    <w:p w:rsidR="002D5B8D" w:rsidRDefault="00010765">
      <w:pPr>
        <w:widowControl/>
        <w:adjustRightInd w:val="0"/>
        <w:snapToGrid w:val="0"/>
        <w:spacing w:line="400" w:lineRule="exact"/>
        <w:ind w:firstLineChars="200" w:firstLine="480"/>
        <w:jc w:val="left"/>
        <w:outlineLvl w:val="0"/>
        <w:rPr>
          <w:rFonts w:ascii="宋体" w:hAnsi="宋体"/>
          <w:sz w:val="24"/>
          <w:szCs w:val="24"/>
        </w:rPr>
      </w:pPr>
      <w:r>
        <w:rPr>
          <w:rFonts w:ascii="宋体" w:hAnsi="宋体" w:hint="eastAsia"/>
          <w:sz w:val="24"/>
          <w:szCs w:val="24"/>
        </w:rPr>
        <w:t>（七）、投标文件递交和开标</w:t>
      </w:r>
    </w:p>
    <w:p w:rsidR="002D5B8D" w:rsidRDefault="00010765">
      <w:pPr>
        <w:adjustRightInd w:val="0"/>
        <w:snapToGrid w:val="0"/>
        <w:spacing w:line="400" w:lineRule="exact"/>
        <w:ind w:firstLineChars="200" w:firstLine="480"/>
        <w:rPr>
          <w:rFonts w:ascii="宋体" w:hAnsi="宋体"/>
          <w:sz w:val="24"/>
          <w:szCs w:val="24"/>
        </w:rPr>
      </w:pPr>
      <w:r>
        <w:rPr>
          <w:rFonts w:ascii="宋体" w:hAnsi="宋体"/>
          <w:sz w:val="24"/>
          <w:szCs w:val="24"/>
          <w:shd w:val="clear" w:color="auto" w:fill="FFFFFF"/>
        </w:rPr>
        <w:t>1</w:t>
      </w:r>
      <w:r>
        <w:rPr>
          <w:rFonts w:ascii="宋体" w:hAnsi="宋体" w:hint="eastAsia"/>
          <w:sz w:val="24"/>
          <w:szCs w:val="24"/>
          <w:shd w:val="clear" w:color="auto" w:fill="FFFFFF"/>
        </w:rPr>
        <w:t>、投标截止时间：</w:t>
      </w:r>
      <w:r w:rsidR="008624EE">
        <w:rPr>
          <w:rFonts w:hint="eastAsia"/>
        </w:rPr>
        <w:t>2020</w:t>
      </w:r>
      <w:r w:rsidR="008624EE">
        <w:rPr>
          <w:rFonts w:hint="eastAsia"/>
        </w:rPr>
        <w:t>年</w:t>
      </w:r>
      <w:r w:rsidR="008624EE">
        <w:rPr>
          <w:rFonts w:hint="eastAsia"/>
        </w:rPr>
        <w:t>7</w:t>
      </w:r>
      <w:r w:rsidR="008624EE">
        <w:rPr>
          <w:rFonts w:hint="eastAsia"/>
        </w:rPr>
        <w:t>月</w:t>
      </w:r>
      <w:r w:rsidR="008624EE">
        <w:rPr>
          <w:rFonts w:hint="eastAsia"/>
        </w:rPr>
        <w:t>27</w:t>
      </w:r>
      <w:r w:rsidR="008624EE">
        <w:rPr>
          <w:rFonts w:hint="eastAsia"/>
        </w:rPr>
        <w:t>日上午</w:t>
      </w:r>
      <w:r w:rsidR="008624EE">
        <w:rPr>
          <w:rFonts w:hint="eastAsia"/>
        </w:rPr>
        <w:t>10</w:t>
      </w:r>
      <w:r w:rsidR="008624EE">
        <w:rPr>
          <w:rFonts w:hint="eastAsia"/>
        </w:rPr>
        <w:t>：</w:t>
      </w:r>
      <w:r w:rsidR="008624EE">
        <w:rPr>
          <w:rFonts w:hint="eastAsia"/>
        </w:rPr>
        <w:t>30</w:t>
      </w:r>
    </w:p>
    <w:p w:rsidR="002D5B8D" w:rsidRDefault="00010765">
      <w:pPr>
        <w:adjustRightInd w:val="0"/>
        <w:snapToGrid w:val="0"/>
        <w:spacing w:line="400" w:lineRule="exact"/>
        <w:ind w:firstLineChars="200" w:firstLine="480"/>
        <w:rPr>
          <w:rFonts w:ascii="宋体" w:hAnsi="宋体"/>
          <w:sz w:val="24"/>
          <w:szCs w:val="24"/>
        </w:rPr>
      </w:pPr>
      <w:r>
        <w:rPr>
          <w:rFonts w:ascii="宋体" w:hAnsi="宋体"/>
          <w:sz w:val="24"/>
          <w:szCs w:val="24"/>
        </w:rPr>
        <w:t>2</w:t>
      </w:r>
      <w:r>
        <w:rPr>
          <w:rFonts w:ascii="宋体" w:hAnsi="宋体" w:hint="eastAsia"/>
          <w:sz w:val="24"/>
          <w:szCs w:val="24"/>
        </w:rPr>
        <w:t>、递交投标文件地点：新校区行政楼</w:t>
      </w:r>
      <w:r>
        <w:rPr>
          <w:rFonts w:ascii="宋体" w:hAnsi="宋体"/>
          <w:sz w:val="24"/>
          <w:szCs w:val="24"/>
        </w:rPr>
        <w:t>1127</w:t>
      </w:r>
      <w:r>
        <w:rPr>
          <w:rFonts w:ascii="宋体" w:hAnsi="宋体" w:hint="eastAsia"/>
          <w:sz w:val="24"/>
          <w:szCs w:val="24"/>
        </w:rPr>
        <w:t>室</w:t>
      </w:r>
    </w:p>
    <w:p w:rsidR="002D5B8D" w:rsidRDefault="00010765">
      <w:pPr>
        <w:adjustRightInd w:val="0"/>
        <w:snapToGrid w:val="0"/>
        <w:spacing w:line="400" w:lineRule="exact"/>
        <w:ind w:firstLineChars="200" w:firstLine="480"/>
        <w:rPr>
          <w:rFonts w:ascii="宋体" w:hAnsi="宋体"/>
          <w:sz w:val="24"/>
          <w:szCs w:val="24"/>
        </w:rPr>
      </w:pPr>
      <w:r>
        <w:rPr>
          <w:rFonts w:ascii="宋体" w:hAnsi="宋体"/>
          <w:sz w:val="24"/>
          <w:szCs w:val="24"/>
        </w:rPr>
        <w:t>3</w:t>
      </w:r>
      <w:r>
        <w:rPr>
          <w:rFonts w:ascii="宋体" w:hAnsi="宋体" w:hint="eastAsia"/>
          <w:sz w:val="24"/>
          <w:szCs w:val="24"/>
        </w:rPr>
        <w:t>、开标时间：</w:t>
      </w:r>
      <w:r w:rsidR="008624EE">
        <w:rPr>
          <w:rFonts w:hint="eastAsia"/>
        </w:rPr>
        <w:t>2020</w:t>
      </w:r>
      <w:r w:rsidR="008624EE">
        <w:rPr>
          <w:rFonts w:hint="eastAsia"/>
        </w:rPr>
        <w:t>年</w:t>
      </w:r>
      <w:r w:rsidR="008624EE">
        <w:rPr>
          <w:rFonts w:hint="eastAsia"/>
        </w:rPr>
        <w:t>7</w:t>
      </w:r>
      <w:r w:rsidR="008624EE">
        <w:rPr>
          <w:rFonts w:hint="eastAsia"/>
        </w:rPr>
        <w:t>月</w:t>
      </w:r>
      <w:r w:rsidR="008624EE">
        <w:rPr>
          <w:rFonts w:hint="eastAsia"/>
        </w:rPr>
        <w:t>27</w:t>
      </w:r>
      <w:r w:rsidR="008624EE">
        <w:rPr>
          <w:rFonts w:hint="eastAsia"/>
        </w:rPr>
        <w:t>日上午</w:t>
      </w:r>
      <w:r w:rsidR="008624EE">
        <w:rPr>
          <w:rFonts w:hint="eastAsia"/>
        </w:rPr>
        <w:t>10</w:t>
      </w:r>
      <w:r w:rsidR="008624EE">
        <w:rPr>
          <w:rFonts w:hint="eastAsia"/>
        </w:rPr>
        <w:t>：</w:t>
      </w:r>
      <w:r w:rsidR="008624EE">
        <w:rPr>
          <w:rFonts w:hint="eastAsia"/>
        </w:rPr>
        <w:t>30</w:t>
      </w:r>
    </w:p>
    <w:p w:rsidR="002D5B8D" w:rsidRDefault="00010765">
      <w:pPr>
        <w:adjustRightInd w:val="0"/>
        <w:snapToGrid w:val="0"/>
        <w:spacing w:line="400" w:lineRule="exact"/>
        <w:ind w:firstLineChars="200" w:firstLine="480"/>
        <w:rPr>
          <w:rFonts w:ascii="宋体" w:hAnsi="宋体"/>
          <w:sz w:val="24"/>
          <w:szCs w:val="24"/>
        </w:rPr>
      </w:pPr>
      <w:r>
        <w:rPr>
          <w:rFonts w:ascii="宋体" w:hAnsi="宋体"/>
          <w:sz w:val="24"/>
          <w:szCs w:val="24"/>
        </w:rPr>
        <w:t>4</w:t>
      </w:r>
      <w:r>
        <w:rPr>
          <w:rFonts w:ascii="宋体" w:hAnsi="宋体" w:hint="eastAsia"/>
          <w:sz w:val="24"/>
          <w:szCs w:val="24"/>
        </w:rPr>
        <w:t>、开标地点：行政楼</w:t>
      </w:r>
      <w:r>
        <w:rPr>
          <w:rFonts w:ascii="宋体" w:hAnsi="宋体"/>
          <w:sz w:val="24"/>
          <w:szCs w:val="24"/>
        </w:rPr>
        <w:t>1</w:t>
      </w:r>
      <w:r>
        <w:rPr>
          <w:rFonts w:ascii="宋体" w:hAnsi="宋体" w:hint="eastAsia"/>
          <w:sz w:val="24"/>
          <w:szCs w:val="24"/>
        </w:rPr>
        <w:t>127室。</w:t>
      </w:r>
    </w:p>
    <w:p w:rsidR="002D5B8D" w:rsidRDefault="00010765">
      <w:pPr>
        <w:adjustRightInd w:val="0"/>
        <w:snapToGrid w:val="0"/>
        <w:spacing w:line="400" w:lineRule="exact"/>
        <w:ind w:firstLineChars="200" w:firstLine="480"/>
        <w:rPr>
          <w:rFonts w:ascii="宋体" w:hAnsi="宋体"/>
          <w:sz w:val="24"/>
          <w:szCs w:val="24"/>
          <w:shd w:val="clear" w:color="auto" w:fill="FFFFFF"/>
        </w:rPr>
      </w:pPr>
      <w:r>
        <w:rPr>
          <w:rFonts w:ascii="宋体" w:hAnsi="宋体"/>
          <w:sz w:val="24"/>
          <w:szCs w:val="24"/>
        </w:rPr>
        <w:t>5</w:t>
      </w:r>
      <w:r>
        <w:rPr>
          <w:rFonts w:ascii="宋体" w:hAnsi="宋体" w:hint="eastAsia"/>
          <w:sz w:val="24"/>
          <w:szCs w:val="24"/>
        </w:rPr>
        <w:t>、联系人及电话：周老师</w:t>
      </w:r>
      <w:r>
        <w:rPr>
          <w:rFonts w:ascii="宋体" w:hAnsi="宋体"/>
          <w:sz w:val="24"/>
          <w:szCs w:val="24"/>
        </w:rPr>
        <w:t xml:space="preserve">    </w:t>
      </w:r>
      <w:r>
        <w:rPr>
          <w:rFonts w:ascii="宋体" w:hAnsi="宋体"/>
          <w:sz w:val="24"/>
          <w:szCs w:val="24"/>
          <w:shd w:val="clear" w:color="auto" w:fill="FFFFFF"/>
        </w:rPr>
        <w:t xml:space="preserve"> </w:t>
      </w:r>
      <w:r>
        <w:rPr>
          <w:rFonts w:ascii="宋体" w:hAnsi="宋体" w:hint="eastAsia"/>
          <w:sz w:val="24"/>
          <w:szCs w:val="24"/>
          <w:shd w:val="clear" w:color="auto" w:fill="FFFFFF"/>
        </w:rPr>
        <w:t>电话：</w:t>
      </w:r>
      <w:r>
        <w:rPr>
          <w:rFonts w:ascii="宋体" w:hAnsi="宋体"/>
          <w:sz w:val="24"/>
          <w:szCs w:val="24"/>
          <w:shd w:val="clear" w:color="auto" w:fill="FFFFFF"/>
        </w:rPr>
        <w:t xml:space="preserve">0551-64680165                     </w:t>
      </w:r>
    </w:p>
    <w:p w:rsidR="002D5B8D" w:rsidRDefault="00010765">
      <w:pPr>
        <w:adjustRightInd w:val="0"/>
        <w:snapToGrid w:val="0"/>
        <w:spacing w:line="400" w:lineRule="exact"/>
        <w:ind w:firstLineChars="200" w:firstLine="480"/>
        <w:rPr>
          <w:rFonts w:ascii="宋体" w:hAnsi="宋体"/>
          <w:sz w:val="24"/>
          <w:szCs w:val="24"/>
        </w:rPr>
      </w:pPr>
      <w:r>
        <w:rPr>
          <w:rFonts w:ascii="宋体" w:hAnsi="宋体" w:hint="eastAsia"/>
          <w:sz w:val="24"/>
          <w:szCs w:val="24"/>
        </w:rPr>
        <w:t>（八）、评标办法</w:t>
      </w:r>
    </w:p>
    <w:p w:rsidR="002D5B8D" w:rsidRDefault="00010765">
      <w:pPr>
        <w:adjustRightInd w:val="0"/>
        <w:snapToGrid w:val="0"/>
        <w:spacing w:line="400" w:lineRule="exact"/>
        <w:ind w:firstLineChars="200" w:firstLine="480"/>
        <w:rPr>
          <w:rFonts w:ascii="宋体" w:hAnsi="宋体"/>
          <w:sz w:val="24"/>
          <w:szCs w:val="24"/>
          <w:shd w:val="clear" w:color="auto" w:fill="FFFFFF"/>
        </w:rPr>
      </w:pPr>
      <w:r>
        <w:rPr>
          <w:rFonts w:ascii="宋体" w:hAnsi="宋体" w:hint="eastAsia"/>
          <w:sz w:val="24"/>
          <w:szCs w:val="24"/>
          <w:shd w:val="clear" w:color="auto" w:fill="FFFFFF"/>
        </w:rPr>
        <w:t>本项目评标办法：综合评分法。</w:t>
      </w:r>
    </w:p>
    <w:p w:rsidR="002D5B8D" w:rsidRDefault="00010765">
      <w:pPr>
        <w:widowControl/>
        <w:adjustRightInd w:val="0"/>
        <w:snapToGrid w:val="0"/>
        <w:spacing w:line="400" w:lineRule="exact"/>
        <w:ind w:firstLineChars="200" w:firstLine="480"/>
        <w:jc w:val="left"/>
        <w:rPr>
          <w:rFonts w:ascii="宋体" w:hAnsi="宋体"/>
          <w:kern w:val="0"/>
          <w:sz w:val="24"/>
          <w:szCs w:val="24"/>
        </w:rPr>
      </w:pPr>
      <w:r>
        <w:rPr>
          <w:rFonts w:ascii="宋体" w:hAnsi="宋体" w:hint="eastAsia"/>
          <w:bCs/>
          <w:kern w:val="0"/>
          <w:sz w:val="24"/>
          <w:szCs w:val="24"/>
        </w:rPr>
        <w:t>（九）、中标</w:t>
      </w:r>
    </w:p>
    <w:p w:rsidR="002D5B8D" w:rsidRDefault="00010765">
      <w:pPr>
        <w:widowControl/>
        <w:adjustRightInd w:val="0"/>
        <w:snapToGrid w:val="0"/>
        <w:spacing w:line="400" w:lineRule="exact"/>
        <w:ind w:firstLineChars="200" w:firstLine="480"/>
        <w:jc w:val="left"/>
        <w:rPr>
          <w:rFonts w:ascii="宋体" w:hAnsi="宋体"/>
          <w:kern w:val="0"/>
          <w:sz w:val="24"/>
          <w:szCs w:val="24"/>
        </w:rPr>
      </w:pPr>
      <w:r>
        <w:rPr>
          <w:rFonts w:ascii="宋体" w:hAnsi="宋体" w:hint="eastAsia"/>
          <w:kern w:val="0"/>
          <w:sz w:val="24"/>
          <w:szCs w:val="24"/>
        </w:rPr>
        <w:t>1、中标通知</w:t>
      </w:r>
    </w:p>
    <w:p w:rsidR="002D5B8D" w:rsidRDefault="00010765">
      <w:pPr>
        <w:widowControl/>
        <w:adjustRightInd w:val="0"/>
        <w:snapToGrid w:val="0"/>
        <w:spacing w:line="400" w:lineRule="exact"/>
        <w:ind w:firstLineChars="200" w:firstLine="480"/>
        <w:jc w:val="left"/>
        <w:rPr>
          <w:rFonts w:ascii="宋体" w:hAnsi="宋体"/>
          <w:kern w:val="0"/>
          <w:sz w:val="24"/>
          <w:szCs w:val="24"/>
        </w:rPr>
      </w:pPr>
      <w:r>
        <w:rPr>
          <w:rFonts w:ascii="宋体" w:hAnsi="宋体" w:hint="eastAsia"/>
          <w:kern w:val="0"/>
          <w:sz w:val="24"/>
          <w:szCs w:val="24"/>
        </w:rPr>
        <w:t>（1）评标结束确定中标后，招标人将通知中标的投标人签订合同。</w:t>
      </w:r>
    </w:p>
    <w:p w:rsidR="002D5B8D" w:rsidRDefault="00010765">
      <w:pPr>
        <w:widowControl/>
        <w:adjustRightInd w:val="0"/>
        <w:snapToGrid w:val="0"/>
        <w:spacing w:line="400" w:lineRule="exact"/>
        <w:ind w:firstLineChars="200" w:firstLine="480"/>
        <w:jc w:val="left"/>
        <w:rPr>
          <w:rFonts w:ascii="宋体" w:hAnsi="宋体"/>
          <w:kern w:val="0"/>
          <w:sz w:val="24"/>
          <w:szCs w:val="24"/>
        </w:rPr>
      </w:pPr>
      <w:r>
        <w:rPr>
          <w:rFonts w:ascii="宋体" w:hAnsi="宋体" w:hint="eastAsia"/>
          <w:kern w:val="0"/>
          <w:sz w:val="24"/>
          <w:szCs w:val="24"/>
        </w:rPr>
        <w:t>（2）招标人无须向未中标的投标人解释原因，也不退还投标文件。</w:t>
      </w:r>
    </w:p>
    <w:p w:rsidR="002D5B8D" w:rsidRDefault="00010765">
      <w:pPr>
        <w:widowControl/>
        <w:adjustRightInd w:val="0"/>
        <w:snapToGrid w:val="0"/>
        <w:spacing w:line="400" w:lineRule="exact"/>
        <w:ind w:firstLineChars="200" w:firstLine="480"/>
        <w:jc w:val="left"/>
        <w:rPr>
          <w:rFonts w:ascii="宋体" w:hAnsi="宋体"/>
          <w:kern w:val="0"/>
          <w:sz w:val="24"/>
          <w:szCs w:val="24"/>
        </w:rPr>
      </w:pPr>
      <w:r>
        <w:rPr>
          <w:rFonts w:ascii="宋体" w:hAnsi="宋体" w:hint="eastAsia"/>
          <w:kern w:val="0"/>
          <w:sz w:val="24"/>
          <w:szCs w:val="24"/>
        </w:rPr>
        <w:t>（3）未中标的其他投标人招标人评标</w:t>
      </w:r>
      <w:bookmarkStart w:id="12" w:name="_GoBack"/>
      <w:bookmarkEnd w:id="12"/>
      <w:r>
        <w:rPr>
          <w:rFonts w:ascii="宋体" w:hAnsi="宋体" w:hint="eastAsia"/>
          <w:kern w:val="0"/>
          <w:sz w:val="24"/>
          <w:szCs w:val="24"/>
        </w:rPr>
        <w:t>结束后退回投标保证金，不再另行通知。</w:t>
      </w:r>
    </w:p>
    <w:p w:rsidR="002D5B8D" w:rsidRDefault="00010765">
      <w:pPr>
        <w:widowControl/>
        <w:adjustRightInd w:val="0"/>
        <w:snapToGrid w:val="0"/>
        <w:spacing w:line="400" w:lineRule="exact"/>
        <w:ind w:firstLineChars="200" w:firstLine="480"/>
        <w:jc w:val="left"/>
        <w:rPr>
          <w:rFonts w:ascii="宋体" w:hAnsi="宋体"/>
          <w:kern w:val="0"/>
          <w:sz w:val="24"/>
          <w:szCs w:val="24"/>
        </w:rPr>
      </w:pPr>
      <w:r>
        <w:rPr>
          <w:rFonts w:ascii="宋体" w:hAnsi="宋体" w:hint="eastAsia"/>
          <w:kern w:val="0"/>
          <w:sz w:val="24"/>
          <w:szCs w:val="24"/>
        </w:rPr>
        <w:t>2、履约保证</w:t>
      </w:r>
    </w:p>
    <w:p w:rsidR="002D5B8D" w:rsidRDefault="00010765">
      <w:pPr>
        <w:widowControl/>
        <w:adjustRightInd w:val="0"/>
        <w:snapToGrid w:val="0"/>
        <w:spacing w:line="400" w:lineRule="exact"/>
        <w:ind w:firstLineChars="200" w:firstLine="480"/>
        <w:jc w:val="left"/>
        <w:rPr>
          <w:rFonts w:ascii="宋体" w:hAnsi="宋体"/>
          <w:kern w:val="0"/>
          <w:sz w:val="24"/>
          <w:szCs w:val="24"/>
        </w:rPr>
      </w:pPr>
      <w:r>
        <w:rPr>
          <w:rFonts w:ascii="宋体" w:hAnsi="宋体" w:hint="eastAsia"/>
          <w:kern w:val="0"/>
          <w:sz w:val="24"/>
          <w:szCs w:val="24"/>
        </w:rPr>
        <w:t>（1）中标人需缴纳履约保证金</w:t>
      </w:r>
      <w:r>
        <w:rPr>
          <w:rFonts w:ascii="宋体" w:hAnsi="宋体"/>
          <w:kern w:val="0"/>
          <w:sz w:val="24"/>
          <w:szCs w:val="24"/>
        </w:rPr>
        <w:t>6000</w:t>
      </w:r>
      <w:r>
        <w:rPr>
          <w:rFonts w:ascii="宋体" w:hAnsi="宋体" w:hint="eastAsia"/>
          <w:kern w:val="0"/>
          <w:sz w:val="24"/>
          <w:szCs w:val="24"/>
        </w:rPr>
        <w:t>元，合同签订时缴纳。</w:t>
      </w:r>
    </w:p>
    <w:p w:rsidR="002D5B8D" w:rsidRDefault="00010765">
      <w:pPr>
        <w:widowControl/>
        <w:adjustRightInd w:val="0"/>
        <w:snapToGrid w:val="0"/>
        <w:spacing w:line="400" w:lineRule="exact"/>
        <w:ind w:firstLineChars="200" w:firstLine="480"/>
        <w:jc w:val="left"/>
        <w:rPr>
          <w:rFonts w:ascii="宋体" w:hAnsi="宋体"/>
          <w:kern w:val="0"/>
          <w:sz w:val="24"/>
          <w:szCs w:val="24"/>
        </w:rPr>
      </w:pPr>
      <w:r>
        <w:rPr>
          <w:rFonts w:ascii="宋体" w:hAnsi="宋体" w:hint="eastAsia"/>
          <w:kern w:val="0"/>
          <w:sz w:val="24"/>
          <w:szCs w:val="24"/>
        </w:rPr>
        <w:t>（2）中标人不得转让中标项目，否则将失去取得合同的资格。</w:t>
      </w:r>
    </w:p>
    <w:p w:rsidR="002D5B8D" w:rsidRDefault="00010765">
      <w:pPr>
        <w:widowControl/>
        <w:adjustRightInd w:val="0"/>
        <w:snapToGrid w:val="0"/>
        <w:spacing w:line="400" w:lineRule="exact"/>
        <w:ind w:firstLineChars="200" w:firstLine="480"/>
        <w:jc w:val="left"/>
        <w:rPr>
          <w:rFonts w:ascii="宋体" w:hAnsi="宋体"/>
          <w:kern w:val="0"/>
          <w:sz w:val="24"/>
          <w:szCs w:val="24"/>
        </w:rPr>
      </w:pPr>
      <w:r>
        <w:rPr>
          <w:rFonts w:ascii="宋体" w:hAnsi="宋体" w:hint="eastAsia"/>
          <w:kern w:val="0"/>
          <w:sz w:val="24"/>
          <w:szCs w:val="24"/>
        </w:rPr>
        <w:t>3、合同签订</w:t>
      </w:r>
    </w:p>
    <w:p w:rsidR="002D5B8D" w:rsidRDefault="00010765">
      <w:pPr>
        <w:adjustRightInd w:val="0"/>
        <w:snapToGrid w:val="0"/>
        <w:spacing w:line="400" w:lineRule="exact"/>
        <w:ind w:firstLineChars="200" w:firstLine="480"/>
        <w:rPr>
          <w:rFonts w:ascii="宋体" w:hAnsi="宋体"/>
          <w:kern w:val="0"/>
          <w:sz w:val="24"/>
          <w:szCs w:val="24"/>
        </w:rPr>
      </w:pPr>
      <w:r>
        <w:rPr>
          <w:rFonts w:ascii="宋体" w:hAnsi="宋体" w:hint="eastAsia"/>
          <w:kern w:val="0"/>
          <w:sz w:val="24"/>
          <w:szCs w:val="24"/>
        </w:rPr>
        <w:lastRenderedPageBreak/>
        <w:t>（1）中标人从收到中标通知的</w:t>
      </w:r>
      <w:r>
        <w:rPr>
          <w:rFonts w:ascii="宋体" w:hAnsi="宋体"/>
          <w:kern w:val="0"/>
          <w:sz w:val="24"/>
          <w:szCs w:val="24"/>
        </w:rPr>
        <w:t>10</w:t>
      </w:r>
      <w:proofErr w:type="gramStart"/>
      <w:r>
        <w:rPr>
          <w:rFonts w:ascii="宋体" w:hAnsi="宋体" w:hint="eastAsia"/>
          <w:kern w:val="0"/>
          <w:sz w:val="24"/>
          <w:szCs w:val="24"/>
        </w:rPr>
        <w:t>日内与</w:t>
      </w:r>
      <w:proofErr w:type="gramEnd"/>
      <w:r>
        <w:rPr>
          <w:rFonts w:ascii="宋体" w:hAnsi="宋体" w:hint="eastAsia"/>
          <w:kern w:val="0"/>
          <w:sz w:val="24"/>
          <w:szCs w:val="24"/>
        </w:rPr>
        <w:t>招标人签订合同，合同主要条款见招标</w:t>
      </w:r>
      <w:proofErr w:type="gramStart"/>
      <w:r>
        <w:rPr>
          <w:rFonts w:ascii="宋体" w:hAnsi="宋体" w:hint="eastAsia"/>
          <w:kern w:val="0"/>
          <w:sz w:val="24"/>
          <w:szCs w:val="24"/>
        </w:rPr>
        <w:t>书项目</w:t>
      </w:r>
      <w:proofErr w:type="gramEnd"/>
      <w:r>
        <w:rPr>
          <w:rFonts w:ascii="宋体" w:hAnsi="宋体" w:hint="eastAsia"/>
          <w:kern w:val="0"/>
          <w:sz w:val="24"/>
          <w:szCs w:val="24"/>
        </w:rPr>
        <w:t>要求主要内容。</w:t>
      </w:r>
    </w:p>
    <w:p w:rsidR="002D5B8D" w:rsidRDefault="00010765">
      <w:pPr>
        <w:adjustRightInd w:val="0"/>
        <w:snapToGrid w:val="0"/>
        <w:spacing w:line="400" w:lineRule="exact"/>
        <w:ind w:firstLineChars="200" w:firstLine="480"/>
        <w:rPr>
          <w:rFonts w:ascii="宋体" w:hAnsi="宋体"/>
          <w:kern w:val="0"/>
          <w:sz w:val="24"/>
          <w:szCs w:val="24"/>
        </w:rPr>
      </w:pPr>
      <w:r>
        <w:rPr>
          <w:rFonts w:ascii="宋体" w:hAnsi="宋体" w:hint="eastAsia"/>
          <w:kern w:val="0"/>
          <w:sz w:val="24"/>
          <w:szCs w:val="24"/>
        </w:rPr>
        <w:t>（2）招标文件、中标人的投标文件等均为签订合同的依据。</w:t>
      </w:r>
    </w:p>
    <w:p w:rsidR="002D5B8D" w:rsidRDefault="00010765">
      <w:pPr>
        <w:ind w:firstLineChars="200" w:firstLine="480"/>
        <w:rPr>
          <w:rFonts w:ascii="宋体" w:hAnsi="宋体"/>
          <w:kern w:val="0"/>
          <w:sz w:val="24"/>
          <w:szCs w:val="24"/>
        </w:rPr>
      </w:pPr>
      <w:r>
        <w:rPr>
          <w:rFonts w:ascii="宋体" w:hAnsi="宋体" w:hint="eastAsia"/>
          <w:kern w:val="0"/>
          <w:sz w:val="24"/>
          <w:szCs w:val="24"/>
        </w:rPr>
        <w:t>（3）其它相关事宜另行约定。</w:t>
      </w:r>
    </w:p>
    <w:p w:rsidR="002D5B8D" w:rsidRDefault="002D5B8D">
      <w:pPr>
        <w:pStyle w:val="af1"/>
        <w:adjustRightInd w:val="0"/>
        <w:snapToGrid w:val="0"/>
        <w:spacing w:before="0" w:beforeAutospacing="0" w:after="0" w:afterAutospacing="0" w:line="360" w:lineRule="auto"/>
        <w:ind w:firstLineChars="200" w:firstLine="480"/>
        <w:jc w:val="center"/>
        <w:rPr>
          <w:szCs w:val="24"/>
        </w:rPr>
      </w:pPr>
    </w:p>
    <w:p w:rsidR="002D5B8D" w:rsidRDefault="00010765">
      <w:pPr>
        <w:pStyle w:val="af1"/>
        <w:adjustRightInd w:val="0"/>
        <w:snapToGrid w:val="0"/>
        <w:spacing w:before="0" w:beforeAutospacing="0" w:after="0" w:afterAutospacing="0" w:line="360" w:lineRule="auto"/>
        <w:ind w:firstLineChars="200" w:firstLine="480"/>
        <w:jc w:val="center"/>
        <w:rPr>
          <w:szCs w:val="24"/>
        </w:rPr>
      </w:pPr>
      <w:r>
        <w:rPr>
          <w:rFonts w:hint="eastAsia"/>
          <w:szCs w:val="24"/>
        </w:rPr>
        <w:t>三、采购需求及要求</w:t>
      </w:r>
    </w:p>
    <w:p w:rsidR="003511E1" w:rsidRDefault="003511E1" w:rsidP="003511E1">
      <w:pPr>
        <w:spacing w:line="440" w:lineRule="exact"/>
        <w:ind w:firstLineChars="200" w:firstLine="482"/>
        <w:jc w:val="left"/>
        <w:rPr>
          <w:rFonts w:ascii="宋体" w:hAnsi="宋体" w:cs="宋体"/>
          <w:b/>
          <w:kern w:val="21"/>
          <w:sz w:val="24"/>
        </w:rPr>
      </w:pPr>
      <w:r>
        <w:rPr>
          <w:rFonts w:ascii="宋体" w:hAnsi="宋体" w:cs="宋体" w:hint="eastAsia"/>
          <w:b/>
          <w:kern w:val="21"/>
          <w:sz w:val="24"/>
        </w:rPr>
        <w:t>非</w:t>
      </w:r>
      <w:proofErr w:type="gramStart"/>
      <w:r>
        <w:rPr>
          <w:rFonts w:ascii="宋体" w:hAnsi="宋体" w:cs="宋体" w:hint="eastAsia"/>
          <w:b/>
          <w:kern w:val="21"/>
          <w:sz w:val="24"/>
        </w:rPr>
        <w:t>遗资源</w:t>
      </w:r>
      <w:proofErr w:type="gramEnd"/>
      <w:r>
        <w:rPr>
          <w:rFonts w:ascii="宋体" w:hAnsi="宋体" w:cs="宋体" w:hint="eastAsia"/>
          <w:b/>
          <w:kern w:val="21"/>
          <w:sz w:val="24"/>
        </w:rPr>
        <w:t>库建设内容目录（一期）：</w:t>
      </w:r>
    </w:p>
    <w:p w:rsidR="003511E1" w:rsidRPr="0089141D" w:rsidRDefault="003511E1" w:rsidP="003511E1">
      <w:pPr>
        <w:spacing w:line="440" w:lineRule="exact"/>
        <w:ind w:firstLineChars="200" w:firstLine="480"/>
        <w:jc w:val="left"/>
        <w:rPr>
          <w:rFonts w:ascii="宋体" w:hAnsi="宋体" w:cs="宋体"/>
          <w:kern w:val="21"/>
          <w:sz w:val="24"/>
        </w:rPr>
      </w:pPr>
      <w:r w:rsidRPr="0089141D">
        <w:rPr>
          <w:rFonts w:ascii="宋体" w:hAnsi="宋体" w:cs="宋体" w:hint="eastAsia"/>
          <w:kern w:val="21"/>
          <w:sz w:val="24"/>
        </w:rPr>
        <w:t>（一）《池州傩戏》；</w:t>
      </w:r>
    </w:p>
    <w:p w:rsidR="003511E1" w:rsidRPr="0089141D" w:rsidRDefault="003511E1" w:rsidP="003511E1">
      <w:pPr>
        <w:spacing w:line="440" w:lineRule="exact"/>
        <w:ind w:firstLineChars="200" w:firstLine="480"/>
        <w:jc w:val="left"/>
        <w:rPr>
          <w:rFonts w:ascii="宋体" w:hAnsi="宋体" w:cs="宋体"/>
          <w:kern w:val="21"/>
          <w:sz w:val="24"/>
        </w:rPr>
      </w:pPr>
      <w:r w:rsidRPr="0089141D">
        <w:rPr>
          <w:rFonts w:ascii="宋体" w:hAnsi="宋体" w:cs="宋体" w:hint="eastAsia"/>
          <w:kern w:val="21"/>
          <w:sz w:val="24"/>
        </w:rPr>
        <w:t>（二）《</w:t>
      </w:r>
      <w:r w:rsidR="0089141D" w:rsidRPr="0089141D">
        <w:rPr>
          <w:rFonts w:ascii="宋体" w:hAnsi="宋体" w:cs="宋体" w:hint="eastAsia"/>
          <w:kern w:val="21"/>
          <w:sz w:val="24"/>
        </w:rPr>
        <w:t>当涂</w:t>
      </w:r>
      <w:r w:rsidRPr="0089141D">
        <w:rPr>
          <w:rFonts w:ascii="宋体" w:hAnsi="宋体" w:cs="宋体" w:hint="eastAsia"/>
          <w:kern w:val="21"/>
          <w:sz w:val="24"/>
        </w:rPr>
        <w:t>民歌》；</w:t>
      </w:r>
    </w:p>
    <w:p w:rsidR="003511E1" w:rsidRDefault="003511E1" w:rsidP="003511E1">
      <w:pPr>
        <w:spacing w:line="440" w:lineRule="exact"/>
        <w:ind w:firstLineChars="200" w:firstLine="480"/>
        <w:jc w:val="left"/>
        <w:rPr>
          <w:rFonts w:ascii="宋体" w:hAnsi="宋体" w:cs="宋体"/>
          <w:color w:val="FF0000"/>
          <w:kern w:val="21"/>
          <w:sz w:val="24"/>
        </w:rPr>
      </w:pPr>
      <w:r w:rsidRPr="0089141D">
        <w:rPr>
          <w:rFonts w:ascii="宋体" w:hAnsi="宋体" w:cs="宋体" w:hint="eastAsia"/>
          <w:kern w:val="21"/>
          <w:sz w:val="24"/>
        </w:rPr>
        <w:t>（三）《安徽旅游文化》。</w:t>
      </w:r>
    </w:p>
    <w:p w:rsidR="003511E1" w:rsidRDefault="003511E1" w:rsidP="003511E1">
      <w:pPr>
        <w:spacing w:line="440" w:lineRule="exact"/>
        <w:ind w:left="385"/>
        <w:jc w:val="left"/>
        <w:rPr>
          <w:rFonts w:ascii="宋体" w:hAnsi="宋体" w:cs="宋体"/>
          <w:b/>
          <w:kern w:val="21"/>
          <w:sz w:val="24"/>
        </w:rPr>
      </w:pPr>
      <w:r>
        <w:rPr>
          <w:rFonts w:ascii="宋体" w:hAnsi="宋体" w:cs="宋体" w:hint="eastAsia"/>
          <w:b/>
          <w:kern w:val="21"/>
          <w:sz w:val="24"/>
        </w:rPr>
        <w:t>采购需求：</w:t>
      </w:r>
    </w:p>
    <w:p w:rsidR="0089141D" w:rsidRDefault="0089141D" w:rsidP="0089141D">
      <w:pPr>
        <w:spacing w:line="360" w:lineRule="auto"/>
        <w:jc w:val="left"/>
        <w:rPr>
          <w:rFonts w:ascii="宋体" w:hAnsi="宋体" w:cs="宋体"/>
          <w:kern w:val="21"/>
          <w:sz w:val="24"/>
        </w:rPr>
      </w:pPr>
      <w:bookmarkStart w:id="13" w:name="_Hlt509716920"/>
      <w:bookmarkStart w:id="14" w:name="_Toc248635526"/>
      <w:bookmarkEnd w:id="5"/>
      <w:bookmarkEnd w:id="13"/>
      <w:r>
        <w:rPr>
          <w:rFonts w:ascii="宋体" w:hAnsi="宋体" w:cs="宋体" w:hint="eastAsia"/>
          <w:kern w:val="21"/>
          <w:sz w:val="24"/>
        </w:rPr>
        <w:t>（一）总体要求</w:t>
      </w:r>
      <w:r>
        <w:rPr>
          <w:rFonts w:ascii="宋体" w:hAnsi="宋体" w:cs="宋体" w:hint="eastAsia"/>
          <w:b/>
          <w:kern w:val="21"/>
          <w:sz w:val="24"/>
        </w:rPr>
        <w:t xml:space="preserve"> </w:t>
      </w:r>
    </w:p>
    <w:p w:rsidR="0089141D" w:rsidRDefault="0089141D" w:rsidP="0089141D">
      <w:pPr>
        <w:spacing w:line="360" w:lineRule="auto"/>
        <w:ind w:firstLineChars="196" w:firstLine="470"/>
        <w:jc w:val="left"/>
        <w:rPr>
          <w:rFonts w:ascii="宋体" w:hAnsi="宋体" w:cs="宋体"/>
          <w:kern w:val="21"/>
          <w:sz w:val="24"/>
        </w:rPr>
      </w:pPr>
      <w:r>
        <w:rPr>
          <w:rFonts w:ascii="宋体" w:hAnsi="宋体" w:cs="宋体" w:hint="eastAsia"/>
          <w:kern w:val="21"/>
          <w:sz w:val="24"/>
        </w:rPr>
        <w:t>1. 投标人必须精通徽文化资源、对安徽人文地理有深度了解，并且与资源库建设内容指定的相应非</w:t>
      </w:r>
      <w:proofErr w:type="gramStart"/>
      <w:r>
        <w:rPr>
          <w:rFonts w:ascii="宋体" w:hAnsi="宋体" w:cs="宋体" w:hint="eastAsia"/>
          <w:kern w:val="21"/>
          <w:sz w:val="24"/>
        </w:rPr>
        <w:t>遗管理</w:t>
      </w:r>
      <w:proofErr w:type="gramEnd"/>
      <w:r>
        <w:rPr>
          <w:rFonts w:ascii="宋体" w:hAnsi="宋体" w:cs="宋体" w:hint="eastAsia"/>
          <w:kern w:val="21"/>
          <w:sz w:val="24"/>
        </w:rPr>
        <w:t>机构及非遗传</w:t>
      </w:r>
      <w:proofErr w:type="gramStart"/>
      <w:r>
        <w:rPr>
          <w:rFonts w:ascii="宋体" w:hAnsi="宋体" w:cs="宋体" w:hint="eastAsia"/>
          <w:kern w:val="21"/>
          <w:sz w:val="24"/>
        </w:rPr>
        <w:t>承人员</w:t>
      </w:r>
      <w:proofErr w:type="gramEnd"/>
      <w:r>
        <w:rPr>
          <w:rFonts w:ascii="宋体" w:hAnsi="宋体" w:cs="宋体" w:hint="eastAsia"/>
          <w:kern w:val="21"/>
          <w:sz w:val="24"/>
        </w:rPr>
        <w:t>有合作关系。资源库建设必须立足安徽本土，内容贴切有深度，制作精良、美观；</w:t>
      </w:r>
    </w:p>
    <w:p w:rsidR="0089141D" w:rsidRDefault="0089141D" w:rsidP="0089141D">
      <w:pPr>
        <w:spacing w:line="360" w:lineRule="auto"/>
        <w:ind w:firstLineChars="196" w:firstLine="470"/>
        <w:jc w:val="left"/>
        <w:rPr>
          <w:rFonts w:ascii="宋体" w:hAnsi="宋体" w:cs="宋体"/>
          <w:kern w:val="21"/>
          <w:sz w:val="24"/>
        </w:rPr>
      </w:pPr>
      <w:r>
        <w:rPr>
          <w:rFonts w:ascii="宋体" w:hAnsi="宋体" w:cs="宋体" w:hint="eastAsia"/>
          <w:kern w:val="21"/>
          <w:sz w:val="24"/>
        </w:rPr>
        <w:t>2. 投标人根据采购人提供的资源目录及提纲进行采集拍摄及后期剪辑加工；</w:t>
      </w:r>
    </w:p>
    <w:p w:rsidR="0089141D" w:rsidRDefault="0089141D" w:rsidP="0089141D">
      <w:pPr>
        <w:spacing w:line="360" w:lineRule="auto"/>
        <w:ind w:firstLineChars="196" w:firstLine="470"/>
        <w:jc w:val="left"/>
        <w:rPr>
          <w:rFonts w:ascii="宋体" w:hAnsi="宋体" w:cs="宋体"/>
          <w:kern w:val="21"/>
          <w:sz w:val="24"/>
        </w:rPr>
      </w:pPr>
      <w:r>
        <w:rPr>
          <w:rFonts w:ascii="宋体" w:hAnsi="宋体" w:cs="宋体" w:hint="eastAsia"/>
          <w:kern w:val="21"/>
          <w:sz w:val="24"/>
        </w:rPr>
        <w:t>3. 交付质量须达到采购人满意；</w:t>
      </w:r>
    </w:p>
    <w:p w:rsidR="0089141D" w:rsidRDefault="0089141D" w:rsidP="0089141D">
      <w:pPr>
        <w:spacing w:line="360" w:lineRule="auto"/>
        <w:ind w:firstLineChars="196" w:firstLine="470"/>
        <w:rPr>
          <w:rFonts w:ascii="宋体" w:hAnsi="宋体" w:cs="宋体"/>
          <w:kern w:val="21"/>
          <w:sz w:val="24"/>
        </w:rPr>
      </w:pPr>
      <w:r>
        <w:rPr>
          <w:rFonts w:ascii="宋体" w:hAnsi="宋体" w:cs="宋体" w:hint="eastAsia"/>
          <w:kern w:val="21"/>
          <w:sz w:val="24"/>
        </w:rPr>
        <w:t>4. 资源采集地点由中标人到非遗素材原生地现场录制取材，确保原生态、原汁原味，服务时间限定一个月交付；并保证不侵犯他人知识产权，若有相关纠纷，由中标方负责。</w:t>
      </w:r>
    </w:p>
    <w:p w:rsidR="0089141D" w:rsidRDefault="0089141D" w:rsidP="0089141D">
      <w:pPr>
        <w:spacing w:line="360" w:lineRule="auto"/>
        <w:ind w:firstLineChars="200" w:firstLine="480"/>
        <w:jc w:val="left"/>
        <w:rPr>
          <w:rFonts w:ascii="宋体" w:hAnsi="宋体" w:cs="宋体"/>
          <w:kern w:val="21"/>
          <w:sz w:val="24"/>
        </w:rPr>
      </w:pPr>
      <w:r>
        <w:rPr>
          <w:rFonts w:ascii="宋体" w:hAnsi="宋体" w:cs="宋体" w:hint="eastAsia"/>
          <w:kern w:val="21"/>
          <w:sz w:val="24"/>
        </w:rPr>
        <w:t>5. 具备图片、音视频、VR内容制作相关设备与人力资源。</w:t>
      </w:r>
    </w:p>
    <w:p w:rsidR="0089141D" w:rsidRDefault="0089141D" w:rsidP="0089141D">
      <w:pPr>
        <w:spacing w:line="360" w:lineRule="auto"/>
        <w:jc w:val="left"/>
        <w:rPr>
          <w:rFonts w:ascii="宋体" w:hAnsi="宋体" w:cs="宋体"/>
          <w:kern w:val="21"/>
          <w:sz w:val="24"/>
        </w:rPr>
      </w:pPr>
      <w:r>
        <w:rPr>
          <w:rFonts w:ascii="宋体" w:hAnsi="宋体" w:cs="宋体" w:hint="eastAsia"/>
          <w:kern w:val="21"/>
          <w:sz w:val="24"/>
        </w:rPr>
        <w:t>（二）资源库结构化</w:t>
      </w:r>
      <w:r>
        <w:rPr>
          <w:rFonts w:ascii="宋体" w:hAnsi="宋体" w:cs="宋体" w:hint="eastAsia"/>
          <w:color w:val="000000"/>
          <w:kern w:val="21"/>
          <w:sz w:val="24"/>
        </w:rPr>
        <w:t>视频资源拍摄、制作等服务</w:t>
      </w:r>
      <w:r>
        <w:rPr>
          <w:rFonts w:ascii="宋体" w:hAnsi="宋体" w:cs="宋体" w:hint="eastAsia"/>
          <w:kern w:val="21"/>
          <w:sz w:val="24"/>
        </w:rPr>
        <w:t>要求</w:t>
      </w:r>
    </w:p>
    <w:p w:rsidR="0089141D" w:rsidRPr="005F5929" w:rsidRDefault="0089141D" w:rsidP="0089141D">
      <w:pPr>
        <w:spacing w:line="360" w:lineRule="auto"/>
        <w:ind w:firstLineChars="200" w:firstLine="480"/>
        <w:rPr>
          <w:rFonts w:ascii="宋体" w:hAnsi="宋体"/>
          <w:sz w:val="30"/>
          <w:szCs w:val="30"/>
        </w:rPr>
      </w:pPr>
      <w:r>
        <w:rPr>
          <w:rFonts w:ascii="宋体" w:hAnsi="宋体" w:cs="宋体" w:hint="eastAsia"/>
          <w:color w:val="000000"/>
          <w:kern w:val="21"/>
          <w:sz w:val="24"/>
        </w:rPr>
        <w:t>1. 视频类资源包括音频、视频和字幕，根据不同主题分类情况，每个视频类资源又可分为一至多</w:t>
      </w:r>
      <w:proofErr w:type="gramStart"/>
      <w:r>
        <w:rPr>
          <w:rFonts w:ascii="宋体" w:hAnsi="宋体" w:cs="宋体" w:hint="eastAsia"/>
          <w:color w:val="000000"/>
          <w:kern w:val="21"/>
          <w:sz w:val="24"/>
        </w:rPr>
        <w:t>个</w:t>
      </w:r>
      <w:proofErr w:type="gramEnd"/>
      <w:r>
        <w:rPr>
          <w:rFonts w:ascii="宋体" w:hAnsi="宋体" w:cs="宋体" w:hint="eastAsia"/>
          <w:color w:val="000000"/>
          <w:kern w:val="21"/>
          <w:sz w:val="24"/>
        </w:rPr>
        <w:t>片段，并能满足外景拍摄。视频与PPT、动画等画面之间应根据教学</w:t>
      </w:r>
      <w:proofErr w:type="gramStart"/>
      <w:r>
        <w:rPr>
          <w:rFonts w:ascii="宋体" w:hAnsi="宋体" w:cs="宋体" w:hint="eastAsia"/>
          <w:color w:val="000000"/>
          <w:kern w:val="21"/>
          <w:sz w:val="24"/>
        </w:rPr>
        <w:t>建课需要</w:t>
      </w:r>
      <w:proofErr w:type="gramEnd"/>
      <w:r>
        <w:rPr>
          <w:rFonts w:ascii="宋体" w:hAnsi="宋体" w:cs="宋体" w:hint="eastAsia"/>
          <w:color w:val="000000"/>
          <w:kern w:val="21"/>
          <w:sz w:val="24"/>
        </w:rPr>
        <w:t>作适当切换，以最优方式呈现画面。</w:t>
      </w:r>
      <w:r w:rsidRPr="005F5929">
        <w:rPr>
          <w:rFonts w:ascii="宋体" w:hAnsi="宋体" w:cs="宋体" w:hint="eastAsia"/>
          <w:kern w:val="21"/>
          <w:sz w:val="24"/>
        </w:rPr>
        <w:t>人物出镜讲解或PPT画面文字应有适当的包装，增加画面的趣味性。要求每门课不少于</w:t>
      </w:r>
      <w:r w:rsidRPr="005F5929">
        <w:rPr>
          <w:rFonts w:ascii="宋体" w:hAnsi="宋体" w:cs="宋体"/>
          <w:kern w:val="21"/>
          <w:sz w:val="24"/>
        </w:rPr>
        <w:t>30</w:t>
      </w:r>
      <w:r w:rsidRPr="005F5929">
        <w:rPr>
          <w:rFonts w:ascii="宋体" w:hAnsi="宋体" w:cs="宋体" w:hint="eastAsia"/>
          <w:kern w:val="21"/>
          <w:sz w:val="24"/>
        </w:rPr>
        <w:t>个视频资源，每个视频资源约</w:t>
      </w:r>
      <w:r w:rsidRPr="005F5929">
        <w:rPr>
          <w:rFonts w:ascii="宋体" w:hAnsi="宋体" w:cs="宋体"/>
          <w:kern w:val="21"/>
          <w:sz w:val="24"/>
        </w:rPr>
        <w:t>8</w:t>
      </w:r>
      <w:r>
        <w:rPr>
          <w:rFonts w:ascii="宋体" w:hAnsi="宋体" w:cs="宋体" w:hint="eastAsia"/>
          <w:kern w:val="21"/>
          <w:sz w:val="24"/>
        </w:rPr>
        <w:t>分钟；</w:t>
      </w:r>
      <w:r w:rsidRPr="008F3439">
        <w:rPr>
          <w:rFonts w:ascii="宋体" w:hAnsi="宋体" w:cs="宋体" w:hint="eastAsia"/>
          <w:color w:val="000000"/>
          <w:kern w:val="21"/>
          <w:sz w:val="24"/>
        </w:rPr>
        <w:t>另外，为保证资源库的先进性，并提升傩戏</w:t>
      </w:r>
      <w:proofErr w:type="gramStart"/>
      <w:r w:rsidRPr="008F3439">
        <w:rPr>
          <w:rFonts w:ascii="宋体" w:hAnsi="宋体" w:cs="宋体" w:hint="eastAsia"/>
          <w:color w:val="000000"/>
          <w:kern w:val="21"/>
          <w:sz w:val="24"/>
        </w:rPr>
        <w:t>傩</w:t>
      </w:r>
      <w:proofErr w:type="gramEnd"/>
      <w:r w:rsidRPr="008F3439">
        <w:rPr>
          <w:rFonts w:ascii="宋体" w:hAnsi="宋体" w:cs="宋体" w:hint="eastAsia"/>
          <w:color w:val="000000"/>
          <w:kern w:val="21"/>
          <w:sz w:val="24"/>
        </w:rPr>
        <w:t>舞沉浸式体验感受，要求每个傩戏</w:t>
      </w:r>
      <w:proofErr w:type="gramStart"/>
      <w:r w:rsidRPr="008F3439">
        <w:rPr>
          <w:rFonts w:ascii="宋体" w:hAnsi="宋体" w:cs="宋体" w:hint="eastAsia"/>
          <w:color w:val="000000"/>
          <w:kern w:val="21"/>
          <w:sz w:val="24"/>
        </w:rPr>
        <w:t>傩舞资源</w:t>
      </w:r>
      <w:proofErr w:type="gramEnd"/>
      <w:r w:rsidRPr="008F3439">
        <w:rPr>
          <w:rFonts w:ascii="宋体" w:hAnsi="宋体" w:cs="宋体" w:hint="eastAsia"/>
          <w:color w:val="000000"/>
          <w:kern w:val="21"/>
          <w:sz w:val="24"/>
        </w:rPr>
        <w:t>制作同时，提供不低于</w:t>
      </w:r>
      <w:r w:rsidRPr="008F3439">
        <w:rPr>
          <w:rFonts w:ascii="宋体" w:hAnsi="宋体" w:cs="宋体"/>
          <w:color w:val="000000"/>
          <w:kern w:val="21"/>
          <w:sz w:val="24"/>
        </w:rPr>
        <w:t>8</w:t>
      </w:r>
      <w:r w:rsidRPr="008F3439">
        <w:rPr>
          <w:rFonts w:ascii="宋体" w:hAnsi="宋体" w:cs="宋体" w:hint="eastAsia"/>
          <w:color w:val="000000"/>
          <w:kern w:val="21"/>
          <w:sz w:val="24"/>
        </w:rPr>
        <w:t>分钟的傩戏</w:t>
      </w:r>
      <w:proofErr w:type="gramStart"/>
      <w:r w:rsidRPr="008F3439">
        <w:rPr>
          <w:rFonts w:ascii="宋体" w:hAnsi="宋体" w:cs="宋体" w:hint="eastAsia"/>
          <w:color w:val="000000"/>
          <w:kern w:val="21"/>
          <w:sz w:val="24"/>
        </w:rPr>
        <w:t>傩</w:t>
      </w:r>
      <w:proofErr w:type="gramEnd"/>
      <w:r w:rsidRPr="008F3439">
        <w:rPr>
          <w:rFonts w:ascii="宋体" w:hAnsi="宋体" w:cs="宋体" w:hint="eastAsia"/>
          <w:color w:val="000000"/>
          <w:kern w:val="21"/>
          <w:sz w:val="24"/>
        </w:rPr>
        <w:t>舞</w:t>
      </w:r>
      <w:r w:rsidRPr="008F3439">
        <w:rPr>
          <w:rFonts w:ascii="宋体" w:hAnsi="宋体" w:cs="宋体"/>
          <w:color w:val="000000"/>
          <w:kern w:val="21"/>
          <w:sz w:val="24"/>
        </w:rPr>
        <w:t>VR</w:t>
      </w:r>
      <w:r w:rsidRPr="008F3439">
        <w:rPr>
          <w:rFonts w:ascii="宋体" w:hAnsi="宋体" w:cs="宋体" w:hint="eastAsia"/>
          <w:color w:val="000000"/>
          <w:kern w:val="21"/>
          <w:sz w:val="24"/>
        </w:rPr>
        <w:t>场景</w:t>
      </w:r>
      <w:r>
        <w:rPr>
          <w:rFonts w:ascii="宋体" w:hAnsi="宋体" w:cs="宋体" w:hint="eastAsia"/>
          <w:color w:val="000000"/>
          <w:kern w:val="21"/>
          <w:sz w:val="24"/>
        </w:rPr>
        <w:t>。</w:t>
      </w:r>
      <w:r>
        <w:rPr>
          <w:rFonts w:ascii="宋体" w:hAnsi="宋体" w:cs="宋体" w:hint="eastAsia"/>
          <w:kern w:val="21"/>
          <w:sz w:val="24"/>
        </w:rPr>
        <w:t>民歌类课程提供</w:t>
      </w:r>
      <w:r w:rsidRPr="008F3439">
        <w:rPr>
          <w:rFonts w:ascii="宋体" w:hAnsi="宋体" w:cs="宋体" w:hint="eastAsia"/>
          <w:color w:val="000000"/>
          <w:kern w:val="21"/>
          <w:sz w:val="24"/>
        </w:rPr>
        <w:t>音频资源不少于</w:t>
      </w:r>
      <w:r w:rsidRPr="008F3439">
        <w:rPr>
          <w:rFonts w:ascii="宋体" w:hAnsi="宋体" w:cs="宋体"/>
          <w:color w:val="000000"/>
          <w:kern w:val="21"/>
          <w:sz w:val="24"/>
        </w:rPr>
        <w:t>30</w:t>
      </w:r>
      <w:r w:rsidRPr="008F3439">
        <w:rPr>
          <w:rFonts w:ascii="宋体" w:hAnsi="宋体" w:cs="宋体" w:hint="eastAsia"/>
          <w:color w:val="000000"/>
          <w:kern w:val="21"/>
          <w:sz w:val="24"/>
        </w:rPr>
        <w:t>分钟</w:t>
      </w:r>
      <w:r w:rsidRPr="005F5929">
        <w:rPr>
          <w:rFonts w:ascii="宋体" w:hAnsi="宋体" w:cs="宋体" w:hint="eastAsia"/>
          <w:kern w:val="21"/>
          <w:sz w:val="24"/>
        </w:rPr>
        <w:t>，包括视频相对应的</w:t>
      </w:r>
      <w:r w:rsidRPr="005F5929">
        <w:rPr>
          <w:rFonts w:ascii="宋体" w:hAnsi="宋体" w:cs="宋体"/>
          <w:kern w:val="21"/>
          <w:sz w:val="24"/>
        </w:rPr>
        <w:t>PPT</w:t>
      </w:r>
      <w:r w:rsidRPr="005F5929">
        <w:rPr>
          <w:rFonts w:ascii="宋体" w:hAnsi="宋体" w:cs="宋体" w:hint="eastAsia"/>
          <w:kern w:val="21"/>
          <w:sz w:val="24"/>
        </w:rPr>
        <w:t>课件</w:t>
      </w:r>
      <w:r>
        <w:rPr>
          <w:rFonts w:ascii="宋体" w:hAnsi="宋体" w:cs="宋体" w:hint="eastAsia"/>
          <w:kern w:val="21"/>
          <w:sz w:val="24"/>
        </w:rPr>
        <w:t>个性化</w:t>
      </w:r>
      <w:r w:rsidRPr="005F5929">
        <w:rPr>
          <w:rFonts w:ascii="宋体" w:hAnsi="宋体" w:cs="宋体" w:hint="eastAsia"/>
          <w:kern w:val="21"/>
          <w:sz w:val="24"/>
        </w:rPr>
        <w:t>制作。</w:t>
      </w:r>
      <w:r>
        <w:rPr>
          <w:rFonts w:ascii="宋体" w:hAnsi="宋体" w:cs="宋体" w:hint="eastAsia"/>
          <w:kern w:val="21"/>
          <w:sz w:val="24"/>
        </w:rPr>
        <w:t>传承人及讲课人的费用由中标方支出，到原生态采集的相关课程老师及传承人的宿食费用由中标方支付。</w:t>
      </w:r>
    </w:p>
    <w:p w:rsidR="0089141D" w:rsidRDefault="0089141D" w:rsidP="0089141D">
      <w:pPr>
        <w:spacing w:line="360" w:lineRule="auto"/>
        <w:ind w:firstLineChars="200" w:firstLine="480"/>
        <w:jc w:val="left"/>
        <w:rPr>
          <w:rFonts w:ascii="宋体" w:hAnsi="宋体" w:cs="宋体"/>
          <w:color w:val="000000"/>
          <w:kern w:val="21"/>
          <w:sz w:val="24"/>
        </w:rPr>
      </w:pPr>
      <w:r>
        <w:rPr>
          <w:rFonts w:ascii="宋体" w:hAnsi="宋体" w:cs="宋体" w:hint="eastAsia"/>
          <w:color w:val="000000"/>
          <w:kern w:val="21"/>
          <w:sz w:val="24"/>
        </w:rPr>
        <w:t>2. 资源库片头制作要求：能根据资源库的内容提供片头、片尾</w:t>
      </w:r>
      <w:r>
        <w:rPr>
          <w:rFonts w:ascii="宋体" w:hAnsi="宋体" w:hint="eastAsia"/>
          <w:color w:val="000000"/>
          <w:kern w:val="21"/>
          <w:sz w:val="23"/>
        </w:rPr>
        <w:t>例策划不少于</w:t>
      </w:r>
      <w:r>
        <w:rPr>
          <w:rFonts w:hint="eastAsia"/>
          <w:color w:val="000000"/>
          <w:kern w:val="21"/>
          <w:sz w:val="23"/>
        </w:rPr>
        <w:t>2</w:t>
      </w:r>
      <w:r>
        <w:rPr>
          <w:rFonts w:ascii="宋体" w:hAnsi="宋体" w:hint="eastAsia"/>
          <w:color w:val="000000"/>
          <w:kern w:val="21"/>
          <w:sz w:val="23"/>
        </w:rPr>
        <w:t>套</w:t>
      </w:r>
      <w:r>
        <w:rPr>
          <w:rFonts w:ascii="宋体" w:hAnsi="宋体" w:cs="宋体" w:hint="eastAsia"/>
          <w:color w:val="000000"/>
          <w:kern w:val="21"/>
          <w:sz w:val="24"/>
        </w:rPr>
        <w:t>，时长约10秒，片头特效包含二维动画制作，</w:t>
      </w:r>
      <w:r>
        <w:rPr>
          <w:rFonts w:ascii="宋体" w:hAnsi="宋体" w:hint="eastAsia"/>
          <w:color w:val="000000"/>
          <w:kern w:val="21"/>
          <w:sz w:val="23"/>
        </w:rPr>
        <w:t>二维动画</w:t>
      </w:r>
      <w:r>
        <w:rPr>
          <w:rFonts w:hint="eastAsia"/>
          <w:color w:val="000000"/>
          <w:kern w:val="21"/>
          <w:sz w:val="23"/>
        </w:rPr>
        <w:t>10</w:t>
      </w:r>
      <w:r>
        <w:rPr>
          <w:rFonts w:ascii="宋体" w:hAnsi="宋体" w:hint="eastAsia"/>
          <w:color w:val="000000"/>
          <w:kern w:val="21"/>
          <w:sz w:val="23"/>
        </w:rPr>
        <w:t>秒以内，</w:t>
      </w:r>
      <w:r>
        <w:rPr>
          <w:rFonts w:ascii="宋体" w:hAnsi="宋体" w:cs="宋体" w:hint="eastAsia"/>
          <w:color w:val="000000"/>
          <w:kern w:val="21"/>
          <w:sz w:val="24"/>
        </w:rPr>
        <w:t xml:space="preserve">包含学校LOGO、知识点、相关人员介绍等信息。 </w:t>
      </w:r>
    </w:p>
    <w:p w:rsidR="0089141D" w:rsidRDefault="0089141D" w:rsidP="0089141D">
      <w:pPr>
        <w:spacing w:line="360" w:lineRule="auto"/>
        <w:ind w:firstLineChars="200" w:firstLine="460"/>
        <w:jc w:val="left"/>
        <w:rPr>
          <w:rFonts w:ascii="宋体" w:hAnsi="宋体" w:cs="宋体"/>
          <w:color w:val="000000"/>
          <w:kern w:val="21"/>
          <w:sz w:val="24"/>
        </w:rPr>
      </w:pPr>
      <w:r>
        <w:rPr>
          <w:rFonts w:hint="eastAsia"/>
          <w:color w:val="000000"/>
          <w:kern w:val="21"/>
          <w:sz w:val="23"/>
        </w:rPr>
        <w:lastRenderedPageBreak/>
        <w:t xml:space="preserve"> </w:t>
      </w:r>
      <w:r>
        <w:rPr>
          <w:rFonts w:ascii="宋体" w:hAnsi="宋体" w:cs="宋体" w:hint="eastAsia"/>
          <w:color w:val="000000"/>
          <w:kern w:val="21"/>
          <w:sz w:val="24"/>
        </w:rPr>
        <w:t>3. 资源</w:t>
      </w:r>
      <w:proofErr w:type="gramStart"/>
      <w:r>
        <w:rPr>
          <w:rFonts w:ascii="宋体" w:hAnsi="宋体" w:cs="宋体" w:hint="eastAsia"/>
          <w:color w:val="000000"/>
          <w:kern w:val="21"/>
          <w:sz w:val="24"/>
        </w:rPr>
        <w:t>库介绍</w:t>
      </w:r>
      <w:proofErr w:type="gramEnd"/>
      <w:r>
        <w:rPr>
          <w:rFonts w:ascii="宋体" w:hAnsi="宋体" w:cs="宋体" w:hint="eastAsia"/>
          <w:color w:val="000000"/>
          <w:kern w:val="21"/>
          <w:sz w:val="24"/>
        </w:rPr>
        <w:t>制作要求：每个资源</w:t>
      </w:r>
      <w:proofErr w:type="gramStart"/>
      <w:r>
        <w:rPr>
          <w:rFonts w:ascii="宋体" w:hAnsi="宋体" w:cs="宋体" w:hint="eastAsia"/>
          <w:color w:val="000000"/>
          <w:kern w:val="21"/>
          <w:sz w:val="24"/>
        </w:rPr>
        <w:t>库制作</w:t>
      </w:r>
      <w:proofErr w:type="gramEnd"/>
      <w:r>
        <w:rPr>
          <w:rFonts w:ascii="宋体" w:hAnsi="宋体" w:cs="宋体" w:hint="eastAsia"/>
          <w:color w:val="000000"/>
          <w:kern w:val="21"/>
          <w:sz w:val="24"/>
        </w:rPr>
        <w:t xml:space="preserve">一段专题介绍，时间约2分钟，要求能够较充分的反映资源库的主要内容概况，集、形、声、色、动态于一体，生动直观、易于接受、感染力强、形式新颖、生动有趣、富有新意。 </w:t>
      </w:r>
    </w:p>
    <w:p w:rsidR="0089141D" w:rsidRDefault="0089141D" w:rsidP="0089141D">
      <w:pPr>
        <w:spacing w:line="360" w:lineRule="auto"/>
        <w:ind w:firstLineChars="200" w:firstLine="480"/>
        <w:jc w:val="left"/>
        <w:rPr>
          <w:rFonts w:ascii="宋体" w:hAnsi="宋体" w:cs="宋体"/>
          <w:color w:val="000000"/>
          <w:kern w:val="21"/>
          <w:sz w:val="24"/>
        </w:rPr>
      </w:pPr>
      <w:r>
        <w:rPr>
          <w:rFonts w:ascii="宋体" w:hAnsi="宋体" w:cs="宋体" w:hint="eastAsia"/>
          <w:color w:val="000000"/>
          <w:kern w:val="21"/>
          <w:sz w:val="24"/>
        </w:rPr>
        <w:t xml:space="preserve">4. 视频拍摄制作要求： </w:t>
      </w:r>
    </w:p>
    <w:p w:rsidR="0089141D" w:rsidRDefault="0089141D" w:rsidP="0089141D">
      <w:pPr>
        <w:spacing w:line="360" w:lineRule="auto"/>
        <w:ind w:firstLineChars="200" w:firstLine="480"/>
        <w:jc w:val="left"/>
        <w:rPr>
          <w:rFonts w:ascii="宋体" w:hAnsi="宋体" w:cs="宋体"/>
          <w:color w:val="000000"/>
          <w:kern w:val="21"/>
          <w:sz w:val="24"/>
        </w:rPr>
      </w:pPr>
      <w:r>
        <w:rPr>
          <w:rFonts w:ascii="宋体" w:hAnsi="宋体" w:cs="宋体" w:hint="eastAsia"/>
          <w:color w:val="000000"/>
          <w:kern w:val="21"/>
          <w:sz w:val="24"/>
        </w:rPr>
        <w:t xml:space="preserve">（1）视频信号源：  </w:t>
      </w:r>
    </w:p>
    <w:p w:rsidR="0089141D" w:rsidRDefault="0089141D" w:rsidP="0089141D">
      <w:pPr>
        <w:spacing w:line="360" w:lineRule="auto"/>
        <w:ind w:firstLineChars="200" w:firstLine="480"/>
        <w:jc w:val="left"/>
        <w:rPr>
          <w:rFonts w:ascii="宋体" w:hAnsi="宋体" w:cs="宋体"/>
          <w:color w:val="000000"/>
          <w:kern w:val="21"/>
          <w:sz w:val="24"/>
        </w:rPr>
      </w:pPr>
      <w:r>
        <w:rPr>
          <w:rFonts w:ascii="宋体" w:hAnsi="宋体" w:cs="宋体" w:hint="eastAsia"/>
          <w:color w:val="000000"/>
          <w:kern w:val="21"/>
          <w:sz w:val="24"/>
        </w:rPr>
        <w:t>稳定性：全片图像同步性能稳定，不</w:t>
      </w:r>
      <w:proofErr w:type="gramStart"/>
      <w:r>
        <w:rPr>
          <w:rFonts w:ascii="宋体" w:hAnsi="宋体" w:cs="宋体" w:hint="eastAsia"/>
          <w:color w:val="000000"/>
          <w:kern w:val="21"/>
          <w:sz w:val="24"/>
        </w:rPr>
        <w:t>存在失帧现象</w:t>
      </w:r>
      <w:proofErr w:type="gramEnd"/>
      <w:r>
        <w:rPr>
          <w:rFonts w:ascii="宋体" w:hAnsi="宋体" w:cs="宋体" w:hint="eastAsia"/>
          <w:color w:val="000000"/>
          <w:kern w:val="21"/>
          <w:sz w:val="24"/>
        </w:rPr>
        <w:t>，CTL同步控制信号必须连续，图像无抖动跳跃，色彩无突变，编辑点处图像稳定；</w:t>
      </w:r>
    </w:p>
    <w:p w:rsidR="0089141D" w:rsidRDefault="0089141D" w:rsidP="0089141D">
      <w:pPr>
        <w:spacing w:line="360" w:lineRule="auto"/>
        <w:ind w:firstLineChars="200" w:firstLine="480"/>
        <w:jc w:val="left"/>
        <w:rPr>
          <w:rFonts w:ascii="宋体" w:hAnsi="宋体" w:cs="宋体"/>
          <w:color w:val="000000"/>
          <w:kern w:val="21"/>
          <w:sz w:val="24"/>
        </w:rPr>
      </w:pPr>
      <w:r>
        <w:rPr>
          <w:rFonts w:ascii="宋体" w:hAnsi="宋体" w:cs="宋体" w:hint="eastAsia"/>
          <w:color w:val="000000"/>
          <w:kern w:val="21"/>
          <w:sz w:val="24"/>
        </w:rPr>
        <w:t>信噪比：图像信噪比不低于55dB，无明显杂波；</w:t>
      </w:r>
    </w:p>
    <w:p w:rsidR="0089141D" w:rsidRDefault="0089141D" w:rsidP="0089141D">
      <w:pPr>
        <w:spacing w:line="360" w:lineRule="auto"/>
        <w:ind w:firstLineChars="200" w:firstLine="480"/>
        <w:jc w:val="left"/>
        <w:rPr>
          <w:rFonts w:ascii="宋体" w:hAnsi="宋体" w:cs="宋体"/>
          <w:color w:val="000000"/>
          <w:kern w:val="21"/>
          <w:sz w:val="24"/>
        </w:rPr>
      </w:pPr>
      <w:r>
        <w:rPr>
          <w:rFonts w:ascii="宋体" w:hAnsi="宋体" w:cs="宋体" w:hint="eastAsia"/>
          <w:color w:val="000000"/>
          <w:kern w:val="21"/>
          <w:sz w:val="24"/>
        </w:rPr>
        <w:t>色调：白平衡正确，无明显偏色，多机拍摄的镜头衔接处无明显色差；</w:t>
      </w:r>
    </w:p>
    <w:p w:rsidR="0089141D" w:rsidRDefault="0089141D" w:rsidP="0089141D">
      <w:pPr>
        <w:spacing w:line="360" w:lineRule="auto"/>
        <w:ind w:firstLineChars="200" w:firstLine="480"/>
        <w:jc w:val="left"/>
        <w:rPr>
          <w:rFonts w:ascii="宋体" w:hAnsi="宋体" w:cs="宋体"/>
          <w:color w:val="000000"/>
          <w:kern w:val="21"/>
          <w:sz w:val="24"/>
        </w:rPr>
      </w:pPr>
      <w:r>
        <w:rPr>
          <w:rFonts w:ascii="宋体" w:hAnsi="宋体" w:cs="宋体" w:hint="eastAsia"/>
          <w:color w:val="000000"/>
          <w:kern w:val="21"/>
          <w:sz w:val="24"/>
        </w:rPr>
        <w:t xml:space="preserve">视频电平：视频全讯号幅度为1Ⅴp-p，最大不超过1.1Ⅴp-p。其中，消隐电平为0V时，白电平幅度0.7Ⅴp-p，同步信号0.3Vp-p，色同步信号幅度0.3V p-p (以消隐线上下对称)，全片一致。 </w:t>
      </w:r>
    </w:p>
    <w:p w:rsidR="0089141D" w:rsidRDefault="0089141D" w:rsidP="0089141D">
      <w:pPr>
        <w:spacing w:line="360" w:lineRule="auto"/>
        <w:ind w:firstLineChars="200" w:firstLine="480"/>
        <w:jc w:val="left"/>
        <w:rPr>
          <w:rFonts w:ascii="宋体" w:hAnsi="宋体" w:cs="宋体"/>
          <w:color w:val="000000"/>
          <w:kern w:val="21"/>
          <w:sz w:val="24"/>
        </w:rPr>
      </w:pPr>
      <w:r>
        <w:rPr>
          <w:rFonts w:ascii="宋体" w:hAnsi="宋体" w:cs="宋体" w:hint="eastAsia"/>
          <w:color w:val="000000"/>
          <w:kern w:val="21"/>
          <w:sz w:val="24"/>
        </w:rPr>
        <w:t xml:space="preserve">（2）视频参数要求： </w:t>
      </w:r>
    </w:p>
    <w:p w:rsidR="0089141D" w:rsidRDefault="0089141D" w:rsidP="0089141D">
      <w:pPr>
        <w:spacing w:line="360" w:lineRule="auto"/>
        <w:ind w:firstLineChars="200" w:firstLine="480"/>
        <w:jc w:val="left"/>
        <w:rPr>
          <w:rFonts w:ascii="宋体" w:hAnsi="宋体" w:cs="宋体"/>
          <w:color w:val="000000"/>
          <w:kern w:val="21"/>
          <w:sz w:val="24"/>
        </w:rPr>
      </w:pPr>
      <w:r>
        <w:rPr>
          <w:rFonts w:ascii="宋体" w:hAnsi="宋体" w:cs="宋体" w:hint="eastAsia"/>
          <w:color w:val="000000"/>
          <w:kern w:val="21"/>
          <w:sz w:val="24"/>
        </w:rPr>
        <w:t>视频采集：视频</w:t>
      </w:r>
      <w:proofErr w:type="gramStart"/>
      <w:r>
        <w:rPr>
          <w:rFonts w:ascii="宋体" w:hAnsi="宋体" w:cs="宋体" w:hint="eastAsia"/>
          <w:color w:val="000000"/>
          <w:kern w:val="21"/>
          <w:sz w:val="24"/>
        </w:rPr>
        <w:t>集样使用</w:t>
      </w:r>
      <w:proofErr w:type="gramEnd"/>
      <w:r>
        <w:rPr>
          <w:rFonts w:ascii="宋体" w:hAnsi="宋体" w:cs="宋体" w:hint="eastAsia"/>
          <w:color w:val="000000"/>
          <w:kern w:val="21"/>
          <w:sz w:val="24"/>
        </w:rPr>
        <w:t>Ｙ、U、V分量采样模式，采样基准频率为13.5MHz，采样格式为如下4:1:1；4:2:2和4:4:4</w:t>
      </w:r>
      <w:proofErr w:type="gramStart"/>
      <w:r>
        <w:rPr>
          <w:rFonts w:ascii="宋体" w:hAnsi="宋体" w:cs="宋体" w:hint="eastAsia"/>
          <w:color w:val="000000"/>
          <w:kern w:val="21"/>
          <w:sz w:val="24"/>
        </w:rPr>
        <w:t>三</w:t>
      </w:r>
      <w:proofErr w:type="gramEnd"/>
      <w:r>
        <w:rPr>
          <w:rFonts w:ascii="宋体" w:hAnsi="宋体" w:cs="宋体" w:hint="eastAsia"/>
          <w:color w:val="000000"/>
          <w:kern w:val="21"/>
          <w:sz w:val="24"/>
        </w:rPr>
        <w:t>种之一；</w:t>
      </w:r>
    </w:p>
    <w:p w:rsidR="0089141D" w:rsidRDefault="0089141D" w:rsidP="0089141D">
      <w:pPr>
        <w:spacing w:line="360" w:lineRule="auto"/>
        <w:ind w:firstLineChars="200" w:firstLine="480"/>
        <w:jc w:val="left"/>
        <w:rPr>
          <w:rFonts w:ascii="宋体" w:hAnsi="宋体" w:cs="宋体"/>
          <w:color w:val="000000"/>
          <w:kern w:val="21"/>
          <w:sz w:val="24"/>
        </w:rPr>
      </w:pPr>
      <w:r>
        <w:rPr>
          <w:rFonts w:ascii="宋体" w:hAnsi="宋体" w:cs="宋体" w:hint="eastAsia"/>
          <w:color w:val="000000"/>
          <w:kern w:val="21"/>
          <w:sz w:val="24"/>
        </w:rPr>
        <w:t>视频编码方式：H.264/AVC (MPEG-4 Part10)编码、使用二次编码的MP4格式；</w:t>
      </w:r>
    </w:p>
    <w:p w:rsidR="0089141D" w:rsidRDefault="0089141D" w:rsidP="0089141D">
      <w:pPr>
        <w:spacing w:line="360" w:lineRule="auto"/>
        <w:ind w:firstLineChars="200" w:firstLine="480"/>
        <w:jc w:val="left"/>
        <w:rPr>
          <w:rFonts w:ascii="宋体" w:hAnsi="宋体" w:cs="宋体"/>
          <w:color w:val="000000"/>
          <w:kern w:val="21"/>
          <w:sz w:val="24"/>
        </w:rPr>
      </w:pPr>
      <w:r>
        <w:rPr>
          <w:rFonts w:ascii="宋体" w:hAnsi="宋体" w:cs="宋体" w:hint="eastAsia"/>
          <w:color w:val="000000"/>
          <w:kern w:val="21"/>
          <w:sz w:val="24"/>
        </w:rPr>
        <w:t>视频分辨率：高清成片，分辨率&gt;=1920x1080像素；</w:t>
      </w:r>
    </w:p>
    <w:p w:rsidR="0089141D" w:rsidRDefault="0089141D" w:rsidP="0089141D">
      <w:pPr>
        <w:spacing w:line="360" w:lineRule="auto"/>
        <w:ind w:firstLineChars="200" w:firstLine="480"/>
        <w:jc w:val="left"/>
        <w:rPr>
          <w:rFonts w:ascii="宋体" w:hAnsi="宋体" w:cs="宋体"/>
          <w:color w:val="000000"/>
          <w:kern w:val="21"/>
          <w:sz w:val="24"/>
        </w:rPr>
      </w:pPr>
      <w:r>
        <w:rPr>
          <w:rFonts w:ascii="宋体" w:hAnsi="宋体" w:cs="宋体" w:hint="eastAsia"/>
          <w:color w:val="000000"/>
          <w:kern w:val="21"/>
          <w:sz w:val="24"/>
        </w:rPr>
        <w:t>颜色数：视频类素材每帧图像颜色数不低于256色或灰度级不低于128级；</w:t>
      </w:r>
    </w:p>
    <w:p w:rsidR="0089141D" w:rsidRDefault="0089141D" w:rsidP="0089141D">
      <w:pPr>
        <w:spacing w:line="360" w:lineRule="auto"/>
        <w:ind w:firstLineChars="200" w:firstLine="480"/>
        <w:jc w:val="left"/>
        <w:rPr>
          <w:rFonts w:ascii="宋体" w:hAnsi="宋体" w:cs="宋体"/>
          <w:color w:val="000000"/>
          <w:kern w:val="21"/>
          <w:sz w:val="24"/>
        </w:rPr>
      </w:pPr>
      <w:r>
        <w:rPr>
          <w:rFonts w:ascii="宋体" w:hAnsi="宋体" w:cs="宋体" w:hint="eastAsia"/>
          <w:color w:val="000000"/>
          <w:kern w:val="21"/>
          <w:sz w:val="24"/>
        </w:rPr>
        <w:t>视频帧率：&gt;=25fps；</w:t>
      </w:r>
    </w:p>
    <w:p w:rsidR="0089141D" w:rsidRDefault="0089141D" w:rsidP="0089141D">
      <w:pPr>
        <w:spacing w:line="360" w:lineRule="auto"/>
        <w:ind w:firstLineChars="200" w:firstLine="480"/>
        <w:jc w:val="left"/>
        <w:rPr>
          <w:rFonts w:ascii="宋体" w:hAnsi="宋体" w:cs="宋体"/>
          <w:color w:val="000000"/>
          <w:kern w:val="21"/>
          <w:sz w:val="24"/>
        </w:rPr>
      </w:pPr>
      <w:r>
        <w:rPr>
          <w:rFonts w:ascii="宋体" w:hAnsi="宋体" w:cs="宋体" w:hint="eastAsia"/>
          <w:color w:val="000000"/>
          <w:kern w:val="21"/>
          <w:sz w:val="24"/>
        </w:rPr>
        <w:t>视频比例：16:09；</w:t>
      </w:r>
    </w:p>
    <w:p w:rsidR="0089141D" w:rsidRDefault="0089141D" w:rsidP="0089141D">
      <w:pPr>
        <w:spacing w:line="360" w:lineRule="auto"/>
        <w:ind w:firstLineChars="200" w:firstLine="480"/>
        <w:jc w:val="left"/>
        <w:rPr>
          <w:rFonts w:ascii="宋体" w:hAnsi="宋体" w:cs="宋体"/>
          <w:color w:val="000000"/>
          <w:kern w:val="21"/>
          <w:sz w:val="24"/>
        </w:rPr>
      </w:pPr>
      <w:r>
        <w:rPr>
          <w:rFonts w:ascii="宋体" w:hAnsi="宋体" w:cs="宋体" w:hint="eastAsia"/>
          <w:color w:val="000000"/>
          <w:kern w:val="21"/>
          <w:sz w:val="24"/>
        </w:rPr>
        <w:t>视频格式：mp4格式；</w:t>
      </w:r>
    </w:p>
    <w:p w:rsidR="0089141D" w:rsidRDefault="0089141D" w:rsidP="0089141D">
      <w:pPr>
        <w:spacing w:line="360" w:lineRule="auto"/>
        <w:ind w:firstLineChars="200" w:firstLine="480"/>
        <w:jc w:val="left"/>
        <w:rPr>
          <w:rFonts w:ascii="宋体" w:hAnsi="宋体" w:cs="宋体"/>
          <w:color w:val="000000"/>
          <w:kern w:val="21"/>
          <w:sz w:val="24"/>
        </w:rPr>
      </w:pPr>
      <w:r>
        <w:rPr>
          <w:rFonts w:ascii="宋体" w:hAnsi="宋体" w:cs="宋体" w:hint="eastAsia"/>
          <w:color w:val="000000"/>
          <w:kern w:val="21"/>
          <w:sz w:val="24"/>
        </w:rPr>
        <w:t>视频码率：码率&gt;=5000Kbps；</w:t>
      </w:r>
    </w:p>
    <w:p w:rsidR="0089141D" w:rsidRDefault="0089141D" w:rsidP="0089141D">
      <w:pPr>
        <w:spacing w:line="360" w:lineRule="auto"/>
        <w:ind w:firstLineChars="200" w:firstLine="480"/>
        <w:jc w:val="left"/>
        <w:rPr>
          <w:rFonts w:ascii="宋体" w:hAnsi="宋体" w:cs="宋体"/>
          <w:color w:val="000000"/>
          <w:kern w:val="21"/>
          <w:sz w:val="24"/>
        </w:rPr>
      </w:pPr>
      <w:r>
        <w:rPr>
          <w:rFonts w:ascii="宋体" w:hAnsi="宋体" w:cs="宋体" w:hint="eastAsia"/>
          <w:color w:val="000000"/>
          <w:kern w:val="21"/>
          <w:sz w:val="24"/>
        </w:rPr>
        <w:t>场序：无场（逐行扫描）；</w:t>
      </w:r>
    </w:p>
    <w:p w:rsidR="0089141D" w:rsidRDefault="0089141D" w:rsidP="0089141D">
      <w:pPr>
        <w:spacing w:line="360" w:lineRule="auto"/>
        <w:ind w:firstLineChars="200" w:firstLine="480"/>
        <w:jc w:val="left"/>
        <w:rPr>
          <w:rFonts w:ascii="宋体" w:hAnsi="宋体" w:cs="宋体"/>
          <w:color w:val="000000"/>
          <w:kern w:val="21"/>
          <w:sz w:val="24"/>
        </w:rPr>
      </w:pPr>
      <w:r>
        <w:rPr>
          <w:rFonts w:ascii="宋体" w:hAnsi="宋体" w:cs="宋体" w:hint="eastAsia"/>
          <w:color w:val="000000"/>
          <w:kern w:val="21"/>
          <w:sz w:val="24"/>
        </w:rPr>
        <w:t>（3）视频文件格式：优先采用mp4格式；</w:t>
      </w:r>
    </w:p>
    <w:p w:rsidR="0089141D" w:rsidRDefault="0089141D" w:rsidP="0089141D">
      <w:pPr>
        <w:spacing w:line="360" w:lineRule="auto"/>
        <w:ind w:firstLineChars="200" w:firstLine="480"/>
        <w:jc w:val="left"/>
        <w:rPr>
          <w:rFonts w:ascii="宋体" w:hAnsi="宋体" w:cs="宋体"/>
          <w:color w:val="000000"/>
          <w:kern w:val="21"/>
          <w:sz w:val="24"/>
        </w:rPr>
      </w:pPr>
      <w:r>
        <w:rPr>
          <w:rFonts w:ascii="宋体" w:hAnsi="宋体" w:cs="宋体" w:hint="eastAsia"/>
          <w:color w:val="000000"/>
          <w:kern w:val="21"/>
          <w:sz w:val="24"/>
        </w:rPr>
        <w:t xml:space="preserve">（4）视频主要技术标准要求： </w:t>
      </w:r>
    </w:p>
    <w:p w:rsidR="0089141D" w:rsidRDefault="0089141D" w:rsidP="0089141D">
      <w:pPr>
        <w:spacing w:line="360" w:lineRule="auto"/>
        <w:ind w:firstLineChars="200" w:firstLine="480"/>
        <w:jc w:val="left"/>
        <w:rPr>
          <w:rFonts w:ascii="宋体" w:hAnsi="宋体" w:cs="宋体"/>
          <w:color w:val="000000"/>
          <w:kern w:val="21"/>
          <w:sz w:val="24"/>
        </w:rPr>
      </w:pPr>
      <w:r>
        <w:rPr>
          <w:rFonts w:ascii="宋体" w:hAnsi="宋体" w:cs="宋体" w:hint="eastAsia"/>
          <w:color w:val="000000"/>
          <w:kern w:val="21"/>
          <w:sz w:val="24"/>
        </w:rPr>
        <w:t>品质要求：视频压缩采用H.264(MPEG-4 Part10：profile=main, level=3.0)编码方式，码率3M以上，</w:t>
      </w:r>
      <w:proofErr w:type="gramStart"/>
      <w:r>
        <w:rPr>
          <w:rFonts w:ascii="宋体" w:hAnsi="宋体" w:cs="宋体" w:hint="eastAsia"/>
          <w:color w:val="000000"/>
          <w:kern w:val="21"/>
          <w:sz w:val="24"/>
        </w:rPr>
        <w:t>帧率不</w:t>
      </w:r>
      <w:proofErr w:type="gramEnd"/>
      <w:r>
        <w:rPr>
          <w:rFonts w:ascii="宋体" w:hAnsi="宋体" w:cs="宋体" w:hint="eastAsia"/>
          <w:color w:val="000000"/>
          <w:kern w:val="21"/>
          <w:sz w:val="24"/>
        </w:rPr>
        <w:t xml:space="preserve">低于25 fps，分辨率不低于1024×576（16:9） </w:t>
      </w:r>
    </w:p>
    <w:p w:rsidR="0089141D" w:rsidRDefault="0089141D" w:rsidP="0089141D">
      <w:pPr>
        <w:spacing w:line="360" w:lineRule="auto"/>
        <w:ind w:firstLineChars="200" w:firstLine="480"/>
        <w:jc w:val="left"/>
        <w:rPr>
          <w:rFonts w:ascii="宋体" w:hAnsi="宋体" w:cs="宋体"/>
          <w:color w:val="000000"/>
          <w:kern w:val="21"/>
          <w:sz w:val="24"/>
        </w:rPr>
      </w:pPr>
      <w:r>
        <w:rPr>
          <w:rFonts w:ascii="宋体" w:hAnsi="宋体" w:cs="宋体" w:hint="eastAsia"/>
          <w:color w:val="000000"/>
          <w:kern w:val="21"/>
          <w:sz w:val="24"/>
        </w:rPr>
        <w:t>字幕要求：字幕清晰美观，能正确有效地传达信息。字幕尽可能少，在节目中的停留时间以能看清楚为准；字幕要使用符合国家标准的规范字，不出现繁体字、异体字(国家规定的除外)、错别字；字幕的字体、大小、色彩搭配、摆放位置、停留时间、出入</w:t>
      </w:r>
      <w:proofErr w:type="gramStart"/>
      <w:r>
        <w:rPr>
          <w:rFonts w:ascii="宋体" w:hAnsi="宋体" w:cs="宋体" w:hint="eastAsia"/>
          <w:color w:val="000000"/>
          <w:kern w:val="21"/>
          <w:sz w:val="24"/>
        </w:rPr>
        <w:t>屏方式</w:t>
      </w:r>
      <w:proofErr w:type="gramEnd"/>
      <w:r>
        <w:rPr>
          <w:rFonts w:ascii="宋体" w:hAnsi="宋体" w:cs="宋体" w:hint="eastAsia"/>
          <w:color w:val="000000"/>
          <w:kern w:val="21"/>
          <w:sz w:val="24"/>
        </w:rPr>
        <w:t xml:space="preserve">力求与其他要素（画面、解说词、音乐）配合适当，不能破坏原有画面。 </w:t>
      </w:r>
    </w:p>
    <w:p w:rsidR="0089141D" w:rsidRDefault="0089141D" w:rsidP="0089141D">
      <w:pPr>
        <w:spacing w:line="360" w:lineRule="auto"/>
        <w:ind w:firstLineChars="200" w:firstLine="480"/>
        <w:jc w:val="left"/>
        <w:rPr>
          <w:rFonts w:ascii="宋体" w:hAnsi="宋体" w:cs="宋体"/>
          <w:color w:val="000000"/>
          <w:kern w:val="21"/>
          <w:sz w:val="24"/>
        </w:rPr>
      </w:pPr>
      <w:r>
        <w:rPr>
          <w:rFonts w:ascii="宋体" w:hAnsi="宋体" w:cs="宋体" w:hint="eastAsia"/>
          <w:color w:val="000000"/>
          <w:kern w:val="21"/>
          <w:sz w:val="24"/>
        </w:rPr>
        <w:lastRenderedPageBreak/>
        <w:t xml:space="preserve">画面要求：视频类素材每帧图像颜色数不低于256色或灰度级不低于128级；视频图像清晰，播放时没有明显的噪点，播放流畅；彩色视频素材每帧图像颜色均为真彩色；音频与视频图像有良好的同步，音频部分应符合音频素材的质量要求。 </w:t>
      </w:r>
    </w:p>
    <w:p w:rsidR="0089141D" w:rsidRDefault="0089141D" w:rsidP="0089141D">
      <w:pPr>
        <w:spacing w:line="360" w:lineRule="auto"/>
        <w:ind w:firstLineChars="196" w:firstLine="470"/>
        <w:jc w:val="left"/>
        <w:rPr>
          <w:rFonts w:ascii="宋体" w:hAnsi="宋体" w:cs="宋体"/>
          <w:color w:val="000000"/>
          <w:kern w:val="21"/>
          <w:sz w:val="24"/>
        </w:rPr>
      </w:pPr>
      <w:r>
        <w:rPr>
          <w:rFonts w:ascii="宋体" w:hAnsi="宋体" w:cs="宋体" w:hint="eastAsia"/>
          <w:color w:val="000000"/>
          <w:kern w:val="21"/>
          <w:sz w:val="24"/>
        </w:rPr>
        <w:t>内容要求：视频内容符合我国法律法规，尊重各民族的风俗习惯，版权不存在争议。若其中包含少数民族或外国语言文字信息，应遵循其原内容完整性，使用</w:t>
      </w:r>
      <w:proofErr w:type="gramStart"/>
      <w:r>
        <w:rPr>
          <w:rFonts w:ascii="宋体" w:hAnsi="宋体" w:cs="宋体" w:hint="eastAsia"/>
          <w:color w:val="000000"/>
          <w:kern w:val="21"/>
          <w:sz w:val="24"/>
        </w:rPr>
        <w:t>原语言</w:t>
      </w:r>
      <w:proofErr w:type="gramEnd"/>
      <w:r>
        <w:rPr>
          <w:rFonts w:ascii="宋体" w:hAnsi="宋体" w:cs="宋体" w:hint="eastAsia"/>
          <w:color w:val="000000"/>
          <w:kern w:val="21"/>
          <w:sz w:val="24"/>
        </w:rPr>
        <w:t xml:space="preserve">进行处理。 </w:t>
      </w:r>
    </w:p>
    <w:p w:rsidR="0089141D" w:rsidRDefault="0089141D" w:rsidP="0089141D">
      <w:pPr>
        <w:spacing w:line="360" w:lineRule="auto"/>
        <w:rPr>
          <w:rFonts w:ascii="宋体" w:hAnsi="宋体" w:cs="宋体"/>
          <w:b/>
          <w:color w:val="000000"/>
          <w:kern w:val="21"/>
          <w:sz w:val="24"/>
        </w:rPr>
      </w:pPr>
      <w:r>
        <w:rPr>
          <w:rFonts w:ascii="宋体" w:hAnsi="宋体" w:cs="宋体" w:hint="eastAsia"/>
          <w:color w:val="000000"/>
          <w:kern w:val="21"/>
          <w:sz w:val="24"/>
        </w:rPr>
        <w:t>（三）动画资源制作等服务</w:t>
      </w:r>
      <w:r>
        <w:rPr>
          <w:rFonts w:ascii="宋体" w:hAnsi="宋体" w:cs="宋体" w:hint="eastAsia"/>
          <w:b/>
          <w:color w:val="000000"/>
          <w:kern w:val="21"/>
          <w:sz w:val="24"/>
        </w:rPr>
        <w:t xml:space="preserve"> </w:t>
      </w:r>
    </w:p>
    <w:p w:rsidR="0089141D" w:rsidRDefault="0089141D" w:rsidP="0089141D">
      <w:pPr>
        <w:spacing w:line="360" w:lineRule="auto"/>
        <w:ind w:firstLineChars="200" w:firstLine="480"/>
        <w:jc w:val="left"/>
        <w:rPr>
          <w:rFonts w:ascii="宋体" w:hAnsi="宋体" w:cs="宋体"/>
          <w:color w:val="000000"/>
          <w:sz w:val="24"/>
        </w:rPr>
      </w:pPr>
      <w:r>
        <w:rPr>
          <w:rFonts w:ascii="宋体" w:hAnsi="宋体" w:cs="宋体" w:hint="eastAsia"/>
          <w:color w:val="000000"/>
          <w:kern w:val="21"/>
          <w:sz w:val="24"/>
        </w:rPr>
        <w:t>1.能根据资源库建设需要进行必要的二维/三维动画的设计。要求达到制作高清，画面排版精致，图像清晰，色彩饱和，播放流畅，声音清楚，制作精细，吸引力强，激发学习兴趣。</w:t>
      </w:r>
      <w:proofErr w:type="gramStart"/>
      <w:r>
        <w:rPr>
          <w:rFonts w:ascii="宋体" w:hAnsi="宋体" w:cs="宋体" w:hint="eastAsia"/>
          <w:color w:val="000000"/>
          <w:sz w:val="24"/>
        </w:rPr>
        <w:t>动画总</w:t>
      </w:r>
      <w:proofErr w:type="gramEnd"/>
      <w:r>
        <w:rPr>
          <w:rFonts w:ascii="宋体" w:hAnsi="宋体" w:cs="宋体" w:hint="eastAsia"/>
          <w:color w:val="000000"/>
          <w:sz w:val="24"/>
        </w:rPr>
        <w:t xml:space="preserve">时长不低于25分钟。 </w:t>
      </w:r>
    </w:p>
    <w:p w:rsidR="0089141D" w:rsidRDefault="0089141D" w:rsidP="0089141D">
      <w:pPr>
        <w:spacing w:line="360" w:lineRule="auto"/>
        <w:ind w:firstLineChars="200" w:firstLine="480"/>
        <w:jc w:val="left"/>
        <w:rPr>
          <w:rFonts w:ascii="宋体" w:hAnsi="宋体" w:cs="宋体"/>
          <w:color w:val="000000"/>
          <w:kern w:val="21"/>
          <w:sz w:val="24"/>
        </w:rPr>
      </w:pPr>
      <w:r>
        <w:rPr>
          <w:rFonts w:ascii="宋体" w:hAnsi="宋体" w:cs="宋体" w:hint="eastAsia"/>
          <w:color w:val="000000"/>
          <w:kern w:val="21"/>
          <w:sz w:val="24"/>
        </w:rPr>
        <w:t xml:space="preserve">2. 本次项目所涉及的动画主要指以使用专业动画设计软件制作完成的二维动画，动画内嵌入学校LOGO。 </w:t>
      </w:r>
    </w:p>
    <w:p w:rsidR="0089141D" w:rsidRDefault="0089141D" w:rsidP="0089141D">
      <w:pPr>
        <w:spacing w:line="360" w:lineRule="auto"/>
        <w:ind w:firstLineChars="200" w:firstLine="480"/>
        <w:jc w:val="left"/>
        <w:rPr>
          <w:rFonts w:ascii="宋体" w:hAnsi="宋体" w:cs="宋体"/>
          <w:color w:val="000000"/>
          <w:kern w:val="21"/>
          <w:sz w:val="24"/>
        </w:rPr>
      </w:pPr>
      <w:r>
        <w:rPr>
          <w:rFonts w:ascii="宋体" w:hAnsi="宋体" w:cs="宋体" w:hint="eastAsia"/>
          <w:color w:val="000000"/>
          <w:kern w:val="21"/>
          <w:sz w:val="24"/>
        </w:rPr>
        <w:t xml:space="preserve">3. 文件格式：*.H5、*.mp4，有交互的动画，使用*.H5格式，没有交互的动画，使用mp4格式。 </w:t>
      </w:r>
    </w:p>
    <w:p w:rsidR="0089141D" w:rsidRDefault="0089141D" w:rsidP="0089141D">
      <w:pPr>
        <w:spacing w:line="360" w:lineRule="auto"/>
        <w:ind w:firstLineChars="200" w:firstLine="480"/>
        <w:jc w:val="left"/>
        <w:rPr>
          <w:rFonts w:ascii="宋体" w:hAnsi="宋体" w:cs="宋体"/>
          <w:color w:val="000000"/>
          <w:kern w:val="21"/>
          <w:sz w:val="24"/>
        </w:rPr>
      </w:pPr>
      <w:r>
        <w:rPr>
          <w:rFonts w:ascii="宋体" w:hAnsi="宋体" w:cs="宋体" w:hint="eastAsia"/>
          <w:color w:val="000000"/>
          <w:kern w:val="21"/>
          <w:sz w:val="24"/>
        </w:rPr>
        <w:t xml:space="preserve">4.品质要求： </w:t>
      </w:r>
    </w:p>
    <w:p w:rsidR="0089141D" w:rsidRDefault="0089141D" w:rsidP="0089141D">
      <w:pPr>
        <w:spacing w:line="360" w:lineRule="auto"/>
        <w:ind w:firstLineChars="200" w:firstLine="480"/>
        <w:jc w:val="left"/>
        <w:rPr>
          <w:rFonts w:ascii="宋体" w:hAnsi="宋体" w:cs="宋体"/>
          <w:color w:val="000000"/>
          <w:sz w:val="24"/>
        </w:rPr>
      </w:pPr>
      <w:r>
        <w:rPr>
          <w:rFonts w:ascii="宋体" w:hAnsi="宋体" w:cs="宋体" w:hint="eastAsia"/>
          <w:color w:val="000000"/>
          <w:sz w:val="24"/>
        </w:rPr>
        <w:t xml:space="preserve">（1）动画的开始要有醒目的标题，标题要能够体现动画所表现的内容； </w:t>
      </w:r>
    </w:p>
    <w:p w:rsidR="0089141D" w:rsidRDefault="0089141D" w:rsidP="0089141D">
      <w:pPr>
        <w:spacing w:line="360" w:lineRule="auto"/>
        <w:ind w:firstLineChars="200" w:firstLine="480"/>
        <w:jc w:val="left"/>
        <w:rPr>
          <w:rFonts w:ascii="宋体" w:hAnsi="宋体" w:cs="宋体"/>
          <w:color w:val="000000"/>
          <w:kern w:val="21"/>
          <w:sz w:val="24"/>
        </w:rPr>
      </w:pPr>
      <w:r>
        <w:rPr>
          <w:rFonts w:ascii="宋体" w:hAnsi="宋体" w:cs="宋体" w:hint="eastAsia"/>
          <w:color w:val="000000"/>
          <w:kern w:val="21"/>
          <w:sz w:val="24"/>
        </w:rPr>
        <w:t xml:space="preserve">（2）动画中如果有文字，文字要醒目，文字的字体、字号与内容协调，字体颜色避免与背景色相近。 </w:t>
      </w:r>
    </w:p>
    <w:p w:rsidR="0089141D" w:rsidRDefault="0089141D" w:rsidP="0089141D">
      <w:pPr>
        <w:spacing w:line="360" w:lineRule="auto"/>
        <w:ind w:firstLineChars="200" w:firstLine="480"/>
        <w:jc w:val="left"/>
        <w:rPr>
          <w:rFonts w:ascii="宋体" w:hAnsi="宋体" w:cs="宋体"/>
          <w:color w:val="000000"/>
          <w:kern w:val="21"/>
          <w:sz w:val="24"/>
        </w:rPr>
      </w:pPr>
      <w:r>
        <w:rPr>
          <w:rFonts w:ascii="宋体" w:hAnsi="宋体" w:cs="宋体" w:hint="eastAsia"/>
          <w:color w:val="000000"/>
          <w:kern w:val="21"/>
          <w:sz w:val="24"/>
        </w:rPr>
        <w:t>（3）动画色彩造型应和谐，画面简洁清晰，界面友好，交互设计合理，操作简单，动画连续，节奏合适，帧和</w:t>
      </w:r>
      <w:proofErr w:type="gramStart"/>
      <w:r>
        <w:rPr>
          <w:rFonts w:ascii="宋体" w:hAnsi="宋体" w:cs="宋体" w:hint="eastAsia"/>
          <w:color w:val="000000"/>
          <w:kern w:val="21"/>
          <w:sz w:val="24"/>
        </w:rPr>
        <w:t>帧之间</w:t>
      </w:r>
      <w:proofErr w:type="gramEnd"/>
      <w:r>
        <w:rPr>
          <w:rFonts w:ascii="宋体" w:hAnsi="宋体" w:cs="宋体" w:hint="eastAsia"/>
          <w:color w:val="000000"/>
          <w:kern w:val="21"/>
          <w:sz w:val="24"/>
        </w:rPr>
        <w:t xml:space="preserve">的关联性要强。 </w:t>
      </w:r>
    </w:p>
    <w:p w:rsidR="0089141D" w:rsidRDefault="0089141D" w:rsidP="0089141D">
      <w:pPr>
        <w:spacing w:line="360" w:lineRule="auto"/>
        <w:ind w:firstLineChars="200" w:firstLine="480"/>
        <w:jc w:val="left"/>
        <w:rPr>
          <w:rFonts w:ascii="宋体" w:hAnsi="宋体" w:cs="宋体"/>
          <w:color w:val="000000"/>
          <w:kern w:val="21"/>
          <w:sz w:val="24"/>
        </w:rPr>
      </w:pPr>
      <w:r>
        <w:rPr>
          <w:rFonts w:ascii="宋体" w:hAnsi="宋体" w:cs="宋体" w:hint="eastAsia"/>
          <w:color w:val="000000"/>
          <w:kern w:val="21"/>
          <w:sz w:val="24"/>
        </w:rPr>
        <w:t xml:space="preserve">（4）如果有解说，配音应标准，无噪音，声音悦耳，音量适当，快慢适度，并提供控制解说的开关。 </w:t>
      </w:r>
    </w:p>
    <w:p w:rsidR="0089141D" w:rsidRDefault="0089141D" w:rsidP="0089141D">
      <w:pPr>
        <w:spacing w:line="360" w:lineRule="auto"/>
        <w:ind w:firstLineChars="200" w:firstLine="480"/>
        <w:jc w:val="left"/>
        <w:rPr>
          <w:rFonts w:ascii="宋体" w:hAnsi="宋体" w:cs="宋体"/>
          <w:color w:val="000000"/>
          <w:kern w:val="21"/>
          <w:sz w:val="24"/>
        </w:rPr>
      </w:pPr>
      <w:r>
        <w:rPr>
          <w:rFonts w:ascii="宋体" w:hAnsi="宋体" w:cs="宋体" w:hint="eastAsia"/>
          <w:color w:val="000000"/>
          <w:kern w:val="21"/>
          <w:sz w:val="24"/>
        </w:rPr>
        <w:t xml:space="preserve">（5）动画如果有背景音乐，背景音乐音量不宜过大，音乐与内容相符，并提供控制开关， </w:t>
      </w:r>
    </w:p>
    <w:p w:rsidR="0089141D" w:rsidRDefault="0089141D" w:rsidP="0089141D">
      <w:pPr>
        <w:spacing w:line="360" w:lineRule="auto"/>
        <w:jc w:val="left"/>
        <w:rPr>
          <w:rFonts w:ascii="宋体" w:hAnsi="宋体" w:cs="宋体"/>
          <w:color w:val="000000"/>
          <w:kern w:val="21"/>
          <w:sz w:val="24"/>
        </w:rPr>
      </w:pPr>
      <w:r>
        <w:rPr>
          <w:rFonts w:ascii="宋体" w:hAnsi="宋体" w:cs="宋体" w:hint="eastAsia"/>
          <w:color w:val="000000"/>
          <w:kern w:val="21"/>
          <w:sz w:val="24"/>
        </w:rPr>
        <w:t xml:space="preserve">动画演播过程要流畅，静止画面时间不超过5秒钟。 </w:t>
      </w:r>
    </w:p>
    <w:p w:rsidR="0089141D" w:rsidRDefault="0089141D" w:rsidP="0089141D">
      <w:pPr>
        <w:spacing w:line="360" w:lineRule="auto"/>
        <w:ind w:firstLineChars="200" w:firstLine="480"/>
        <w:jc w:val="left"/>
        <w:rPr>
          <w:rFonts w:ascii="宋体" w:hAnsi="宋体" w:cs="宋体"/>
          <w:color w:val="000000"/>
          <w:kern w:val="21"/>
          <w:sz w:val="24"/>
        </w:rPr>
      </w:pPr>
      <w:r>
        <w:rPr>
          <w:rFonts w:ascii="宋体" w:hAnsi="宋体" w:cs="宋体" w:hint="eastAsia"/>
          <w:color w:val="000000"/>
          <w:kern w:val="21"/>
          <w:sz w:val="24"/>
        </w:rPr>
        <w:t>（6）转化为视频的动画，视频压缩采用H.264(MPEG-4 Part10：profile=main, level=1.0)编码方式，码流率256 Kbps以上，</w:t>
      </w:r>
      <w:proofErr w:type="gramStart"/>
      <w:r>
        <w:rPr>
          <w:rFonts w:ascii="宋体" w:hAnsi="宋体" w:cs="宋体" w:hint="eastAsia"/>
          <w:color w:val="000000"/>
          <w:kern w:val="21"/>
          <w:sz w:val="24"/>
        </w:rPr>
        <w:t>帧率不</w:t>
      </w:r>
      <w:proofErr w:type="gramEnd"/>
      <w:r>
        <w:rPr>
          <w:rFonts w:ascii="宋体" w:hAnsi="宋体" w:cs="宋体" w:hint="eastAsia"/>
          <w:color w:val="000000"/>
          <w:kern w:val="21"/>
          <w:sz w:val="24"/>
        </w:rPr>
        <w:t>低于25 fps，分辨率不低于2560×1440（16:9）声音和画面要求同步，</w:t>
      </w:r>
      <w:proofErr w:type="gramStart"/>
      <w:r>
        <w:rPr>
          <w:rFonts w:ascii="宋体" w:hAnsi="宋体" w:cs="宋体" w:hint="eastAsia"/>
          <w:color w:val="000000"/>
          <w:kern w:val="21"/>
          <w:sz w:val="24"/>
        </w:rPr>
        <w:t>无交流</w:t>
      </w:r>
      <w:proofErr w:type="gramEnd"/>
      <w:r>
        <w:rPr>
          <w:rFonts w:ascii="宋体" w:hAnsi="宋体" w:cs="宋体" w:hint="eastAsia"/>
          <w:color w:val="000000"/>
          <w:kern w:val="21"/>
          <w:sz w:val="24"/>
        </w:rPr>
        <w:t xml:space="preserve">声或其他杂音等缺陷，无明显失真、放音过冲、过弱。 </w:t>
      </w:r>
    </w:p>
    <w:p w:rsidR="0089141D" w:rsidRDefault="0089141D" w:rsidP="0089141D">
      <w:pPr>
        <w:spacing w:line="360" w:lineRule="auto"/>
        <w:ind w:firstLineChars="200" w:firstLine="480"/>
        <w:jc w:val="left"/>
        <w:rPr>
          <w:rFonts w:ascii="宋体" w:hAnsi="宋体" w:cs="宋体"/>
          <w:color w:val="000000"/>
          <w:kern w:val="21"/>
          <w:sz w:val="24"/>
        </w:rPr>
      </w:pPr>
      <w:r>
        <w:rPr>
          <w:rFonts w:ascii="宋体" w:hAnsi="宋体" w:cs="宋体" w:hint="eastAsia"/>
          <w:color w:val="000000"/>
          <w:kern w:val="21"/>
          <w:sz w:val="24"/>
        </w:rPr>
        <w:t xml:space="preserve">（7）一般情况下，应设置暂停与播放控制按钮，当动画时间较长时应设置进度拖动条。 </w:t>
      </w:r>
    </w:p>
    <w:p w:rsidR="0089141D" w:rsidRDefault="0089141D" w:rsidP="0089141D">
      <w:pPr>
        <w:spacing w:line="360" w:lineRule="auto"/>
        <w:ind w:firstLineChars="200" w:firstLine="480"/>
        <w:jc w:val="left"/>
        <w:rPr>
          <w:rFonts w:ascii="宋体" w:hAnsi="宋体" w:cs="宋体"/>
          <w:color w:val="000000"/>
          <w:kern w:val="21"/>
          <w:sz w:val="24"/>
        </w:rPr>
      </w:pPr>
      <w:r>
        <w:rPr>
          <w:rFonts w:ascii="宋体" w:hAnsi="宋体" w:cs="宋体" w:hint="eastAsia"/>
          <w:color w:val="000000"/>
          <w:kern w:val="21"/>
          <w:sz w:val="24"/>
        </w:rPr>
        <w:t xml:space="preserve">5.内容要求： </w:t>
      </w:r>
    </w:p>
    <w:p w:rsidR="0089141D" w:rsidRDefault="0089141D" w:rsidP="0089141D">
      <w:pPr>
        <w:spacing w:line="360" w:lineRule="auto"/>
        <w:ind w:firstLineChars="200" w:firstLine="480"/>
        <w:jc w:val="left"/>
        <w:rPr>
          <w:rFonts w:ascii="宋体" w:hAnsi="宋体" w:cs="宋体"/>
          <w:color w:val="000000"/>
          <w:kern w:val="21"/>
          <w:sz w:val="24"/>
        </w:rPr>
      </w:pPr>
      <w:r>
        <w:rPr>
          <w:rFonts w:ascii="宋体" w:hAnsi="宋体" w:cs="宋体" w:hint="eastAsia"/>
          <w:color w:val="000000"/>
          <w:kern w:val="21"/>
          <w:sz w:val="24"/>
        </w:rPr>
        <w:t xml:space="preserve">（1）动画内容符合我国法律法规，尊重各民族的风俗习惯，版权不存在争议。 </w:t>
      </w:r>
    </w:p>
    <w:p w:rsidR="0089141D" w:rsidRDefault="0089141D" w:rsidP="0089141D">
      <w:pPr>
        <w:spacing w:line="360" w:lineRule="auto"/>
        <w:ind w:firstLineChars="200" w:firstLine="480"/>
        <w:jc w:val="left"/>
        <w:rPr>
          <w:rFonts w:ascii="宋体" w:hAnsi="宋体" w:cs="宋体"/>
          <w:color w:val="000000"/>
          <w:kern w:val="21"/>
          <w:sz w:val="24"/>
        </w:rPr>
      </w:pPr>
      <w:r>
        <w:rPr>
          <w:rFonts w:ascii="宋体" w:hAnsi="宋体" w:cs="宋体" w:hint="eastAsia"/>
          <w:color w:val="000000"/>
          <w:kern w:val="21"/>
          <w:sz w:val="24"/>
        </w:rPr>
        <w:t>（2）若其中包含少数民族或外国语言文字信息，应遵循其原内容完整性，使用</w:t>
      </w:r>
      <w:proofErr w:type="gramStart"/>
      <w:r>
        <w:rPr>
          <w:rFonts w:ascii="宋体" w:hAnsi="宋体" w:cs="宋体" w:hint="eastAsia"/>
          <w:color w:val="000000"/>
          <w:kern w:val="21"/>
          <w:sz w:val="24"/>
        </w:rPr>
        <w:t>原语言</w:t>
      </w:r>
      <w:proofErr w:type="gramEnd"/>
      <w:r>
        <w:rPr>
          <w:rFonts w:ascii="宋体" w:hAnsi="宋体" w:cs="宋体" w:hint="eastAsia"/>
          <w:color w:val="000000"/>
          <w:kern w:val="21"/>
          <w:sz w:val="24"/>
        </w:rPr>
        <w:t xml:space="preserve">进行处理。 </w:t>
      </w:r>
    </w:p>
    <w:p w:rsidR="0089141D" w:rsidRDefault="0089141D" w:rsidP="0089141D">
      <w:pPr>
        <w:spacing w:line="360" w:lineRule="auto"/>
        <w:ind w:firstLineChars="200" w:firstLine="480"/>
        <w:jc w:val="left"/>
        <w:rPr>
          <w:rFonts w:ascii="宋体" w:hAnsi="宋体" w:cs="宋体"/>
          <w:color w:val="000000"/>
          <w:kern w:val="21"/>
          <w:sz w:val="24"/>
        </w:rPr>
      </w:pPr>
      <w:r>
        <w:rPr>
          <w:rFonts w:ascii="宋体" w:hAnsi="宋体" w:cs="宋体" w:hint="eastAsia"/>
          <w:color w:val="000000"/>
          <w:kern w:val="21"/>
          <w:sz w:val="24"/>
        </w:rPr>
        <w:lastRenderedPageBreak/>
        <w:t xml:space="preserve">（3）有明确的版权标识信息。 </w:t>
      </w:r>
    </w:p>
    <w:p w:rsidR="0089141D" w:rsidRDefault="0089141D" w:rsidP="0089141D">
      <w:pPr>
        <w:spacing w:line="360" w:lineRule="auto"/>
        <w:ind w:firstLineChars="300" w:firstLine="720"/>
        <w:rPr>
          <w:rFonts w:ascii="宋体" w:hAnsi="宋体" w:cs="宋体"/>
          <w:color w:val="000000"/>
          <w:kern w:val="21"/>
          <w:sz w:val="24"/>
        </w:rPr>
      </w:pPr>
      <w:r>
        <w:rPr>
          <w:rFonts w:ascii="宋体" w:hAnsi="宋体" w:cs="宋体" w:hint="eastAsia"/>
          <w:color w:val="000000"/>
          <w:kern w:val="21"/>
          <w:sz w:val="24"/>
        </w:rPr>
        <w:t>6. 存储格式：采用</w:t>
      </w:r>
      <w:proofErr w:type="spellStart"/>
      <w:r>
        <w:rPr>
          <w:rFonts w:ascii="宋体" w:hAnsi="宋体" w:cs="宋体" w:hint="eastAsia"/>
          <w:color w:val="000000"/>
          <w:kern w:val="21"/>
          <w:sz w:val="24"/>
        </w:rPr>
        <w:t>swf</w:t>
      </w:r>
      <w:proofErr w:type="spellEnd"/>
      <w:r>
        <w:rPr>
          <w:rFonts w:ascii="宋体" w:hAnsi="宋体" w:cs="宋体" w:hint="eastAsia"/>
          <w:color w:val="000000"/>
          <w:kern w:val="21"/>
          <w:sz w:val="24"/>
        </w:rPr>
        <w:t>（不低于Flash6.0）或mp4。</w:t>
      </w:r>
    </w:p>
    <w:p w:rsidR="0089141D" w:rsidRDefault="0089141D" w:rsidP="0089141D">
      <w:pPr>
        <w:spacing w:line="360" w:lineRule="auto"/>
        <w:rPr>
          <w:rFonts w:ascii="宋体" w:hAnsi="宋体" w:cs="宋体"/>
          <w:color w:val="000000"/>
          <w:kern w:val="21"/>
          <w:sz w:val="24"/>
        </w:rPr>
      </w:pPr>
      <w:r>
        <w:rPr>
          <w:rFonts w:ascii="宋体" w:hAnsi="宋体" w:cs="宋体" w:hint="eastAsia"/>
          <w:color w:val="000000"/>
          <w:kern w:val="21"/>
          <w:sz w:val="24"/>
        </w:rPr>
        <w:t>（四）提供建设资源库公共运行平台</w:t>
      </w:r>
    </w:p>
    <w:p w:rsidR="0089141D" w:rsidRDefault="0089141D" w:rsidP="0089141D">
      <w:pPr>
        <w:spacing w:line="360" w:lineRule="auto"/>
        <w:ind w:firstLineChars="200" w:firstLine="480"/>
        <w:jc w:val="left"/>
        <w:rPr>
          <w:rFonts w:ascii="宋体" w:hAnsi="宋体" w:cs="宋体"/>
          <w:color w:val="000000"/>
          <w:kern w:val="21"/>
          <w:sz w:val="24"/>
        </w:rPr>
      </w:pPr>
      <w:r>
        <w:rPr>
          <w:rFonts w:ascii="宋体" w:hAnsi="宋体" w:cs="宋体" w:hint="eastAsia"/>
          <w:color w:val="000000"/>
          <w:kern w:val="21"/>
          <w:sz w:val="24"/>
        </w:rPr>
        <w:t xml:space="preserve">1.基本要求： </w:t>
      </w:r>
    </w:p>
    <w:p w:rsidR="0089141D" w:rsidRDefault="0089141D" w:rsidP="0089141D">
      <w:pPr>
        <w:spacing w:line="360" w:lineRule="auto"/>
        <w:ind w:firstLineChars="200" w:firstLine="480"/>
        <w:jc w:val="left"/>
        <w:rPr>
          <w:rFonts w:ascii="宋体" w:hAnsi="宋体" w:cs="宋体"/>
          <w:color w:val="000000"/>
          <w:kern w:val="21"/>
          <w:sz w:val="24"/>
        </w:rPr>
      </w:pPr>
      <w:r>
        <w:rPr>
          <w:rFonts w:ascii="宋体" w:hAnsi="宋体" w:cs="宋体" w:hint="eastAsia"/>
          <w:color w:val="000000"/>
          <w:kern w:val="21"/>
          <w:sz w:val="24"/>
        </w:rPr>
        <w:t>（1）</w:t>
      </w:r>
      <w:proofErr w:type="gramStart"/>
      <w:r>
        <w:rPr>
          <w:rFonts w:ascii="宋体" w:hAnsi="宋体" w:cs="宋体" w:hint="eastAsia"/>
          <w:color w:val="000000"/>
          <w:kern w:val="21"/>
          <w:sz w:val="24"/>
        </w:rPr>
        <w:t>资源库子站</w:t>
      </w:r>
      <w:proofErr w:type="gramEnd"/>
      <w:r>
        <w:rPr>
          <w:rFonts w:ascii="宋体" w:hAnsi="宋体" w:cs="宋体" w:hint="eastAsia"/>
          <w:color w:val="000000"/>
          <w:kern w:val="21"/>
          <w:sz w:val="24"/>
        </w:rPr>
        <w:t>独立门户：包含内容信息、素材资源、创新</w:t>
      </w:r>
      <w:proofErr w:type="gramStart"/>
      <w:r>
        <w:rPr>
          <w:rFonts w:ascii="宋体" w:hAnsi="宋体" w:cs="宋体" w:hint="eastAsia"/>
          <w:color w:val="000000"/>
          <w:kern w:val="21"/>
          <w:sz w:val="24"/>
        </w:rPr>
        <w:t>版块</w:t>
      </w:r>
      <w:proofErr w:type="gramEnd"/>
      <w:r>
        <w:rPr>
          <w:rFonts w:ascii="宋体" w:hAnsi="宋体" w:cs="宋体" w:hint="eastAsia"/>
          <w:color w:val="000000"/>
          <w:kern w:val="21"/>
          <w:sz w:val="24"/>
        </w:rPr>
        <w:t xml:space="preserve">等栏目，门户具有特色。 </w:t>
      </w:r>
    </w:p>
    <w:p w:rsidR="0089141D" w:rsidRDefault="0089141D" w:rsidP="0089141D">
      <w:pPr>
        <w:spacing w:line="360" w:lineRule="auto"/>
        <w:ind w:firstLineChars="200" w:firstLine="480"/>
        <w:jc w:val="left"/>
        <w:rPr>
          <w:rFonts w:ascii="宋体" w:hAnsi="宋体" w:cs="宋体"/>
          <w:color w:val="000000"/>
          <w:kern w:val="21"/>
          <w:sz w:val="24"/>
        </w:rPr>
      </w:pPr>
      <w:r>
        <w:rPr>
          <w:rFonts w:ascii="宋体" w:hAnsi="宋体" w:cs="宋体" w:hint="eastAsia"/>
          <w:color w:val="000000"/>
          <w:kern w:val="21"/>
          <w:sz w:val="24"/>
        </w:rPr>
        <w:t>（2）</w:t>
      </w:r>
      <w:proofErr w:type="gramStart"/>
      <w:r>
        <w:rPr>
          <w:rFonts w:ascii="宋体" w:hAnsi="宋体" w:cs="宋体" w:hint="eastAsia"/>
          <w:color w:val="000000"/>
          <w:kern w:val="21"/>
          <w:sz w:val="24"/>
        </w:rPr>
        <w:t>资源库子站</w:t>
      </w:r>
      <w:proofErr w:type="gramEnd"/>
      <w:r>
        <w:rPr>
          <w:rFonts w:ascii="宋体" w:hAnsi="宋体" w:cs="宋体" w:hint="eastAsia"/>
          <w:color w:val="000000"/>
          <w:kern w:val="21"/>
          <w:sz w:val="24"/>
        </w:rPr>
        <w:t>安全与备份维护升级：子</w:t>
      </w:r>
      <w:proofErr w:type="gramStart"/>
      <w:r>
        <w:rPr>
          <w:rFonts w:ascii="宋体" w:hAnsi="宋体" w:cs="宋体" w:hint="eastAsia"/>
          <w:color w:val="000000"/>
          <w:kern w:val="21"/>
          <w:sz w:val="24"/>
        </w:rPr>
        <w:t>站数据</w:t>
      </w:r>
      <w:proofErr w:type="gramEnd"/>
      <w:r>
        <w:rPr>
          <w:rFonts w:ascii="宋体" w:hAnsi="宋体" w:cs="宋体" w:hint="eastAsia"/>
          <w:color w:val="000000"/>
          <w:kern w:val="21"/>
          <w:sz w:val="24"/>
        </w:rPr>
        <w:t xml:space="preserve">定期备份，不断优化代码，提升系统安全性和防攻击能力。 </w:t>
      </w:r>
    </w:p>
    <w:p w:rsidR="0089141D" w:rsidRDefault="0089141D" w:rsidP="0089141D">
      <w:pPr>
        <w:spacing w:line="360" w:lineRule="auto"/>
        <w:ind w:firstLineChars="200" w:firstLine="480"/>
        <w:jc w:val="left"/>
        <w:rPr>
          <w:rFonts w:ascii="宋体" w:hAnsi="宋体" w:cs="宋体"/>
          <w:color w:val="000000"/>
          <w:kern w:val="21"/>
          <w:sz w:val="24"/>
        </w:rPr>
      </w:pPr>
      <w:r>
        <w:rPr>
          <w:rFonts w:ascii="宋体" w:hAnsi="宋体" w:cs="宋体" w:hint="eastAsia"/>
          <w:color w:val="000000"/>
          <w:kern w:val="21"/>
          <w:sz w:val="24"/>
        </w:rPr>
        <w:t>（3）为保持项目延续性，徽文化艺术传承与创新资源</w:t>
      </w:r>
      <w:proofErr w:type="gramStart"/>
      <w:r>
        <w:rPr>
          <w:rFonts w:ascii="宋体" w:hAnsi="宋体" w:cs="宋体" w:hint="eastAsia"/>
          <w:color w:val="000000"/>
          <w:kern w:val="21"/>
          <w:sz w:val="24"/>
        </w:rPr>
        <w:t>库维护</w:t>
      </w:r>
      <w:proofErr w:type="gramEnd"/>
      <w:r>
        <w:rPr>
          <w:rFonts w:ascii="宋体" w:hAnsi="宋体" w:cs="宋体" w:hint="eastAsia"/>
          <w:color w:val="000000"/>
          <w:kern w:val="21"/>
          <w:sz w:val="24"/>
        </w:rPr>
        <w:t xml:space="preserve">需满足数据监测要求：能够满足国家职业教育专业教学资源库建设、验收所需要的资源统计、后台管理、数据监测等要求。 </w:t>
      </w:r>
    </w:p>
    <w:p w:rsidR="0089141D" w:rsidRDefault="0089141D" w:rsidP="0089141D">
      <w:pPr>
        <w:spacing w:line="360" w:lineRule="auto"/>
        <w:ind w:firstLineChars="200" w:firstLine="480"/>
        <w:jc w:val="left"/>
        <w:rPr>
          <w:rFonts w:ascii="宋体" w:hAnsi="宋体" w:cs="宋体"/>
          <w:color w:val="000000"/>
          <w:kern w:val="21"/>
          <w:sz w:val="24"/>
        </w:rPr>
      </w:pPr>
      <w:r>
        <w:rPr>
          <w:rFonts w:ascii="宋体" w:hAnsi="宋体" w:cs="宋体" w:hint="eastAsia"/>
          <w:color w:val="000000"/>
          <w:kern w:val="21"/>
          <w:sz w:val="24"/>
        </w:rPr>
        <w:t>2. 建立</w:t>
      </w:r>
      <w:proofErr w:type="gramStart"/>
      <w:r>
        <w:rPr>
          <w:rFonts w:ascii="宋体" w:hAnsi="宋体" w:cs="宋体" w:hint="eastAsia"/>
          <w:color w:val="000000"/>
          <w:kern w:val="21"/>
          <w:sz w:val="24"/>
        </w:rPr>
        <w:t>资源库子站</w:t>
      </w:r>
      <w:proofErr w:type="gramEnd"/>
      <w:r>
        <w:rPr>
          <w:rFonts w:ascii="宋体" w:hAnsi="宋体" w:cs="宋体" w:hint="eastAsia"/>
          <w:color w:val="000000"/>
          <w:kern w:val="21"/>
          <w:sz w:val="24"/>
        </w:rPr>
        <w:t>登录页面，子站信息包括资源库信息、通知公告、专业介绍、统计信息、友情链接等。</w:t>
      </w:r>
    </w:p>
    <w:p w:rsidR="0089141D" w:rsidRDefault="0089141D" w:rsidP="0089141D">
      <w:pPr>
        <w:spacing w:line="360" w:lineRule="auto"/>
        <w:ind w:firstLineChars="200" w:firstLine="480"/>
        <w:jc w:val="left"/>
        <w:rPr>
          <w:rFonts w:ascii="宋体" w:hAnsi="宋体" w:cs="宋体"/>
          <w:color w:val="000000"/>
          <w:kern w:val="21"/>
          <w:sz w:val="24"/>
        </w:rPr>
      </w:pPr>
      <w:r>
        <w:rPr>
          <w:rFonts w:ascii="宋体" w:hAnsi="宋体" w:cs="宋体" w:hint="eastAsia"/>
          <w:color w:val="000000"/>
          <w:kern w:val="21"/>
          <w:sz w:val="24"/>
        </w:rPr>
        <w:t xml:space="preserve">3. 教师用户、学生用户由院校提供，管理员批量导入或个人实名制注册，手机或邮箱验证通过。 </w:t>
      </w:r>
    </w:p>
    <w:p w:rsidR="0089141D" w:rsidRDefault="0089141D" w:rsidP="0089141D">
      <w:pPr>
        <w:spacing w:line="360" w:lineRule="auto"/>
        <w:ind w:firstLineChars="200" w:firstLine="480"/>
        <w:jc w:val="left"/>
        <w:rPr>
          <w:rFonts w:ascii="宋体" w:hAnsi="宋体" w:cs="宋体"/>
          <w:color w:val="000000"/>
          <w:kern w:val="21"/>
          <w:sz w:val="24"/>
        </w:rPr>
      </w:pPr>
      <w:r>
        <w:rPr>
          <w:rFonts w:ascii="宋体" w:hAnsi="宋体" w:cs="宋体" w:hint="eastAsia"/>
          <w:color w:val="000000"/>
          <w:kern w:val="21"/>
          <w:sz w:val="24"/>
        </w:rPr>
        <w:t xml:space="preserve">4. 具体要求如下： </w:t>
      </w:r>
    </w:p>
    <w:p w:rsidR="0089141D" w:rsidRDefault="0089141D" w:rsidP="0089141D">
      <w:pPr>
        <w:spacing w:line="360" w:lineRule="auto"/>
        <w:ind w:firstLineChars="200" w:firstLine="480"/>
        <w:jc w:val="left"/>
        <w:rPr>
          <w:rFonts w:ascii="宋体" w:hAnsi="宋体" w:cs="宋体"/>
          <w:color w:val="000000"/>
          <w:kern w:val="21"/>
          <w:sz w:val="24"/>
        </w:rPr>
      </w:pPr>
      <w:r>
        <w:rPr>
          <w:rFonts w:ascii="宋体" w:hAnsi="宋体" w:cs="宋体" w:hint="eastAsia"/>
          <w:color w:val="000000"/>
          <w:kern w:val="21"/>
          <w:sz w:val="24"/>
        </w:rPr>
        <w:t>（1）整体风格设计：子</w:t>
      </w:r>
      <w:proofErr w:type="gramStart"/>
      <w:r>
        <w:rPr>
          <w:rFonts w:ascii="宋体" w:hAnsi="宋体" w:cs="宋体" w:hint="eastAsia"/>
          <w:color w:val="000000"/>
          <w:kern w:val="21"/>
          <w:sz w:val="24"/>
        </w:rPr>
        <w:t>站整体</w:t>
      </w:r>
      <w:proofErr w:type="gramEnd"/>
      <w:r>
        <w:rPr>
          <w:rFonts w:ascii="宋体" w:hAnsi="宋体" w:cs="宋体" w:hint="eastAsia"/>
          <w:color w:val="000000"/>
          <w:kern w:val="21"/>
          <w:sz w:val="24"/>
        </w:rPr>
        <w:t>风格设计，符合教育部专业资源</w:t>
      </w:r>
      <w:proofErr w:type="gramStart"/>
      <w:r>
        <w:rPr>
          <w:rFonts w:ascii="宋体" w:hAnsi="宋体" w:cs="宋体" w:hint="eastAsia"/>
          <w:color w:val="000000"/>
          <w:kern w:val="21"/>
          <w:sz w:val="24"/>
        </w:rPr>
        <w:t>库文化</w:t>
      </w:r>
      <w:proofErr w:type="gramEnd"/>
      <w:r>
        <w:rPr>
          <w:rFonts w:ascii="宋体" w:hAnsi="宋体" w:cs="宋体" w:hint="eastAsia"/>
          <w:color w:val="000000"/>
          <w:kern w:val="21"/>
          <w:sz w:val="24"/>
        </w:rPr>
        <w:t xml:space="preserve">传承与创新子库特点。 </w:t>
      </w:r>
    </w:p>
    <w:p w:rsidR="0089141D" w:rsidRDefault="0089141D" w:rsidP="0089141D">
      <w:pPr>
        <w:spacing w:line="360" w:lineRule="auto"/>
        <w:ind w:firstLineChars="200" w:firstLine="480"/>
        <w:jc w:val="left"/>
        <w:rPr>
          <w:rFonts w:ascii="宋体" w:hAnsi="宋体" w:cs="宋体"/>
          <w:color w:val="000000"/>
          <w:kern w:val="21"/>
          <w:sz w:val="24"/>
        </w:rPr>
      </w:pPr>
      <w:r>
        <w:rPr>
          <w:rFonts w:ascii="宋体" w:hAnsi="宋体" w:cs="宋体" w:hint="eastAsia"/>
          <w:color w:val="000000"/>
          <w:kern w:val="21"/>
          <w:sz w:val="24"/>
        </w:rPr>
        <w:t>（2）资源库首页：首页宣传</w:t>
      </w:r>
      <w:proofErr w:type="gramStart"/>
      <w:r>
        <w:rPr>
          <w:rFonts w:ascii="宋体" w:hAnsi="宋体" w:cs="宋体" w:hint="eastAsia"/>
          <w:color w:val="000000"/>
          <w:kern w:val="21"/>
          <w:sz w:val="24"/>
        </w:rPr>
        <w:t>轮播图</w:t>
      </w:r>
      <w:proofErr w:type="gramEnd"/>
      <w:r>
        <w:rPr>
          <w:rFonts w:ascii="宋体" w:hAnsi="宋体" w:cs="宋体" w:hint="eastAsia"/>
          <w:color w:val="000000"/>
          <w:kern w:val="21"/>
          <w:sz w:val="24"/>
        </w:rPr>
        <w:t xml:space="preserve">展示； </w:t>
      </w:r>
    </w:p>
    <w:p w:rsidR="0089141D" w:rsidRDefault="0089141D" w:rsidP="0089141D">
      <w:pPr>
        <w:spacing w:line="360" w:lineRule="auto"/>
        <w:ind w:firstLineChars="200" w:firstLine="480"/>
        <w:jc w:val="left"/>
        <w:rPr>
          <w:rFonts w:ascii="宋体" w:hAnsi="宋体" w:cs="宋体"/>
          <w:color w:val="000000"/>
          <w:kern w:val="21"/>
          <w:sz w:val="24"/>
        </w:rPr>
      </w:pPr>
      <w:r>
        <w:rPr>
          <w:rFonts w:ascii="宋体" w:hAnsi="宋体" w:cs="宋体" w:hint="eastAsia"/>
          <w:color w:val="000000"/>
          <w:kern w:val="21"/>
          <w:sz w:val="24"/>
        </w:rPr>
        <w:t xml:space="preserve">（3）资源库简介：统计信息（包括素材、学员）；最新素材；建设团队介绍。 </w:t>
      </w:r>
    </w:p>
    <w:p w:rsidR="0089141D" w:rsidRDefault="0089141D" w:rsidP="0089141D">
      <w:pPr>
        <w:spacing w:line="360" w:lineRule="auto"/>
        <w:ind w:firstLineChars="200" w:firstLine="480"/>
        <w:jc w:val="left"/>
        <w:rPr>
          <w:rFonts w:ascii="宋体" w:hAnsi="宋体" w:cs="宋体"/>
          <w:color w:val="000000"/>
          <w:kern w:val="21"/>
          <w:sz w:val="24"/>
        </w:rPr>
      </w:pPr>
      <w:r>
        <w:rPr>
          <w:rFonts w:ascii="宋体" w:hAnsi="宋体" w:cs="宋体" w:hint="eastAsia"/>
          <w:color w:val="000000"/>
          <w:kern w:val="21"/>
          <w:sz w:val="24"/>
        </w:rPr>
        <w:t xml:space="preserve">（4）资源库园地：展现专业建设的特色。 </w:t>
      </w:r>
    </w:p>
    <w:p w:rsidR="0089141D" w:rsidRDefault="0089141D" w:rsidP="0089141D">
      <w:pPr>
        <w:spacing w:line="360" w:lineRule="auto"/>
        <w:ind w:firstLineChars="200" w:firstLine="480"/>
        <w:jc w:val="left"/>
        <w:rPr>
          <w:rFonts w:ascii="宋体" w:hAnsi="宋体" w:cs="宋体"/>
          <w:color w:val="000000"/>
          <w:kern w:val="21"/>
          <w:sz w:val="24"/>
        </w:rPr>
      </w:pPr>
      <w:r>
        <w:rPr>
          <w:rFonts w:ascii="宋体" w:hAnsi="宋体" w:cs="宋体" w:hint="eastAsia"/>
          <w:color w:val="000000"/>
          <w:kern w:val="21"/>
          <w:sz w:val="24"/>
        </w:rPr>
        <w:t>（5）素材中心, 素材类别展现：按所属课程筛选素材；</w:t>
      </w:r>
      <w:proofErr w:type="gramStart"/>
      <w:r>
        <w:rPr>
          <w:rFonts w:ascii="宋体" w:hAnsi="宋体" w:cs="宋体" w:hint="eastAsia"/>
          <w:color w:val="000000"/>
          <w:kern w:val="21"/>
          <w:sz w:val="24"/>
        </w:rPr>
        <w:t>按媒体</w:t>
      </w:r>
      <w:proofErr w:type="gramEnd"/>
      <w:r>
        <w:rPr>
          <w:rFonts w:ascii="宋体" w:hAnsi="宋体" w:cs="宋体" w:hint="eastAsia"/>
          <w:color w:val="000000"/>
          <w:kern w:val="21"/>
          <w:sz w:val="24"/>
        </w:rPr>
        <w:t>类型筛选素材；</w:t>
      </w:r>
      <w:proofErr w:type="gramStart"/>
      <w:r>
        <w:rPr>
          <w:rFonts w:ascii="宋体" w:hAnsi="宋体" w:cs="宋体" w:hint="eastAsia"/>
          <w:color w:val="000000"/>
          <w:kern w:val="21"/>
          <w:sz w:val="24"/>
        </w:rPr>
        <w:t>按应用</w:t>
      </w:r>
      <w:proofErr w:type="gramEnd"/>
      <w:r>
        <w:rPr>
          <w:rFonts w:ascii="宋体" w:hAnsi="宋体" w:cs="宋体" w:hint="eastAsia"/>
          <w:color w:val="000000"/>
          <w:kern w:val="21"/>
          <w:sz w:val="24"/>
        </w:rPr>
        <w:t xml:space="preserve">类型筛选素材；按自定义分类筛选素材；根据素材名称搜索素材；按创建时间、发布时间、热度、大小对素材进行排序。 </w:t>
      </w:r>
    </w:p>
    <w:p w:rsidR="0089141D" w:rsidRDefault="0089141D" w:rsidP="0089141D">
      <w:pPr>
        <w:spacing w:line="360" w:lineRule="auto"/>
        <w:ind w:firstLineChars="200" w:firstLine="480"/>
        <w:jc w:val="left"/>
        <w:rPr>
          <w:rFonts w:ascii="宋体" w:hAnsi="宋体" w:cs="宋体"/>
          <w:color w:val="000000"/>
          <w:kern w:val="21"/>
          <w:sz w:val="24"/>
        </w:rPr>
      </w:pPr>
      <w:r>
        <w:rPr>
          <w:rFonts w:ascii="宋体" w:hAnsi="宋体" w:cs="宋体" w:hint="eastAsia"/>
          <w:color w:val="000000"/>
          <w:kern w:val="21"/>
          <w:sz w:val="24"/>
        </w:rPr>
        <w:t xml:space="preserve">5.其他要求 </w:t>
      </w:r>
    </w:p>
    <w:p w:rsidR="0089141D" w:rsidRDefault="0089141D" w:rsidP="0089141D">
      <w:pPr>
        <w:spacing w:line="360" w:lineRule="auto"/>
        <w:ind w:firstLineChars="200" w:firstLine="480"/>
        <w:jc w:val="left"/>
        <w:rPr>
          <w:rFonts w:ascii="宋体" w:hAnsi="宋体" w:cs="宋体"/>
          <w:color w:val="000000"/>
          <w:kern w:val="21"/>
          <w:sz w:val="24"/>
        </w:rPr>
      </w:pPr>
      <w:r>
        <w:rPr>
          <w:rFonts w:ascii="宋体" w:hAnsi="宋体" w:cs="宋体" w:hint="eastAsia"/>
          <w:color w:val="000000"/>
          <w:kern w:val="21"/>
          <w:sz w:val="24"/>
        </w:rPr>
        <w:t>（1）</w:t>
      </w:r>
      <w:proofErr w:type="gramStart"/>
      <w:r>
        <w:rPr>
          <w:rFonts w:ascii="宋体" w:hAnsi="宋体" w:cs="宋体" w:hint="eastAsia"/>
          <w:color w:val="000000"/>
          <w:kern w:val="21"/>
          <w:sz w:val="24"/>
        </w:rPr>
        <w:t>整站遵循</w:t>
      </w:r>
      <w:proofErr w:type="gramEnd"/>
      <w:r>
        <w:rPr>
          <w:rFonts w:ascii="宋体" w:hAnsi="宋体" w:cs="宋体" w:hint="eastAsia"/>
          <w:color w:val="000000"/>
          <w:kern w:val="21"/>
          <w:sz w:val="24"/>
        </w:rPr>
        <w:t xml:space="preserve">HTML5的标准进行开发； </w:t>
      </w:r>
    </w:p>
    <w:p w:rsidR="0089141D" w:rsidRDefault="0089141D" w:rsidP="0089141D">
      <w:pPr>
        <w:spacing w:line="360" w:lineRule="auto"/>
        <w:ind w:firstLineChars="200" w:firstLine="480"/>
        <w:rPr>
          <w:rFonts w:ascii="宋体" w:hAnsi="宋体" w:cs="宋体"/>
          <w:color w:val="000000"/>
          <w:kern w:val="21"/>
          <w:sz w:val="24"/>
        </w:rPr>
      </w:pPr>
      <w:r>
        <w:rPr>
          <w:rFonts w:ascii="宋体" w:hAnsi="宋体" w:cs="宋体" w:hint="eastAsia"/>
          <w:color w:val="000000"/>
          <w:kern w:val="21"/>
          <w:sz w:val="24"/>
        </w:rPr>
        <w:t>（2）</w:t>
      </w:r>
      <w:proofErr w:type="gramStart"/>
      <w:r>
        <w:rPr>
          <w:rFonts w:ascii="宋体" w:hAnsi="宋体" w:cs="宋体" w:hint="eastAsia"/>
          <w:color w:val="000000"/>
          <w:kern w:val="21"/>
          <w:sz w:val="24"/>
        </w:rPr>
        <w:t>整站需</w:t>
      </w:r>
      <w:proofErr w:type="gramEnd"/>
      <w:r>
        <w:rPr>
          <w:rFonts w:ascii="宋体" w:hAnsi="宋体" w:cs="宋体" w:hint="eastAsia"/>
          <w:color w:val="000000"/>
          <w:kern w:val="21"/>
          <w:sz w:val="24"/>
        </w:rPr>
        <w:t xml:space="preserve">向学校提供标准的数据接口，可对接结构化、半结构化和非结构化数据。 </w:t>
      </w:r>
    </w:p>
    <w:p w:rsidR="002D5B8D" w:rsidRDefault="00010765">
      <w:pPr>
        <w:pStyle w:val="20"/>
        <w:spacing w:line="500" w:lineRule="exact"/>
        <w:rPr>
          <w:rFonts w:ascii="宋体" w:eastAsia="宋体" w:hAnsi="宋体"/>
          <w:b w:val="0"/>
          <w:sz w:val="24"/>
          <w:szCs w:val="24"/>
        </w:rPr>
      </w:pPr>
      <w:r>
        <w:rPr>
          <w:rFonts w:ascii="宋体" w:eastAsia="宋体" w:hAnsi="宋体" w:hint="eastAsia"/>
          <w:b w:val="0"/>
          <w:sz w:val="24"/>
          <w:szCs w:val="24"/>
        </w:rPr>
        <w:t>四、评标办法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418"/>
        <w:gridCol w:w="5812"/>
        <w:gridCol w:w="816"/>
      </w:tblGrid>
      <w:tr w:rsidR="0089141D" w:rsidTr="003511E1">
        <w:trPr>
          <w:trHeight w:val="452"/>
        </w:trPr>
        <w:tc>
          <w:tcPr>
            <w:tcW w:w="1242" w:type="dxa"/>
            <w:tcBorders>
              <w:top w:val="single" w:sz="4" w:space="0" w:color="auto"/>
              <w:left w:val="single" w:sz="4" w:space="0" w:color="auto"/>
              <w:bottom w:val="single" w:sz="4" w:space="0" w:color="auto"/>
              <w:right w:val="single" w:sz="4" w:space="0" w:color="auto"/>
            </w:tcBorders>
            <w:vAlign w:val="center"/>
            <w:hideMark/>
          </w:tcPr>
          <w:p w:rsidR="0089141D" w:rsidRPr="00171EED" w:rsidRDefault="0089141D" w:rsidP="008C244D">
            <w:pPr>
              <w:spacing w:line="360" w:lineRule="auto"/>
              <w:jc w:val="center"/>
              <w:rPr>
                <w:rFonts w:ascii="宋体" w:hAnsi="宋体" w:cs="宋体"/>
                <w:b/>
                <w:bCs/>
                <w:kern w:val="21"/>
                <w:sz w:val="24"/>
              </w:rPr>
            </w:pPr>
            <w:bookmarkStart w:id="15" w:name="_Toc248635536"/>
            <w:bookmarkEnd w:id="14"/>
            <w:r w:rsidRPr="00171EED">
              <w:rPr>
                <w:rFonts w:ascii="宋体" w:hAnsi="宋体" w:cs="宋体" w:hint="eastAsia"/>
                <w:b/>
                <w:bCs/>
                <w:kern w:val="21"/>
                <w:sz w:val="24"/>
              </w:rPr>
              <w:t>类别</w:t>
            </w:r>
          </w:p>
        </w:tc>
        <w:tc>
          <w:tcPr>
            <w:tcW w:w="1418" w:type="dxa"/>
            <w:tcBorders>
              <w:top w:val="single" w:sz="4" w:space="0" w:color="auto"/>
              <w:left w:val="single" w:sz="4" w:space="0" w:color="auto"/>
              <w:bottom w:val="single" w:sz="4" w:space="0" w:color="auto"/>
              <w:right w:val="single" w:sz="4" w:space="0" w:color="auto"/>
            </w:tcBorders>
            <w:vAlign w:val="center"/>
            <w:hideMark/>
          </w:tcPr>
          <w:p w:rsidR="0089141D" w:rsidRPr="00171EED" w:rsidRDefault="0089141D" w:rsidP="008C244D">
            <w:pPr>
              <w:spacing w:line="360" w:lineRule="auto"/>
              <w:jc w:val="center"/>
              <w:rPr>
                <w:rFonts w:ascii="宋体" w:hAnsi="宋体" w:cs="宋体"/>
                <w:b/>
                <w:bCs/>
                <w:kern w:val="21"/>
                <w:sz w:val="24"/>
              </w:rPr>
            </w:pPr>
            <w:r w:rsidRPr="00171EED">
              <w:rPr>
                <w:rFonts w:ascii="宋体" w:hAnsi="宋体" w:cs="宋体" w:hint="eastAsia"/>
                <w:b/>
                <w:bCs/>
                <w:kern w:val="21"/>
                <w:sz w:val="24"/>
              </w:rPr>
              <w:t>评分内容</w:t>
            </w:r>
          </w:p>
        </w:tc>
        <w:tc>
          <w:tcPr>
            <w:tcW w:w="5812" w:type="dxa"/>
            <w:tcBorders>
              <w:top w:val="single" w:sz="4" w:space="0" w:color="auto"/>
              <w:left w:val="single" w:sz="4" w:space="0" w:color="auto"/>
              <w:bottom w:val="single" w:sz="4" w:space="0" w:color="auto"/>
              <w:right w:val="single" w:sz="4" w:space="0" w:color="auto"/>
            </w:tcBorders>
            <w:vAlign w:val="center"/>
            <w:hideMark/>
          </w:tcPr>
          <w:p w:rsidR="0089141D" w:rsidRPr="00171EED" w:rsidRDefault="0089141D" w:rsidP="008C244D">
            <w:pPr>
              <w:spacing w:line="360" w:lineRule="auto"/>
              <w:jc w:val="center"/>
              <w:rPr>
                <w:rFonts w:ascii="宋体" w:hAnsi="宋体" w:cs="宋体"/>
                <w:b/>
                <w:bCs/>
                <w:kern w:val="21"/>
                <w:sz w:val="24"/>
              </w:rPr>
            </w:pPr>
            <w:r w:rsidRPr="00171EED">
              <w:rPr>
                <w:rFonts w:ascii="宋体" w:hAnsi="宋体" w:cs="宋体" w:hint="eastAsia"/>
                <w:b/>
                <w:bCs/>
                <w:kern w:val="21"/>
                <w:sz w:val="24"/>
              </w:rPr>
              <w:t>评分标准</w:t>
            </w:r>
          </w:p>
        </w:tc>
        <w:tc>
          <w:tcPr>
            <w:tcW w:w="816" w:type="dxa"/>
            <w:tcBorders>
              <w:top w:val="single" w:sz="4" w:space="0" w:color="auto"/>
              <w:left w:val="single" w:sz="4" w:space="0" w:color="auto"/>
              <w:bottom w:val="single" w:sz="4" w:space="0" w:color="auto"/>
              <w:right w:val="single" w:sz="4" w:space="0" w:color="auto"/>
            </w:tcBorders>
            <w:vAlign w:val="center"/>
            <w:hideMark/>
          </w:tcPr>
          <w:p w:rsidR="0089141D" w:rsidRPr="00171EED" w:rsidRDefault="0089141D" w:rsidP="008C244D">
            <w:pPr>
              <w:spacing w:line="360" w:lineRule="auto"/>
              <w:jc w:val="center"/>
              <w:rPr>
                <w:rFonts w:ascii="宋体" w:hAnsi="宋体" w:cs="宋体"/>
                <w:b/>
                <w:bCs/>
                <w:kern w:val="21"/>
                <w:sz w:val="24"/>
              </w:rPr>
            </w:pPr>
            <w:r w:rsidRPr="00171EED">
              <w:rPr>
                <w:rFonts w:ascii="宋体" w:hAnsi="宋体" w:cs="宋体" w:hint="eastAsia"/>
                <w:b/>
                <w:bCs/>
                <w:kern w:val="21"/>
                <w:sz w:val="24"/>
              </w:rPr>
              <w:t>分值范围</w:t>
            </w:r>
          </w:p>
        </w:tc>
      </w:tr>
      <w:tr w:rsidR="0089141D" w:rsidTr="003511E1">
        <w:tc>
          <w:tcPr>
            <w:tcW w:w="1242" w:type="dxa"/>
            <w:vMerge w:val="restart"/>
            <w:tcBorders>
              <w:top w:val="single" w:sz="4" w:space="0" w:color="auto"/>
              <w:left w:val="single" w:sz="4" w:space="0" w:color="auto"/>
              <w:bottom w:val="single" w:sz="4" w:space="0" w:color="auto"/>
              <w:right w:val="single" w:sz="4" w:space="0" w:color="auto"/>
            </w:tcBorders>
            <w:vAlign w:val="center"/>
            <w:hideMark/>
          </w:tcPr>
          <w:p w:rsidR="0089141D" w:rsidRPr="00171EED" w:rsidRDefault="0089141D" w:rsidP="008C244D">
            <w:pPr>
              <w:spacing w:line="360" w:lineRule="auto"/>
              <w:jc w:val="center"/>
              <w:rPr>
                <w:rFonts w:ascii="宋体" w:hAnsi="宋体" w:cs="宋体"/>
                <w:kern w:val="21"/>
                <w:sz w:val="24"/>
              </w:rPr>
            </w:pPr>
            <w:r w:rsidRPr="00171EED">
              <w:rPr>
                <w:rFonts w:ascii="宋体" w:hAnsi="宋体" w:cs="宋体" w:hint="eastAsia"/>
                <w:kern w:val="21"/>
                <w:sz w:val="24"/>
              </w:rPr>
              <w:lastRenderedPageBreak/>
              <w:t>方案技术分</w:t>
            </w:r>
          </w:p>
          <w:p w:rsidR="0089141D" w:rsidRPr="00171EED" w:rsidRDefault="0089141D" w:rsidP="008C244D">
            <w:pPr>
              <w:spacing w:line="360" w:lineRule="auto"/>
              <w:jc w:val="center"/>
              <w:rPr>
                <w:rFonts w:ascii="宋体" w:hAnsi="宋体" w:cs="宋体"/>
                <w:b/>
                <w:bCs/>
                <w:kern w:val="21"/>
                <w:sz w:val="24"/>
              </w:rPr>
            </w:pPr>
            <w:r w:rsidRPr="00171EED">
              <w:rPr>
                <w:rFonts w:ascii="宋体" w:hAnsi="宋体" w:cs="宋体" w:hint="eastAsia"/>
                <w:kern w:val="21"/>
                <w:sz w:val="24"/>
              </w:rPr>
              <w:t>（</w:t>
            </w:r>
            <w:r w:rsidRPr="00171EED">
              <w:rPr>
                <w:rFonts w:ascii="宋体" w:hAnsi="宋体" w:cs="宋体"/>
                <w:kern w:val="21"/>
                <w:sz w:val="24"/>
                <w:u w:val="single"/>
              </w:rPr>
              <w:t>20</w:t>
            </w:r>
            <w:r w:rsidRPr="00171EED">
              <w:rPr>
                <w:rFonts w:ascii="宋体" w:hAnsi="宋体" w:cs="宋体" w:hint="eastAsia"/>
                <w:kern w:val="21"/>
                <w:sz w:val="24"/>
              </w:rPr>
              <w:t>分）</w:t>
            </w:r>
          </w:p>
        </w:tc>
        <w:tc>
          <w:tcPr>
            <w:tcW w:w="1418" w:type="dxa"/>
            <w:tcBorders>
              <w:top w:val="single" w:sz="4" w:space="0" w:color="auto"/>
              <w:left w:val="single" w:sz="4" w:space="0" w:color="auto"/>
              <w:bottom w:val="single" w:sz="4" w:space="0" w:color="auto"/>
              <w:right w:val="single" w:sz="4" w:space="0" w:color="auto"/>
            </w:tcBorders>
            <w:vAlign w:val="center"/>
            <w:hideMark/>
          </w:tcPr>
          <w:p w:rsidR="0089141D" w:rsidRPr="00171EED" w:rsidRDefault="0089141D" w:rsidP="008C244D">
            <w:pPr>
              <w:spacing w:line="360" w:lineRule="auto"/>
              <w:jc w:val="center"/>
              <w:rPr>
                <w:rFonts w:ascii="宋体" w:hAnsi="宋体" w:cs="宋体"/>
                <w:kern w:val="21"/>
                <w:sz w:val="24"/>
              </w:rPr>
            </w:pPr>
            <w:r w:rsidRPr="00171EED">
              <w:rPr>
                <w:rFonts w:ascii="宋体" w:hAnsi="宋体" w:cs="宋体" w:hint="eastAsia"/>
                <w:kern w:val="21"/>
                <w:sz w:val="24"/>
              </w:rPr>
              <w:t>项目服务</w:t>
            </w:r>
          </w:p>
          <w:p w:rsidR="0089141D" w:rsidRPr="00171EED" w:rsidRDefault="0089141D" w:rsidP="008C244D">
            <w:pPr>
              <w:spacing w:line="360" w:lineRule="auto"/>
              <w:jc w:val="center"/>
              <w:rPr>
                <w:rFonts w:ascii="宋体" w:hAnsi="宋体" w:cs="宋体"/>
                <w:b/>
                <w:bCs/>
                <w:kern w:val="21"/>
                <w:sz w:val="24"/>
              </w:rPr>
            </w:pPr>
            <w:r w:rsidRPr="00171EED">
              <w:rPr>
                <w:rFonts w:ascii="宋体" w:hAnsi="宋体" w:cs="宋体" w:hint="eastAsia"/>
                <w:kern w:val="21"/>
                <w:sz w:val="24"/>
              </w:rPr>
              <w:t>方案</w:t>
            </w:r>
          </w:p>
        </w:tc>
        <w:tc>
          <w:tcPr>
            <w:tcW w:w="5812" w:type="dxa"/>
            <w:tcBorders>
              <w:top w:val="single" w:sz="4" w:space="0" w:color="auto"/>
              <w:left w:val="single" w:sz="4" w:space="0" w:color="auto"/>
              <w:bottom w:val="single" w:sz="4" w:space="0" w:color="auto"/>
              <w:right w:val="single" w:sz="4" w:space="0" w:color="auto"/>
            </w:tcBorders>
            <w:vAlign w:val="center"/>
            <w:hideMark/>
          </w:tcPr>
          <w:p w:rsidR="0089141D" w:rsidRPr="00171EED" w:rsidRDefault="0089141D" w:rsidP="008C244D">
            <w:pPr>
              <w:pStyle w:val="TableParagraph"/>
              <w:spacing w:before="79" w:line="360" w:lineRule="auto"/>
              <w:ind w:right="97"/>
              <w:jc w:val="both"/>
              <w:rPr>
                <w:kern w:val="21"/>
                <w:sz w:val="24"/>
                <w:szCs w:val="24"/>
              </w:rPr>
            </w:pPr>
            <w:r w:rsidRPr="00171EED">
              <w:rPr>
                <w:rFonts w:hint="eastAsia"/>
                <w:kern w:val="21"/>
                <w:sz w:val="24"/>
                <w:szCs w:val="24"/>
              </w:rPr>
              <w:t>初步服务设计方案可行性强，分工明确、表达完整，能保证成果质量。供应商需要对徽文化非</w:t>
            </w:r>
            <w:proofErr w:type="gramStart"/>
            <w:r w:rsidRPr="00171EED">
              <w:rPr>
                <w:rFonts w:hint="eastAsia"/>
                <w:kern w:val="21"/>
                <w:sz w:val="24"/>
                <w:szCs w:val="24"/>
              </w:rPr>
              <w:t>遗资源</w:t>
            </w:r>
            <w:proofErr w:type="gramEnd"/>
            <w:r w:rsidRPr="00171EED">
              <w:rPr>
                <w:rFonts w:hint="eastAsia"/>
                <w:kern w:val="21"/>
                <w:sz w:val="24"/>
                <w:szCs w:val="24"/>
              </w:rPr>
              <w:t>的相关内容和传承创新有一定了解，对徽文化非</w:t>
            </w:r>
            <w:proofErr w:type="gramStart"/>
            <w:r w:rsidRPr="00171EED">
              <w:rPr>
                <w:rFonts w:hint="eastAsia"/>
                <w:kern w:val="21"/>
                <w:sz w:val="24"/>
                <w:szCs w:val="24"/>
              </w:rPr>
              <w:t>遗资源</w:t>
            </w:r>
            <w:proofErr w:type="gramEnd"/>
            <w:r w:rsidRPr="00171EED">
              <w:rPr>
                <w:rFonts w:hint="eastAsia"/>
                <w:kern w:val="21"/>
                <w:sz w:val="24"/>
                <w:szCs w:val="24"/>
              </w:rPr>
              <w:t>库的建设内容、思路、理念以及具体呈现实现方式进行全面叙述。</w:t>
            </w:r>
          </w:p>
          <w:p w:rsidR="0089141D" w:rsidRPr="00171EED" w:rsidRDefault="0089141D" w:rsidP="008C244D">
            <w:pPr>
              <w:pStyle w:val="TableParagraph"/>
              <w:spacing w:before="79" w:line="360" w:lineRule="auto"/>
              <w:ind w:right="97"/>
              <w:jc w:val="both"/>
              <w:rPr>
                <w:kern w:val="21"/>
                <w:sz w:val="24"/>
                <w:szCs w:val="24"/>
              </w:rPr>
            </w:pPr>
            <w:r w:rsidRPr="00171EED">
              <w:rPr>
                <w:rFonts w:hint="eastAsia"/>
                <w:kern w:val="21"/>
                <w:sz w:val="24"/>
                <w:szCs w:val="24"/>
              </w:rPr>
              <w:t>根据提供的服务方案由评标组进行打分：优秀得</w:t>
            </w:r>
            <w:r w:rsidRPr="00171EED">
              <w:rPr>
                <w:rFonts w:hint="eastAsia"/>
                <w:kern w:val="21"/>
                <w:sz w:val="24"/>
                <w:szCs w:val="24"/>
                <w:lang w:val="en-US"/>
              </w:rPr>
              <w:t>7</w:t>
            </w:r>
            <w:r w:rsidRPr="00171EED">
              <w:rPr>
                <w:rFonts w:hint="eastAsia"/>
                <w:kern w:val="21"/>
                <w:sz w:val="24"/>
                <w:szCs w:val="24"/>
              </w:rPr>
              <w:t>-1</w:t>
            </w:r>
            <w:r w:rsidRPr="00171EED">
              <w:rPr>
                <w:rFonts w:hint="eastAsia"/>
                <w:kern w:val="21"/>
                <w:sz w:val="24"/>
                <w:szCs w:val="24"/>
                <w:lang w:val="en-US"/>
              </w:rPr>
              <w:t>0</w:t>
            </w:r>
            <w:r w:rsidRPr="00171EED">
              <w:rPr>
                <w:rFonts w:hint="eastAsia"/>
                <w:kern w:val="21"/>
                <w:sz w:val="24"/>
                <w:szCs w:val="24"/>
              </w:rPr>
              <w:t>分，良好得3-6分，一般得1-2分，不提供不得分。</w:t>
            </w:r>
          </w:p>
        </w:tc>
        <w:tc>
          <w:tcPr>
            <w:tcW w:w="816" w:type="dxa"/>
            <w:tcBorders>
              <w:top w:val="single" w:sz="4" w:space="0" w:color="auto"/>
              <w:left w:val="single" w:sz="4" w:space="0" w:color="auto"/>
              <w:bottom w:val="single" w:sz="4" w:space="0" w:color="auto"/>
              <w:right w:val="single" w:sz="4" w:space="0" w:color="auto"/>
            </w:tcBorders>
            <w:vAlign w:val="center"/>
            <w:hideMark/>
          </w:tcPr>
          <w:p w:rsidR="0089141D" w:rsidRPr="00171EED" w:rsidRDefault="0089141D" w:rsidP="008C244D">
            <w:pPr>
              <w:spacing w:line="360" w:lineRule="auto"/>
              <w:jc w:val="center"/>
              <w:rPr>
                <w:rFonts w:ascii="宋体" w:hAnsi="宋体" w:cs="宋体"/>
                <w:b/>
                <w:bCs/>
                <w:kern w:val="21"/>
                <w:sz w:val="24"/>
              </w:rPr>
            </w:pPr>
            <w:r w:rsidRPr="00171EED">
              <w:rPr>
                <w:rFonts w:ascii="宋体" w:hAnsi="宋体" w:cs="宋体" w:hint="eastAsia"/>
                <w:b/>
                <w:bCs/>
                <w:kern w:val="21"/>
                <w:sz w:val="24"/>
              </w:rPr>
              <w:t>0-</w:t>
            </w:r>
            <w:r w:rsidRPr="00171EED">
              <w:rPr>
                <w:rFonts w:ascii="宋体" w:hAnsi="宋体" w:cs="宋体"/>
                <w:b/>
                <w:bCs/>
                <w:kern w:val="21"/>
                <w:sz w:val="24"/>
              </w:rPr>
              <w:t>10</w:t>
            </w:r>
            <w:r w:rsidRPr="00171EED">
              <w:rPr>
                <w:rFonts w:ascii="宋体" w:hAnsi="宋体" w:cs="宋体" w:hint="eastAsia"/>
                <w:b/>
                <w:bCs/>
                <w:kern w:val="21"/>
                <w:sz w:val="24"/>
              </w:rPr>
              <w:t>分</w:t>
            </w:r>
          </w:p>
        </w:tc>
      </w:tr>
      <w:tr w:rsidR="0089141D" w:rsidTr="003511E1">
        <w:tc>
          <w:tcPr>
            <w:tcW w:w="1242" w:type="dxa"/>
            <w:vMerge/>
            <w:tcBorders>
              <w:top w:val="single" w:sz="4" w:space="0" w:color="auto"/>
              <w:left w:val="single" w:sz="4" w:space="0" w:color="auto"/>
              <w:bottom w:val="single" w:sz="4" w:space="0" w:color="auto"/>
              <w:right w:val="single" w:sz="4" w:space="0" w:color="auto"/>
            </w:tcBorders>
            <w:vAlign w:val="center"/>
            <w:hideMark/>
          </w:tcPr>
          <w:p w:rsidR="0089141D" w:rsidRPr="003511E1" w:rsidRDefault="0089141D">
            <w:pPr>
              <w:widowControl/>
              <w:jc w:val="left"/>
              <w:rPr>
                <w:rFonts w:ascii="宋体" w:hAnsi="宋体" w:cs="宋体"/>
                <w:b/>
                <w:bCs/>
                <w:kern w:val="21"/>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89141D" w:rsidRPr="00171EED" w:rsidRDefault="0089141D" w:rsidP="008C244D">
            <w:pPr>
              <w:widowControl/>
              <w:spacing w:line="360" w:lineRule="auto"/>
              <w:jc w:val="center"/>
              <w:rPr>
                <w:rFonts w:ascii="宋体" w:hAnsi="宋体" w:cs="宋体"/>
                <w:kern w:val="21"/>
                <w:sz w:val="24"/>
              </w:rPr>
            </w:pPr>
            <w:r w:rsidRPr="00171EED">
              <w:rPr>
                <w:rFonts w:ascii="宋体" w:hAnsi="宋体" w:cs="宋体" w:hint="eastAsia"/>
                <w:kern w:val="21"/>
                <w:sz w:val="24"/>
              </w:rPr>
              <w:t>视频样品</w:t>
            </w:r>
          </w:p>
          <w:p w:rsidR="0089141D" w:rsidRPr="003511E1" w:rsidRDefault="0089141D">
            <w:pPr>
              <w:widowControl/>
              <w:spacing w:line="440" w:lineRule="exact"/>
              <w:jc w:val="center"/>
              <w:rPr>
                <w:rFonts w:ascii="宋体" w:hAnsi="宋体" w:cs="宋体"/>
                <w:kern w:val="21"/>
                <w:sz w:val="24"/>
                <w:szCs w:val="24"/>
              </w:rPr>
            </w:pPr>
            <w:r w:rsidRPr="00171EED">
              <w:rPr>
                <w:rFonts w:ascii="宋体" w:hAnsi="宋体" w:cs="宋体" w:hint="eastAsia"/>
                <w:kern w:val="21"/>
                <w:sz w:val="24"/>
              </w:rPr>
              <w:t>及VR样品</w:t>
            </w:r>
          </w:p>
        </w:tc>
        <w:tc>
          <w:tcPr>
            <w:tcW w:w="5812" w:type="dxa"/>
            <w:tcBorders>
              <w:top w:val="single" w:sz="4" w:space="0" w:color="auto"/>
              <w:left w:val="single" w:sz="4" w:space="0" w:color="auto"/>
              <w:bottom w:val="single" w:sz="4" w:space="0" w:color="auto"/>
              <w:right w:val="single" w:sz="4" w:space="0" w:color="auto"/>
            </w:tcBorders>
            <w:vAlign w:val="center"/>
            <w:hideMark/>
          </w:tcPr>
          <w:p w:rsidR="0089141D" w:rsidRPr="00171EED" w:rsidRDefault="0089141D" w:rsidP="008C244D">
            <w:pPr>
              <w:pStyle w:val="TableParagraph"/>
              <w:spacing w:before="79" w:line="360" w:lineRule="auto"/>
              <w:ind w:right="97"/>
              <w:jc w:val="both"/>
              <w:rPr>
                <w:kern w:val="21"/>
                <w:sz w:val="24"/>
                <w:szCs w:val="24"/>
              </w:rPr>
            </w:pPr>
            <w:r w:rsidRPr="00171EED">
              <w:rPr>
                <w:rFonts w:hint="eastAsia"/>
                <w:kern w:val="21"/>
                <w:sz w:val="24"/>
                <w:szCs w:val="24"/>
              </w:rPr>
              <w:t>供应</w:t>
            </w:r>
            <w:proofErr w:type="gramStart"/>
            <w:r w:rsidRPr="00171EED">
              <w:rPr>
                <w:rFonts w:hint="eastAsia"/>
                <w:kern w:val="21"/>
                <w:sz w:val="24"/>
                <w:szCs w:val="24"/>
              </w:rPr>
              <w:t>商按照</w:t>
            </w:r>
            <w:proofErr w:type="gramEnd"/>
            <w:r w:rsidRPr="00171EED">
              <w:rPr>
                <w:rFonts w:hint="eastAsia"/>
                <w:kern w:val="21"/>
                <w:sz w:val="24"/>
                <w:szCs w:val="24"/>
              </w:rPr>
              <w:t>磋商文件要求，提供带有的视频样品与VR内容样品各 1 份，作为成交后项目实施的最低标准。</w:t>
            </w:r>
          </w:p>
          <w:p w:rsidR="0089141D" w:rsidRPr="00171EED" w:rsidRDefault="0089141D" w:rsidP="008C244D">
            <w:pPr>
              <w:pStyle w:val="TableParagraph"/>
              <w:spacing w:before="79" w:line="360" w:lineRule="auto"/>
              <w:ind w:right="97"/>
              <w:jc w:val="both"/>
              <w:rPr>
                <w:kern w:val="21"/>
                <w:sz w:val="24"/>
                <w:szCs w:val="24"/>
                <w:lang w:val="en-US"/>
              </w:rPr>
            </w:pPr>
            <w:r w:rsidRPr="00171EED">
              <w:rPr>
                <w:rFonts w:hint="eastAsia"/>
                <w:kern w:val="21"/>
                <w:sz w:val="24"/>
                <w:szCs w:val="24"/>
                <w:lang w:val="en-US"/>
              </w:rPr>
              <w:t>样品要求：</w:t>
            </w:r>
          </w:p>
          <w:p w:rsidR="0089141D" w:rsidRPr="00171EED" w:rsidRDefault="0089141D" w:rsidP="008C244D">
            <w:pPr>
              <w:pStyle w:val="TableParagraph"/>
              <w:spacing w:before="79" w:line="360" w:lineRule="auto"/>
              <w:ind w:right="97"/>
              <w:jc w:val="both"/>
              <w:rPr>
                <w:kern w:val="21"/>
                <w:sz w:val="24"/>
                <w:szCs w:val="24"/>
              </w:rPr>
            </w:pPr>
            <w:r w:rsidRPr="00171EED">
              <w:rPr>
                <w:rFonts w:hint="eastAsia"/>
                <w:kern w:val="21"/>
                <w:sz w:val="24"/>
                <w:szCs w:val="24"/>
                <w:lang w:val="en-US"/>
              </w:rPr>
              <w:t>1.</w:t>
            </w:r>
            <w:r w:rsidRPr="00171EED">
              <w:rPr>
                <w:rFonts w:hint="eastAsia"/>
                <w:kern w:val="21"/>
                <w:sz w:val="24"/>
                <w:szCs w:val="24"/>
              </w:rPr>
              <w:t xml:space="preserve">内容：上述样片要针对徽文化相关作品进行选样； </w:t>
            </w:r>
          </w:p>
          <w:p w:rsidR="0089141D" w:rsidRPr="00171EED" w:rsidRDefault="0089141D" w:rsidP="008C244D">
            <w:pPr>
              <w:pStyle w:val="TableParagraph"/>
              <w:spacing w:before="79" w:line="360" w:lineRule="auto"/>
              <w:ind w:right="97"/>
              <w:jc w:val="both"/>
              <w:rPr>
                <w:kern w:val="21"/>
                <w:sz w:val="24"/>
                <w:szCs w:val="24"/>
              </w:rPr>
            </w:pPr>
            <w:r w:rsidRPr="00171EED">
              <w:rPr>
                <w:rFonts w:hint="eastAsia"/>
                <w:kern w:val="21"/>
                <w:sz w:val="24"/>
                <w:szCs w:val="24"/>
                <w:lang w:val="en-US"/>
              </w:rPr>
              <w:t>2.</w:t>
            </w:r>
            <w:r w:rsidRPr="00171EED">
              <w:rPr>
                <w:rFonts w:hint="eastAsia"/>
                <w:kern w:val="21"/>
                <w:sz w:val="24"/>
                <w:szCs w:val="24"/>
              </w:rPr>
              <w:t xml:space="preserve">画面：视频画面清晰，图像稳定、色彩搭配美观、文字大小适中、图文搭配较好； </w:t>
            </w:r>
          </w:p>
          <w:p w:rsidR="0089141D" w:rsidRPr="00171EED" w:rsidRDefault="0089141D" w:rsidP="008C244D">
            <w:pPr>
              <w:pStyle w:val="TableParagraph"/>
              <w:spacing w:before="79" w:line="360" w:lineRule="auto"/>
              <w:ind w:right="97"/>
              <w:jc w:val="both"/>
              <w:rPr>
                <w:kern w:val="21"/>
                <w:sz w:val="24"/>
                <w:szCs w:val="24"/>
              </w:rPr>
            </w:pPr>
            <w:r w:rsidRPr="00171EED">
              <w:rPr>
                <w:rFonts w:hint="eastAsia"/>
                <w:kern w:val="21"/>
                <w:sz w:val="24"/>
                <w:szCs w:val="24"/>
                <w:lang w:val="en-US"/>
              </w:rPr>
              <w:t>3.</w:t>
            </w:r>
            <w:r w:rsidRPr="00171EED">
              <w:rPr>
                <w:rFonts w:hint="eastAsia"/>
                <w:kern w:val="21"/>
                <w:sz w:val="24"/>
                <w:szCs w:val="24"/>
              </w:rPr>
              <w:t xml:space="preserve">音画同步：声音清楚、音色纯正（无杂声、回音等），声画同步效果极佳、配乐节奏情感得当； </w:t>
            </w:r>
          </w:p>
          <w:p w:rsidR="0089141D" w:rsidRPr="00171EED" w:rsidRDefault="0089141D" w:rsidP="008C244D">
            <w:pPr>
              <w:pStyle w:val="TableParagraph"/>
              <w:spacing w:before="79" w:line="360" w:lineRule="auto"/>
              <w:ind w:right="97"/>
              <w:jc w:val="both"/>
              <w:rPr>
                <w:kern w:val="21"/>
                <w:sz w:val="24"/>
                <w:szCs w:val="24"/>
              </w:rPr>
            </w:pPr>
            <w:r w:rsidRPr="00171EED">
              <w:rPr>
                <w:rFonts w:hint="eastAsia"/>
                <w:kern w:val="21"/>
                <w:sz w:val="24"/>
                <w:szCs w:val="24"/>
                <w:lang w:val="en-US"/>
              </w:rPr>
              <w:t>4.</w:t>
            </w:r>
            <w:r w:rsidRPr="00171EED">
              <w:rPr>
                <w:rFonts w:hint="eastAsia"/>
                <w:kern w:val="21"/>
                <w:sz w:val="24"/>
                <w:szCs w:val="24"/>
              </w:rPr>
              <w:t>特效：虚拟场景与其他媒体搭配完美、片头片尾切合主题、画面表现形式切合主题。</w:t>
            </w:r>
          </w:p>
          <w:p w:rsidR="0089141D" w:rsidRPr="00171EED" w:rsidRDefault="0089141D" w:rsidP="008C244D">
            <w:pPr>
              <w:pStyle w:val="TableParagraph"/>
              <w:spacing w:before="79" w:line="360" w:lineRule="auto"/>
              <w:ind w:right="97"/>
              <w:jc w:val="both"/>
              <w:rPr>
                <w:kern w:val="21"/>
                <w:sz w:val="24"/>
                <w:szCs w:val="24"/>
              </w:rPr>
            </w:pPr>
            <w:r w:rsidRPr="00171EED">
              <w:rPr>
                <w:rFonts w:hint="eastAsia"/>
                <w:kern w:val="21"/>
                <w:sz w:val="24"/>
                <w:szCs w:val="24"/>
                <w:lang w:val="en-US"/>
              </w:rPr>
              <w:t>评标</w:t>
            </w:r>
            <w:r w:rsidRPr="00171EED">
              <w:rPr>
                <w:rFonts w:hint="eastAsia"/>
                <w:kern w:val="21"/>
                <w:sz w:val="24"/>
                <w:szCs w:val="24"/>
              </w:rPr>
              <w:t xml:space="preserve">组根据样片的整体质量、技术指标、技术参数、剪辑技巧、拍摄手法等方面进行综合评分。 </w:t>
            </w:r>
          </w:p>
          <w:p w:rsidR="0089141D" w:rsidRPr="00171EED" w:rsidRDefault="0089141D" w:rsidP="008C244D">
            <w:pPr>
              <w:pStyle w:val="TableParagraph"/>
              <w:spacing w:before="79" w:line="360" w:lineRule="auto"/>
              <w:ind w:right="97"/>
              <w:jc w:val="both"/>
              <w:rPr>
                <w:kern w:val="21"/>
                <w:sz w:val="24"/>
                <w:szCs w:val="24"/>
              </w:rPr>
            </w:pPr>
            <w:r w:rsidRPr="00171EED">
              <w:rPr>
                <w:rFonts w:hint="eastAsia"/>
                <w:kern w:val="21"/>
                <w:sz w:val="24"/>
                <w:szCs w:val="24"/>
                <w:lang w:val="en-US"/>
              </w:rPr>
              <w:t>1.</w:t>
            </w:r>
            <w:r w:rsidRPr="00171EED">
              <w:rPr>
                <w:rFonts w:hint="eastAsia"/>
                <w:kern w:val="21"/>
                <w:sz w:val="24"/>
                <w:szCs w:val="24"/>
              </w:rPr>
              <w:t>视频样片</w:t>
            </w:r>
            <w:r w:rsidRPr="00171EED">
              <w:rPr>
                <w:rFonts w:hint="eastAsia"/>
                <w:kern w:val="21"/>
                <w:sz w:val="24"/>
                <w:szCs w:val="24"/>
                <w:lang w:val="en-US"/>
              </w:rPr>
              <w:t>整体</w:t>
            </w:r>
            <w:r w:rsidRPr="00171EED">
              <w:rPr>
                <w:rFonts w:hint="eastAsia"/>
                <w:kern w:val="21"/>
                <w:sz w:val="24"/>
                <w:szCs w:val="24"/>
              </w:rPr>
              <w:t>质量：</w:t>
            </w:r>
            <w:r w:rsidRPr="00171EED">
              <w:rPr>
                <w:rFonts w:hint="eastAsia"/>
                <w:kern w:val="21"/>
                <w:sz w:val="24"/>
                <w:szCs w:val="24"/>
                <w:lang w:val="en-US"/>
              </w:rPr>
              <w:t>较高</w:t>
            </w:r>
            <w:r w:rsidRPr="00171EED">
              <w:rPr>
                <w:rFonts w:hint="eastAsia"/>
                <w:kern w:val="21"/>
                <w:sz w:val="24"/>
                <w:szCs w:val="24"/>
              </w:rPr>
              <w:t xml:space="preserve">得 </w:t>
            </w:r>
            <w:r w:rsidRPr="00171EED">
              <w:rPr>
                <w:kern w:val="21"/>
                <w:sz w:val="24"/>
                <w:szCs w:val="24"/>
              </w:rPr>
              <w:t>4</w:t>
            </w:r>
            <w:r w:rsidRPr="00171EED">
              <w:rPr>
                <w:rFonts w:hint="eastAsia"/>
                <w:kern w:val="21"/>
                <w:sz w:val="24"/>
                <w:szCs w:val="24"/>
              </w:rPr>
              <w:t>-</w:t>
            </w:r>
            <w:r w:rsidRPr="00171EED">
              <w:rPr>
                <w:kern w:val="21"/>
                <w:sz w:val="24"/>
                <w:szCs w:val="24"/>
              </w:rPr>
              <w:t>5</w:t>
            </w:r>
            <w:r w:rsidRPr="00171EED">
              <w:rPr>
                <w:rFonts w:hint="eastAsia"/>
                <w:kern w:val="21"/>
                <w:sz w:val="24"/>
                <w:szCs w:val="24"/>
              </w:rPr>
              <w:t xml:space="preserve">分，中等得 </w:t>
            </w:r>
            <w:r w:rsidRPr="00171EED">
              <w:rPr>
                <w:kern w:val="21"/>
                <w:sz w:val="24"/>
                <w:szCs w:val="24"/>
              </w:rPr>
              <w:t>2</w:t>
            </w:r>
            <w:r w:rsidRPr="00171EED">
              <w:rPr>
                <w:rFonts w:hint="eastAsia"/>
                <w:kern w:val="21"/>
                <w:sz w:val="24"/>
                <w:szCs w:val="24"/>
              </w:rPr>
              <w:t>-</w:t>
            </w:r>
            <w:r w:rsidRPr="00171EED">
              <w:rPr>
                <w:kern w:val="21"/>
                <w:sz w:val="24"/>
                <w:szCs w:val="24"/>
              </w:rPr>
              <w:t>3</w:t>
            </w:r>
            <w:r w:rsidRPr="00171EED">
              <w:rPr>
                <w:rFonts w:hint="eastAsia"/>
                <w:kern w:val="21"/>
                <w:sz w:val="24"/>
                <w:szCs w:val="24"/>
              </w:rPr>
              <w:t xml:space="preserve">分，较差得 </w:t>
            </w:r>
            <w:r w:rsidRPr="00171EED">
              <w:rPr>
                <w:kern w:val="21"/>
                <w:sz w:val="24"/>
                <w:szCs w:val="24"/>
              </w:rPr>
              <w:t>0</w:t>
            </w:r>
            <w:r w:rsidRPr="00171EED">
              <w:rPr>
                <w:rFonts w:hint="eastAsia"/>
                <w:kern w:val="21"/>
                <w:sz w:val="24"/>
                <w:szCs w:val="24"/>
              </w:rPr>
              <w:t>-</w:t>
            </w:r>
            <w:r w:rsidRPr="00171EED">
              <w:rPr>
                <w:kern w:val="21"/>
                <w:sz w:val="24"/>
                <w:szCs w:val="24"/>
              </w:rPr>
              <w:t>1</w:t>
            </w:r>
            <w:r w:rsidRPr="00171EED">
              <w:rPr>
                <w:rFonts w:hint="eastAsia"/>
                <w:kern w:val="21"/>
                <w:sz w:val="24"/>
                <w:szCs w:val="24"/>
              </w:rPr>
              <w:t>分。满分5分；</w:t>
            </w:r>
          </w:p>
          <w:p w:rsidR="0089141D" w:rsidRPr="00171EED" w:rsidRDefault="0089141D" w:rsidP="008C244D">
            <w:pPr>
              <w:pStyle w:val="TableParagraph"/>
              <w:spacing w:before="79" w:line="360" w:lineRule="auto"/>
              <w:ind w:right="97"/>
              <w:jc w:val="both"/>
              <w:rPr>
                <w:kern w:val="21"/>
                <w:sz w:val="24"/>
                <w:szCs w:val="24"/>
              </w:rPr>
            </w:pPr>
            <w:r w:rsidRPr="00171EED">
              <w:rPr>
                <w:rFonts w:hint="eastAsia"/>
                <w:kern w:val="21"/>
                <w:sz w:val="24"/>
                <w:szCs w:val="24"/>
                <w:lang w:val="en-US"/>
              </w:rPr>
              <w:t>2.</w:t>
            </w:r>
            <w:r w:rsidRPr="00171EED">
              <w:rPr>
                <w:rFonts w:hint="eastAsia"/>
                <w:kern w:val="21"/>
                <w:sz w:val="24"/>
                <w:szCs w:val="24"/>
              </w:rPr>
              <w:t>VR样片</w:t>
            </w:r>
            <w:r w:rsidRPr="00171EED">
              <w:rPr>
                <w:rFonts w:hint="eastAsia"/>
                <w:kern w:val="21"/>
                <w:sz w:val="24"/>
                <w:szCs w:val="24"/>
                <w:lang w:val="en-US"/>
              </w:rPr>
              <w:t>整体</w:t>
            </w:r>
            <w:r w:rsidRPr="00171EED">
              <w:rPr>
                <w:rFonts w:hint="eastAsia"/>
                <w:kern w:val="21"/>
                <w:sz w:val="24"/>
                <w:szCs w:val="24"/>
              </w:rPr>
              <w:t>质量：</w:t>
            </w:r>
            <w:r w:rsidRPr="00171EED">
              <w:rPr>
                <w:rFonts w:hint="eastAsia"/>
                <w:kern w:val="21"/>
                <w:sz w:val="24"/>
                <w:szCs w:val="24"/>
                <w:lang w:val="en-US"/>
              </w:rPr>
              <w:t>较高</w:t>
            </w:r>
            <w:r w:rsidRPr="00171EED">
              <w:rPr>
                <w:rFonts w:hint="eastAsia"/>
                <w:kern w:val="21"/>
                <w:sz w:val="24"/>
                <w:szCs w:val="24"/>
              </w:rPr>
              <w:t xml:space="preserve">得 </w:t>
            </w:r>
            <w:r w:rsidRPr="00171EED">
              <w:rPr>
                <w:kern w:val="21"/>
                <w:sz w:val="24"/>
                <w:szCs w:val="24"/>
              </w:rPr>
              <w:t>4</w:t>
            </w:r>
            <w:r w:rsidRPr="00171EED">
              <w:rPr>
                <w:rFonts w:hint="eastAsia"/>
                <w:kern w:val="21"/>
                <w:sz w:val="24"/>
                <w:szCs w:val="24"/>
              </w:rPr>
              <w:t>-</w:t>
            </w:r>
            <w:r w:rsidRPr="00171EED">
              <w:rPr>
                <w:kern w:val="21"/>
                <w:sz w:val="24"/>
                <w:szCs w:val="24"/>
              </w:rPr>
              <w:t>5</w:t>
            </w:r>
            <w:r w:rsidRPr="00171EED">
              <w:rPr>
                <w:rFonts w:hint="eastAsia"/>
                <w:kern w:val="21"/>
                <w:sz w:val="24"/>
                <w:szCs w:val="24"/>
              </w:rPr>
              <w:t xml:space="preserve">分，中等得 </w:t>
            </w:r>
            <w:r w:rsidRPr="00171EED">
              <w:rPr>
                <w:kern w:val="21"/>
                <w:sz w:val="24"/>
                <w:szCs w:val="24"/>
              </w:rPr>
              <w:t>2</w:t>
            </w:r>
            <w:r w:rsidRPr="00171EED">
              <w:rPr>
                <w:rFonts w:hint="eastAsia"/>
                <w:kern w:val="21"/>
                <w:sz w:val="24"/>
                <w:szCs w:val="24"/>
              </w:rPr>
              <w:t>-</w:t>
            </w:r>
            <w:r w:rsidRPr="00171EED">
              <w:rPr>
                <w:kern w:val="21"/>
                <w:sz w:val="24"/>
                <w:szCs w:val="24"/>
              </w:rPr>
              <w:t>3</w:t>
            </w:r>
            <w:r w:rsidRPr="00171EED">
              <w:rPr>
                <w:rFonts w:hint="eastAsia"/>
                <w:kern w:val="21"/>
                <w:sz w:val="24"/>
                <w:szCs w:val="24"/>
              </w:rPr>
              <w:t xml:space="preserve">分，较差得 </w:t>
            </w:r>
            <w:r w:rsidRPr="00171EED">
              <w:rPr>
                <w:kern w:val="21"/>
                <w:sz w:val="24"/>
                <w:szCs w:val="24"/>
              </w:rPr>
              <w:t>0</w:t>
            </w:r>
            <w:r w:rsidRPr="00171EED">
              <w:rPr>
                <w:rFonts w:hint="eastAsia"/>
                <w:kern w:val="21"/>
                <w:sz w:val="24"/>
                <w:szCs w:val="24"/>
              </w:rPr>
              <w:t>-</w:t>
            </w:r>
            <w:r w:rsidRPr="00171EED">
              <w:rPr>
                <w:kern w:val="21"/>
                <w:sz w:val="24"/>
                <w:szCs w:val="24"/>
              </w:rPr>
              <w:t>1</w:t>
            </w:r>
            <w:r w:rsidRPr="00171EED">
              <w:rPr>
                <w:rFonts w:hint="eastAsia"/>
                <w:kern w:val="21"/>
                <w:sz w:val="24"/>
                <w:szCs w:val="24"/>
              </w:rPr>
              <w:t>分。满分5分；</w:t>
            </w:r>
          </w:p>
          <w:p w:rsidR="0089141D" w:rsidRPr="003511E1" w:rsidRDefault="0089141D">
            <w:pPr>
              <w:pStyle w:val="TableParagraph"/>
              <w:spacing w:before="79" w:line="440" w:lineRule="exact"/>
              <w:ind w:right="97"/>
              <w:jc w:val="both"/>
              <w:rPr>
                <w:kern w:val="21"/>
                <w:sz w:val="24"/>
                <w:szCs w:val="24"/>
                <w:lang w:val="en-US"/>
              </w:rPr>
            </w:pPr>
            <w:r w:rsidRPr="00171EED">
              <w:rPr>
                <w:rFonts w:hint="eastAsia"/>
                <w:kern w:val="21"/>
                <w:sz w:val="24"/>
                <w:szCs w:val="24"/>
              </w:rPr>
              <w:t>供应商</w:t>
            </w:r>
            <w:r w:rsidRPr="00171EED">
              <w:rPr>
                <w:rFonts w:hint="eastAsia"/>
                <w:kern w:val="21"/>
                <w:sz w:val="24"/>
                <w:szCs w:val="24"/>
                <w:lang w:val="en-US"/>
              </w:rPr>
              <w:t>应提供样品及相应的播放设备供评标使用，未提供的均不得分。</w:t>
            </w:r>
          </w:p>
        </w:tc>
        <w:tc>
          <w:tcPr>
            <w:tcW w:w="816" w:type="dxa"/>
            <w:tcBorders>
              <w:top w:val="single" w:sz="4" w:space="0" w:color="auto"/>
              <w:left w:val="single" w:sz="4" w:space="0" w:color="auto"/>
              <w:bottom w:val="single" w:sz="4" w:space="0" w:color="auto"/>
              <w:right w:val="single" w:sz="4" w:space="0" w:color="auto"/>
            </w:tcBorders>
            <w:vAlign w:val="center"/>
          </w:tcPr>
          <w:p w:rsidR="0089141D" w:rsidRPr="003511E1" w:rsidRDefault="0089141D">
            <w:pPr>
              <w:spacing w:line="440" w:lineRule="exact"/>
              <w:jc w:val="center"/>
              <w:rPr>
                <w:rFonts w:ascii="宋体" w:hAnsi="宋体" w:cs="宋体"/>
                <w:b/>
                <w:bCs/>
                <w:kern w:val="21"/>
                <w:sz w:val="24"/>
                <w:szCs w:val="24"/>
              </w:rPr>
            </w:pPr>
            <w:r w:rsidRPr="00171EED">
              <w:rPr>
                <w:rFonts w:ascii="宋体" w:hAnsi="宋体" w:cs="宋体" w:hint="eastAsia"/>
                <w:b/>
                <w:bCs/>
                <w:kern w:val="21"/>
                <w:sz w:val="24"/>
              </w:rPr>
              <w:t>0-1</w:t>
            </w:r>
            <w:r w:rsidRPr="00171EED">
              <w:rPr>
                <w:rFonts w:ascii="宋体" w:hAnsi="宋体" w:cs="宋体"/>
                <w:b/>
                <w:bCs/>
                <w:kern w:val="21"/>
                <w:sz w:val="24"/>
              </w:rPr>
              <w:t>0</w:t>
            </w:r>
            <w:r w:rsidRPr="00171EED">
              <w:rPr>
                <w:rFonts w:ascii="宋体" w:hAnsi="宋体" w:cs="宋体" w:hint="eastAsia"/>
                <w:b/>
                <w:bCs/>
                <w:kern w:val="21"/>
                <w:sz w:val="24"/>
              </w:rPr>
              <w:t>分</w:t>
            </w:r>
          </w:p>
        </w:tc>
      </w:tr>
      <w:tr w:rsidR="0089141D" w:rsidTr="003511E1">
        <w:trPr>
          <w:trHeight w:val="1015"/>
        </w:trPr>
        <w:tc>
          <w:tcPr>
            <w:tcW w:w="1242" w:type="dxa"/>
            <w:vMerge w:val="restart"/>
            <w:tcBorders>
              <w:top w:val="single" w:sz="4" w:space="0" w:color="auto"/>
              <w:left w:val="single" w:sz="4" w:space="0" w:color="auto"/>
              <w:bottom w:val="single" w:sz="4" w:space="0" w:color="auto"/>
              <w:right w:val="single" w:sz="4" w:space="0" w:color="auto"/>
            </w:tcBorders>
            <w:vAlign w:val="center"/>
            <w:hideMark/>
          </w:tcPr>
          <w:p w:rsidR="0089141D" w:rsidRPr="00642D39" w:rsidRDefault="0089141D" w:rsidP="008C244D">
            <w:pPr>
              <w:spacing w:line="360" w:lineRule="auto"/>
              <w:jc w:val="center"/>
              <w:rPr>
                <w:rFonts w:ascii="宋体" w:hAnsi="宋体" w:cs="宋体"/>
                <w:bCs/>
                <w:kern w:val="21"/>
                <w:sz w:val="24"/>
              </w:rPr>
            </w:pPr>
            <w:r w:rsidRPr="00642D39">
              <w:rPr>
                <w:rFonts w:ascii="宋体" w:hAnsi="宋体" w:cs="宋体" w:hint="eastAsia"/>
                <w:bCs/>
                <w:kern w:val="21"/>
                <w:sz w:val="24"/>
              </w:rPr>
              <w:lastRenderedPageBreak/>
              <w:t>业绩资信分</w:t>
            </w:r>
          </w:p>
          <w:p w:rsidR="0089141D" w:rsidRPr="00642D39" w:rsidRDefault="0089141D" w:rsidP="008C244D">
            <w:pPr>
              <w:spacing w:line="360" w:lineRule="auto"/>
              <w:jc w:val="center"/>
              <w:rPr>
                <w:rFonts w:ascii="宋体" w:hAnsi="宋体" w:cs="宋体"/>
                <w:b/>
                <w:bCs/>
                <w:kern w:val="21"/>
                <w:sz w:val="24"/>
              </w:rPr>
            </w:pPr>
            <w:r w:rsidRPr="00642D39">
              <w:rPr>
                <w:rFonts w:ascii="宋体" w:hAnsi="宋体" w:cs="宋体" w:hint="eastAsia"/>
                <w:bCs/>
                <w:kern w:val="21"/>
                <w:sz w:val="24"/>
              </w:rPr>
              <w:t>（</w:t>
            </w:r>
            <w:r w:rsidRPr="00642D39">
              <w:rPr>
                <w:rFonts w:ascii="宋体" w:hAnsi="宋体" w:cs="宋体"/>
                <w:bCs/>
                <w:kern w:val="21"/>
                <w:sz w:val="24"/>
                <w:u w:val="single"/>
              </w:rPr>
              <w:t>50</w:t>
            </w:r>
            <w:r w:rsidRPr="00642D39">
              <w:rPr>
                <w:rFonts w:ascii="宋体" w:hAnsi="宋体" w:cs="宋体" w:hint="eastAsia"/>
                <w:bCs/>
                <w:kern w:val="21"/>
                <w:sz w:val="24"/>
              </w:rPr>
              <w:t>分）</w:t>
            </w:r>
          </w:p>
        </w:tc>
        <w:tc>
          <w:tcPr>
            <w:tcW w:w="1418" w:type="dxa"/>
            <w:tcBorders>
              <w:top w:val="single" w:sz="4" w:space="0" w:color="auto"/>
              <w:left w:val="single" w:sz="4" w:space="0" w:color="auto"/>
              <w:bottom w:val="single" w:sz="4" w:space="0" w:color="auto"/>
              <w:right w:val="single" w:sz="4" w:space="0" w:color="auto"/>
            </w:tcBorders>
            <w:vAlign w:val="center"/>
            <w:hideMark/>
          </w:tcPr>
          <w:p w:rsidR="0089141D" w:rsidRPr="00642D39" w:rsidRDefault="0089141D" w:rsidP="008C244D">
            <w:pPr>
              <w:spacing w:line="360" w:lineRule="auto"/>
              <w:rPr>
                <w:rFonts w:ascii="宋体" w:hAnsi="宋体" w:cs="宋体"/>
                <w:kern w:val="21"/>
                <w:sz w:val="24"/>
              </w:rPr>
            </w:pPr>
            <w:r w:rsidRPr="00642D39">
              <w:rPr>
                <w:rFonts w:ascii="宋体" w:hAnsi="宋体" w:cs="宋体" w:hint="eastAsia"/>
                <w:kern w:val="21"/>
                <w:sz w:val="24"/>
              </w:rPr>
              <w:t>资源对象的准确与原生性证明</w:t>
            </w:r>
          </w:p>
        </w:tc>
        <w:tc>
          <w:tcPr>
            <w:tcW w:w="5812" w:type="dxa"/>
            <w:tcBorders>
              <w:top w:val="single" w:sz="4" w:space="0" w:color="auto"/>
              <w:left w:val="single" w:sz="4" w:space="0" w:color="auto"/>
              <w:bottom w:val="single" w:sz="4" w:space="0" w:color="auto"/>
              <w:right w:val="single" w:sz="4" w:space="0" w:color="auto"/>
            </w:tcBorders>
            <w:hideMark/>
          </w:tcPr>
          <w:p w:rsidR="0089141D" w:rsidRPr="00642D39" w:rsidRDefault="0089141D" w:rsidP="0089141D">
            <w:pPr>
              <w:spacing w:line="360" w:lineRule="auto"/>
              <w:ind w:firstLineChars="200" w:firstLine="480"/>
              <w:rPr>
                <w:rFonts w:ascii="宋体" w:hAnsi="宋体" w:cs="宋体"/>
                <w:kern w:val="21"/>
                <w:sz w:val="24"/>
              </w:rPr>
            </w:pPr>
            <w:r w:rsidRPr="00642D39">
              <w:rPr>
                <w:rFonts w:ascii="宋体" w:hAnsi="宋体" w:cs="宋体" w:hint="eastAsia"/>
                <w:kern w:val="21"/>
                <w:sz w:val="24"/>
              </w:rPr>
              <w:t>为确保安徽非</w:t>
            </w:r>
            <w:proofErr w:type="gramStart"/>
            <w:r w:rsidRPr="00642D39">
              <w:rPr>
                <w:rFonts w:ascii="宋体" w:hAnsi="宋体" w:cs="宋体" w:hint="eastAsia"/>
                <w:kern w:val="21"/>
                <w:sz w:val="24"/>
              </w:rPr>
              <w:t>遗资源</w:t>
            </w:r>
            <w:proofErr w:type="gramEnd"/>
            <w:r w:rsidRPr="00642D39">
              <w:rPr>
                <w:rFonts w:ascii="宋体" w:hAnsi="宋体" w:cs="宋体" w:hint="eastAsia"/>
                <w:kern w:val="21"/>
                <w:sz w:val="24"/>
              </w:rPr>
              <w:t>库建设符合采购人的要求，供应商提供的非</w:t>
            </w:r>
            <w:proofErr w:type="gramStart"/>
            <w:r w:rsidRPr="00642D39">
              <w:rPr>
                <w:rFonts w:ascii="宋体" w:hAnsi="宋体" w:cs="宋体" w:hint="eastAsia"/>
                <w:kern w:val="21"/>
                <w:sz w:val="24"/>
              </w:rPr>
              <w:t>遗资源</w:t>
            </w:r>
            <w:proofErr w:type="gramEnd"/>
            <w:r w:rsidRPr="00642D39">
              <w:rPr>
                <w:rFonts w:ascii="宋体" w:hAnsi="宋体" w:cs="宋体" w:hint="eastAsia"/>
                <w:kern w:val="21"/>
                <w:sz w:val="24"/>
              </w:rPr>
              <w:t>必须是原汁原味原生态的资源，采集资源对象必须是经中国非物质文化遗产保护中心认定或非物质文化遗产代表性项目所在地文化和旅游主管部门认定上述拍摄课程的国家级传承人，或者供应商必须与上述非物质文化遗产学术研究、非物质文化遗产保护管理等机构组织有良好的合作关系基础。</w:t>
            </w:r>
          </w:p>
          <w:p w:rsidR="0089141D" w:rsidRPr="00642D39" w:rsidRDefault="0089141D" w:rsidP="008C244D">
            <w:pPr>
              <w:spacing w:line="360" w:lineRule="auto"/>
              <w:ind w:firstLineChars="200" w:firstLine="480"/>
              <w:rPr>
                <w:rFonts w:ascii="宋体" w:hAnsi="宋体" w:cs="宋体"/>
                <w:kern w:val="21"/>
                <w:sz w:val="24"/>
              </w:rPr>
            </w:pPr>
            <w:r w:rsidRPr="00642D39">
              <w:rPr>
                <w:rFonts w:ascii="宋体" w:hAnsi="宋体" w:cs="宋体" w:hint="eastAsia"/>
                <w:kern w:val="21"/>
                <w:sz w:val="24"/>
              </w:rPr>
              <w:t>提供与上述课程拍摄国家级传承人合作的证明材料（对应非</w:t>
            </w:r>
            <w:proofErr w:type="gramStart"/>
            <w:r w:rsidRPr="00642D39">
              <w:rPr>
                <w:rFonts w:ascii="宋体" w:hAnsi="宋体" w:cs="宋体" w:hint="eastAsia"/>
                <w:kern w:val="21"/>
                <w:sz w:val="24"/>
              </w:rPr>
              <w:t>遗项目</w:t>
            </w:r>
            <w:proofErr w:type="gramEnd"/>
            <w:r w:rsidRPr="00642D39">
              <w:rPr>
                <w:rFonts w:ascii="宋体" w:hAnsi="宋体" w:cs="宋体" w:hint="eastAsia"/>
                <w:kern w:val="21"/>
                <w:sz w:val="24"/>
              </w:rPr>
              <w:t>的国家级传承人证书），每提供一个得10分，满分20分。不提供或未按上述要求提供不得分。</w:t>
            </w:r>
          </w:p>
        </w:tc>
        <w:tc>
          <w:tcPr>
            <w:tcW w:w="816" w:type="dxa"/>
            <w:tcBorders>
              <w:top w:val="single" w:sz="4" w:space="0" w:color="auto"/>
              <w:left w:val="single" w:sz="4" w:space="0" w:color="auto"/>
              <w:bottom w:val="single" w:sz="4" w:space="0" w:color="auto"/>
              <w:right w:val="single" w:sz="4" w:space="0" w:color="auto"/>
            </w:tcBorders>
            <w:vAlign w:val="center"/>
            <w:hideMark/>
          </w:tcPr>
          <w:p w:rsidR="0089141D" w:rsidRPr="00642D39" w:rsidRDefault="0089141D" w:rsidP="008C244D">
            <w:pPr>
              <w:spacing w:line="360" w:lineRule="auto"/>
              <w:jc w:val="center"/>
              <w:rPr>
                <w:rFonts w:ascii="宋体" w:hAnsi="宋体" w:cs="宋体"/>
                <w:b/>
                <w:bCs/>
                <w:kern w:val="21"/>
                <w:sz w:val="24"/>
              </w:rPr>
            </w:pPr>
            <w:r w:rsidRPr="00642D39">
              <w:rPr>
                <w:rFonts w:ascii="宋体" w:hAnsi="宋体" w:cs="宋体" w:hint="eastAsia"/>
                <w:b/>
                <w:bCs/>
                <w:kern w:val="21"/>
                <w:sz w:val="24"/>
              </w:rPr>
              <w:t>0-2</w:t>
            </w:r>
            <w:r w:rsidRPr="00642D39">
              <w:rPr>
                <w:rFonts w:ascii="宋体" w:hAnsi="宋体" w:cs="宋体"/>
                <w:b/>
                <w:bCs/>
                <w:kern w:val="21"/>
                <w:sz w:val="24"/>
              </w:rPr>
              <w:t>0</w:t>
            </w:r>
            <w:r w:rsidRPr="00642D39">
              <w:rPr>
                <w:rFonts w:ascii="宋体" w:hAnsi="宋体" w:cs="宋体" w:hint="eastAsia"/>
                <w:b/>
                <w:bCs/>
                <w:kern w:val="21"/>
                <w:sz w:val="24"/>
              </w:rPr>
              <w:t>分</w:t>
            </w:r>
          </w:p>
        </w:tc>
      </w:tr>
      <w:tr w:rsidR="0089141D" w:rsidTr="003511E1">
        <w:trPr>
          <w:trHeight w:val="1015"/>
        </w:trPr>
        <w:tc>
          <w:tcPr>
            <w:tcW w:w="1242" w:type="dxa"/>
            <w:vMerge/>
            <w:tcBorders>
              <w:top w:val="single" w:sz="4" w:space="0" w:color="auto"/>
              <w:left w:val="single" w:sz="4" w:space="0" w:color="auto"/>
              <w:bottom w:val="single" w:sz="4" w:space="0" w:color="auto"/>
              <w:right w:val="single" w:sz="4" w:space="0" w:color="auto"/>
            </w:tcBorders>
            <w:vAlign w:val="center"/>
            <w:hideMark/>
          </w:tcPr>
          <w:p w:rsidR="0089141D" w:rsidRPr="003511E1" w:rsidRDefault="0089141D">
            <w:pPr>
              <w:widowControl/>
              <w:jc w:val="left"/>
              <w:rPr>
                <w:rFonts w:ascii="宋体" w:hAnsi="宋体" w:cs="宋体"/>
                <w:b/>
                <w:bCs/>
                <w:kern w:val="21"/>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89141D" w:rsidRPr="003511E1" w:rsidRDefault="0089141D">
            <w:pPr>
              <w:spacing w:line="440" w:lineRule="exact"/>
              <w:jc w:val="center"/>
              <w:rPr>
                <w:rFonts w:ascii="宋体" w:hAnsi="宋体" w:cs="宋体"/>
                <w:kern w:val="21"/>
                <w:sz w:val="24"/>
                <w:szCs w:val="24"/>
              </w:rPr>
            </w:pPr>
            <w:r w:rsidRPr="00642D39">
              <w:rPr>
                <w:rFonts w:ascii="宋体" w:hAnsi="宋体" w:cs="宋体" w:hint="eastAsia"/>
                <w:kern w:val="21"/>
                <w:sz w:val="24"/>
              </w:rPr>
              <w:t>技术能力</w:t>
            </w:r>
          </w:p>
        </w:tc>
        <w:tc>
          <w:tcPr>
            <w:tcW w:w="5812" w:type="dxa"/>
            <w:tcBorders>
              <w:top w:val="single" w:sz="4" w:space="0" w:color="auto"/>
              <w:left w:val="single" w:sz="4" w:space="0" w:color="auto"/>
              <w:bottom w:val="single" w:sz="4" w:space="0" w:color="auto"/>
              <w:right w:val="single" w:sz="4" w:space="0" w:color="auto"/>
            </w:tcBorders>
            <w:hideMark/>
          </w:tcPr>
          <w:p w:rsidR="0089141D" w:rsidRPr="00642D39" w:rsidRDefault="0089141D" w:rsidP="0089141D">
            <w:pPr>
              <w:numPr>
                <w:ilvl w:val="0"/>
                <w:numId w:val="9"/>
              </w:numPr>
              <w:spacing w:line="360" w:lineRule="auto"/>
              <w:ind w:left="0" w:firstLine="0"/>
              <w:rPr>
                <w:rFonts w:ascii="宋体" w:hAnsi="宋体" w:cs="宋体"/>
                <w:kern w:val="21"/>
                <w:sz w:val="24"/>
              </w:rPr>
            </w:pPr>
            <w:r w:rsidRPr="00642D39">
              <w:rPr>
                <w:rFonts w:ascii="宋体" w:hAnsi="宋体" w:cs="宋体" w:hint="eastAsia"/>
                <w:kern w:val="21"/>
                <w:sz w:val="24"/>
              </w:rPr>
              <w:t>投标人通过I</w:t>
            </w:r>
            <w:r w:rsidRPr="00642D39">
              <w:rPr>
                <w:rFonts w:ascii="宋体" w:hAnsi="宋体" w:cs="宋体"/>
                <w:kern w:val="21"/>
                <w:sz w:val="24"/>
              </w:rPr>
              <w:t>SO</w:t>
            </w:r>
            <w:r w:rsidRPr="00642D39">
              <w:rPr>
                <w:rFonts w:ascii="宋体" w:hAnsi="宋体" w:cs="宋体" w:hint="eastAsia"/>
                <w:kern w:val="21"/>
                <w:sz w:val="24"/>
              </w:rPr>
              <w:t>体系认证，每提供一项加2分，满分6分。没有提供不得分；</w:t>
            </w:r>
          </w:p>
          <w:p w:rsidR="0089141D" w:rsidRPr="00642D39" w:rsidRDefault="0089141D" w:rsidP="008C244D">
            <w:pPr>
              <w:widowControl/>
              <w:spacing w:line="360" w:lineRule="auto"/>
              <w:rPr>
                <w:rFonts w:ascii="宋体" w:hAnsi="宋体" w:cs="宋体"/>
                <w:kern w:val="21"/>
                <w:sz w:val="24"/>
              </w:rPr>
            </w:pPr>
            <w:r w:rsidRPr="00642D39">
              <w:rPr>
                <w:rFonts w:ascii="宋体" w:hAnsi="宋体" w:cs="宋体" w:hint="eastAsia"/>
                <w:kern w:val="21"/>
                <w:sz w:val="24"/>
              </w:rPr>
              <w:t>2、供应商必须具备视频开发、采编制作能力，提供视频相关软件著作权证书，每提供一个得2分，满分4分。没有提供不得分；</w:t>
            </w:r>
          </w:p>
          <w:p w:rsidR="0089141D" w:rsidRPr="00642D39" w:rsidRDefault="0089141D" w:rsidP="008C244D">
            <w:pPr>
              <w:widowControl/>
              <w:spacing w:line="360" w:lineRule="auto"/>
              <w:rPr>
                <w:rFonts w:ascii="宋体" w:hAnsi="宋体" w:cs="宋体"/>
                <w:kern w:val="21"/>
                <w:sz w:val="24"/>
              </w:rPr>
            </w:pPr>
            <w:r w:rsidRPr="00642D39">
              <w:rPr>
                <w:rFonts w:ascii="宋体" w:hAnsi="宋体" w:cs="宋体" w:hint="eastAsia"/>
                <w:kern w:val="21"/>
                <w:sz w:val="24"/>
              </w:rPr>
              <w:t>3、供应商提供自2</w:t>
            </w:r>
            <w:r w:rsidRPr="00642D39">
              <w:rPr>
                <w:rFonts w:ascii="宋体" w:hAnsi="宋体" w:cs="宋体"/>
                <w:kern w:val="21"/>
                <w:sz w:val="24"/>
              </w:rPr>
              <w:t>015</w:t>
            </w:r>
            <w:r w:rsidRPr="00642D39">
              <w:rPr>
                <w:rFonts w:ascii="宋体" w:hAnsi="宋体" w:cs="宋体" w:hint="eastAsia"/>
                <w:kern w:val="21"/>
                <w:sz w:val="24"/>
              </w:rPr>
              <w:t>年以来课程资源或视讯内容采编制作服务项目：</w:t>
            </w:r>
          </w:p>
          <w:p w:rsidR="0089141D" w:rsidRPr="00642D39" w:rsidRDefault="0089141D" w:rsidP="008C244D">
            <w:pPr>
              <w:widowControl/>
              <w:spacing w:line="360" w:lineRule="auto"/>
              <w:rPr>
                <w:rFonts w:ascii="宋体" w:hAnsi="宋体" w:cs="宋体"/>
                <w:kern w:val="21"/>
                <w:sz w:val="24"/>
              </w:rPr>
            </w:pPr>
            <w:r w:rsidRPr="00642D39">
              <w:rPr>
                <w:rFonts w:ascii="宋体" w:hAnsi="宋体" w:cs="宋体" w:hint="eastAsia"/>
                <w:kern w:val="21"/>
                <w:sz w:val="24"/>
              </w:rPr>
              <w:t>（1）单个合同业绩≥1</w:t>
            </w:r>
            <w:r w:rsidRPr="00642D39">
              <w:rPr>
                <w:rFonts w:ascii="宋体" w:hAnsi="宋体" w:cs="宋体"/>
                <w:kern w:val="21"/>
                <w:sz w:val="24"/>
              </w:rPr>
              <w:t>00</w:t>
            </w:r>
            <w:r w:rsidRPr="00642D39">
              <w:rPr>
                <w:rFonts w:ascii="宋体" w:hAnsi="宋体" w:cs="宋体" w:hint="eastAsia"/>
                <w:kern w:val="21"/>
                <w:sz w:val="24"/>
              </w:rPr>
              <w:t>万，得</w:t>
            </w:r>
            <w:r>
              <w:rPr>
                <w:rFonts w:ascii="宋体" w:hAnsi="宋体" w:cs="宋体" w:hint="eastAsia"/>
                <w:kern w:val="21"/>
                <w:sz w:val="24"/>
              </w:rPr>
              <w:t>2</w:t>
            </w:r>
            <w:r w:rsidRPr="00642D39">
              <w:rPr>
                <w:rFonts w:ascii="宋体" w:hAnsi="宋体" w:cs="宋体" w:hint="eastAsia"/>
                <w:kern w:val="21"/>
                <w:sz w:val="24"/>
              </w:rPr>
              <w:t>分；</w:t>
            </w:r>
          </w:p>
          <w:p w:rsidR="0089141D" w:rsidRPr="00642D39" w:rsidRDefault="0089141D" w:rsidP="008C244D">
            <w:pPr>
              <w:widowControl/>
              <w:spacing w:line="360" w:lineRule="auto"/>
              <w:rPr>
                <w:rFonts w:ascii="宋体" w:hAnsi="宋体" w:cs="宋体"/>
                <w:kern w:val="21"/>
                <w:sz w:val="24"/>
              </w:rPr>
            </w:pPr>
            <w:r w:rsidRPr="00642D39">
              <w:rPr>
                <w:rFonts w:ascii="宋体" w:hAnsi="宋体" w:cs="宋体" w:hint="eastAsia"/>
                <w:kern w:val="21"/>
                <w:sz w:val="24"/>
              </w:rPr>
              <w:t>（2）2</w:t>
            </w:r>
            <w:r w:rsidRPr="00642D39">
              <w:rPr>
                <w:rFonts w:ascii="宋体" w:hAnsi="宋体" w:cs="宋体"/>
                <w:kern w:val="21"/>
                <w:sz w:val="24"/>
              </w:rPr>
              <w:t>00</w:t>
            </w:r>
            <w:r w:rsidRPr="00642D39">
              <w:rPr>
                <w:rFonts w:ascii="宋体" w:hAnsi="宋体" w:cs="宋体" w:hint="eastAsia"/>
                <w:kern w:val="21"/>
                <w:sz w:val="24"/>
              </w:rPr>
              <w:t>万≥单个合同业绩≥1</w:t>
            </w:r>
            <w:r w:rsidRPr="00642D39">
              <w:rPr>
                <w:rFonts w:ascii="宋体" w:hAnsi="宋体" w:cs="宋体"/>
                <w:kern w:val="21"/>
                <w:sz w:val="24"/>
              </w:rPr>
              <w:t>01</w:t>
            </w:r>
            <w:r w:rsidRPr="00642D39">
              <w:rPr>
                <w:rFonts w:ascii="宋体" w:hAnsi="宋体" w:cs="宋体" w:hint="eastAsia"/>
                <w:kern w:val="21"/>
                <w:sz w:val="24"/>
              </w:rPr>
              <w:t>万，得</w:t>
            </w:r>
            <w:r>
              <w:rPr>
                <w:rFonts w:ascii="宋体" w:hAnsi="宋体" w:cs="宋体"/>
                <w:kern w:val="21"/>
                <w:sz w:val="24"/>
              </w:rPr>
              <w:t>4</w:t>
            </w:r>
            <w:r w:rsidRPr="00642D39">
              <w:rPr>
                <w:rFonts w:ascii="宋体" w:hAnsi="宋体" w:cs="宋体" w:hint="eastAsia"/>
                <w:kern w:val="21"/>
                <w:sz w:val="24"/>
              </w:rPr>
              <w:t>分；</w:t>
            </w:r>
          </w:p>
          <w:p w:rsidR="0089141D" w:rsidRPr="00642D39" w:rsidRDefault="0089141D" w:rsidP="008C244D">
            <w:pPr>
              <w:widowControl/>
              <w:spacing w:line="360" w:lineRule="auto"/>
              <w:rPr>
                <w:rFonts w:ascii="宋体" w:hAnsi="宋体" w:cs="宋体"/>
                <w:kern w:val="21"/>
                <w:sz w:val="24"/>
              </w:rPr>
            </w:pPr>
            <w:r w:rsidRPr="00642D39">
              <w:rPr>
                <w:rFonts w:ascii="宋体" w:hAnsi="宋体" w:cs="宋体" w:hint="eastAsia"/>
                <w:kern w:val="21"/>
                <w:sz w:val="24"/>
              </w:rPr>
              <w:t>（3）单个合同业绩≥2</w:t>
            </w:r>
            <w:r w:rsidRPr="00642D39">
              <w:rPr>
                <w:rFonts w:ascii="宋体" w:hAnsi="宋体" w:cs="宋体"/>
                <w:kern w:val="21"/>
                <w:sz w:val="24"/>
              </w:rPr>
              <w:t>01</w:t>
            </w:r>
            <w:r w:rsidRPr="00642D39">
              <w:rPr>
                <w:rFonts w:ascii="宋体" w:hAnsi="宋体" w:cs="宋体" w:hint="eastAsia"/>
                <w:kern w:val="21"/>
                <w:sz w:val="24"/>
              </w:rPr>
              <w:t>万，得</w:t>
            </w:r>
            <w:r>
              <w:rPr>
                <w:rFonts w:ascii="宋体" w:hAnsi="宋体" w:cs="宋体"/>
                <w:kern w:val="21"/>
                <w:sz w:val="24"/>
              </w:rPr>
              <w:t>8</w:t>
            </w:r>
            <w:r w:rsidRPr="00642D39">
              <w:rPr>
                <w:rFonts w:ascii="宋体" w:hAnsi="宋体" w:cs="宋体" w:hint="eastAsia"/>
                <w:kern w:val="21"/>
                <w:sz w:val="24"/>
              </w:rPr>
              <w:t>分；</w:t>
            </w:r>
          </w:p>
          <w:p w:rsidR="0089141D" w:rsidRPr="00642D39" w:rsidRDefault="0089141D" w:rsidP="0089141D">
            <w:pPr>
              <w:widowControl/>
              <w:spacing w:line="360" w:lineRule="auto"/>
              <w:ind w:firstLineChars="200" w:firstLine="480"/>
              <w:rPr>
                <w:rFonts w:ascii="宋体" w:hAnsi="宋体" w:cs="宋体"/>
                <w:kern w:val="21"/>
                <w:sz w:val="24"/>
              </w:rPr>
            </w:pPr>
            <w:r w:rsidRPr="00642D39">
              <w:rPr>
                <w:rFonts w:ascii="宋体" w:hAnsi="宋体" w:cs="宋体" w:hint="eastAsia"/>
                <w:kern w:val="21"/>
                <w:sz w:val="24"/>
              </w:rPr>
              <w:t>满分2</w:t>
            </w:r>
            <w:r w:rsidRPr="00642D39">
              <w:rPr>
                <w:rFonts w:ascii="宋体" w:hAnsi="宋体" w:cs="宋体"/>
                <w:kern w:val="21"/>
                <w:sz w:val="24"/>
              </w:rPr>
              <w:t>0</w:t>
            </w:r>
            <w:r w:rsidRPr="00642D39">
              <w:rPr>
                <w:rFonts w:ascii="宋体" w:hAnsi="宋体" w:cs="宋体" w:hint="eastAsia"/>
                <w:kern w:val="21"/>
                <w:sz w:val="24"/>
              </w:rPr>
              <w:t>分。没有提供不得分；</w:t>
            </w:r>
          </w:p>
          <w:p w:rsidR="0089141D" w:rsidRPr="003511E1" w:rsidRDefault="0089141D">
            <w:pPr>
              <w:spacing w:line="440" w:lineRule="exact"/>
              <w:rPr>
                <w:rFonts w:ascii="宋体" w:hAnsi="宋体" w:cs="宋体"/>
                <w:kern w:val="21"/>
                <w:sz w:val="24"/>
                <w:szCs w:val="24"/>
              </w:rPr>
            </w:pPr>
            <w:r w:rsidRPr="00642D39">
              <w:rPr>
                <w:rFonts w:ascii="宋体" w:hAnsi="宋体" w:cs="宋体" w:hint="eastAsia"/>
                <w:kern w:val="21"/>
                <w:sz w:val="24"/>
              </w:rPr>
              <w:t>注：响应文件中提供业绩合同扫描件或影印件，如合同无法体现相关信息，需另附业主单位证明材料扫描件或影印件，未提供不得分。</w:t>
            </w:r>
          </w:p>
        </w:tc>
        <w:tc>
          <w:tcPr>
            <w:tcW w:w="816" w:type="dxa"/>
            <w:tcBorders>
              <w:top w:val="single" w:sz="4" w:space="0" w:color="auto"/>
              <w:left w:val="single" w:sz="4" w:space="0" w:color="auto"/>
              <w:bottom w:val="single" w:sz="4" w:space="0" w:color="auto"/>
              <w:right w:val="single" w:sz="4" w:space="0" w:color="auto"/>
            </w:tcBorders>
            <w:vAlign w:val="center"/>
            <w:hideMark/>
          </w:tcPr>
          <w:p w:rsidR="0089141D" w:rsidRPr="003511E1" w:rsidRDefault="0089141D">
            <w:pPr>
              <w:spacing w:line="440" w:lineRule="exact"/>
              <w:jc w:val="center"/>
              <w:rPr>
                <w:rFonts w:ascii="宋体" w:hAnsi="宋体" w:cs="宋体"/>
                <w:b/>
                <w:bCs/>
                <w:kern w:val="21"/>
                <w:sz w:val="24"/>
                <w:szCs w:val="24"/>
              </w:rPr>
            </w:pPr>
            <w:r w:rsidRPr="00642D39">
              <w:rPr>
                <w:rFonts w:ascii="宋体" w:hAnsi="宋体" w:cs="宋体"/>
                <w:b/>
                <w:bCs/>
                <w:kern w:val="21"/>
                <w:sz w:val="24"/>
              </w:rPr>
              <w:t>0-</w:t>
            </w:r>
            <w:r w:rsidRPr="00642D39">
              <w:rPr>
                <w:rFonts w:ascii="宋体" w:hAnsi="宋体" w:cs="宋体" w:hint="eastAsia"/>
                <w:b/>
                <w:bCs/>
                <w:kern w:val="21"/>
                <w:sz w:val="24"/>
              </w:rPr>
              <w:t>30分</w:t>
            </w:r>
          </w:p>
        </w:tc>
      </w:tr>
      <w:tr w:rsidR="0089141D" w:rsidTr="003511E1">
        <w:trPr>
          <w:trHeight w:val="1718"/>
        </w:trPr>
        <w:tc>
          <w:tcPr>
            <w:tcW w:w="1242" w:type="dxa"/>
            <w:tcBorders>
              <w:top w:val="single" w:sz="4" w:space="0" w:color="auto"/>
              <w:left w:val="single" w:sz="4" w:space="0" w:color="auto"/>
              <w:bottom w:val="single" w:sz="4" w:space="0" w:color="auto"/>
              <w:right w:val="single" w:sz="4" w:space="0" w:color="auto"/>
            </w:tcBorders>
            <w:vAlign w:val="center"/>
            <w:hideMark/>
          </w:tcPr>
          <w:p w:rsidR="0089141D" w:rsidRPr="00713D70" w:rsidRDefault="0089141D" w:rsidP="008C244D">
            <w:pPr>
              <w:spacing w:line="360" w:lineRule="auto"/>
              <w:jc w:val="center"/>
              <w:rPr>
                <w:rFonts w:ascii="宋体" w:hAnsi="宋体" w:cs="宋体"/>
                <w:kern w:val="21"/>
                <w:sz w:val="24"/>
              </w:rPr>
            </w:pPr>
            <w:r w:rsidRPr="00713D70">
              <w:rPr>
                <w:rFonts w:ascii="宋体" w:hAnsi="宋体" w:cs="宋体" w:hint="eastAsia"/>
                <w:kern w:val="21"/>
                <w:sz w:val="24"/>
              </w:rPr>
              <w:t>价格分</w:t>
            </w:r>
          </w:p>
          <w:p w:rsidR="0089141D" w:rsidRPr="00713D70" w:rsidRDefault="0089141D" w:rsidP="008C244D">
            <w:pPr>
              <w:spacing w:line="360" w:lineRule="auto"/>
              <w:rPr>
                <w:rFonts w:ascii="宋体" w:hAnsi="宋体" w:cs="宋体"/>
                <w:b/>
                <w:bCs/>
                <w:kern w:val="21"/>
                <w:sz w:val="24"/>
              </w:rPr>
            </w:pPr>
            <w:r w:rsidRPr="00713D70">
              <w:rPr>
                <w:rFonts w:ascii="宋体" w:hAnsi="宋体" w:cs="宋体" w:hint="eastAsia"/>
                <w:kern w:val="21"/>
                <w:sz w:val="24"/>
              </w:rPr>
              <w:t>（</w:t>
            </w:r>
            <w:r w:rsidRPr="00713D70">
              <w:rPr>
                <w:rFonts w:ascii="宋体" w:hAnsi="宋体" w:cs="宋体" w:hint="eastAsia"/>
                <w:kern w:val="21"/>
                <w:sz w:val="24"/>
                <w:u w:val="single"/>
              </w:rPr>
              <w:t>30</w:t>
            </w:r>
            <w:r w:rsidRPr="00713D70">
              <w:rPr>
                <w:rFonts w:ascii="宋体" w:hAnsi="宋体" w:cs="宋体" w:hint="eastAsia"/>
                <w:kern w:val="21"/>
                <w:sz w:val="24"/>
              </w:rPr>
              <w:t>分）</w:t>
            </w:r>
          </w:p>
        </w:tc>
        <w:tc>
          <w:tcPr>
            <w:tcW w:w="8046" w:type="dxa"/>
            <w:gridSpan w:val="3"/>
            <w:tcBorders>
              <w:top w:val="single" w:sz="4" w:space="0" w:color="auto"/>
              <w:left w:val="single" w:sz="4" w:space="0" w:color="auto"/>
              <w:bottom w:val="single" w:sz="4" w:space="0" w:color="auto"/>
              <w:right w:val="single" w:sz="4" w:space="0" w:color="auto"/>
            </w:tcBorders>
            <w:vAlign w:val="center"/>
            <w:hideMark/>
          </w:tcPr>
          <w:p w:rsidR="0089141D" w:rsidRPr="00713D70" w:rsidRDefault="0089141D" w:rsidP="008C244D">
            <w:pPr>
              <w:widowControl/>
              <w:spacing w:line="360" w:lineRule="auto"/>
              <w:rPr>
                <w:rFonts w:ascii="宋体" w:hAnsi="宋体" w:cs="宋体"/>
                <w:kern w:val="21"/>
                <w:sz w:val="24"/>
              </w:rPr>
            </w:pPr>
            <w:r w:rsidRPr="00713D70">
              <w:rPr>
                <w:rFonts w:ascii="宋体" w:hAnsi="宋体" w:cs="宋体" w:hint="eastAsia"/>
                <w:kern w:val="21"/>
                <w:sz w:val="24"/>
              </w:rPr>
              <w:t>价格</w:t>
            </w:r>
            <w:proofErr w:type="gramStart"/>
            <w:r w:rsidRPr="00713D70">
              <w:rPr>
                <w:rFonts w:ascii="宋体" w:hAnsi="宋体" w:cs="宋体" w:hint="eastAsia"/>
                <w:kern w:val="21"/>
                <w:sz w:val="24"/>
              </w:rPr>
              <w:t>分统一</w:t>
            </w:r>
            <w:proofErr w:type="gramEnd"/>
            <w:r w:rsidRPr="00713D70">
              <w:rPr>
                <w:rFonts w:ascii="宋体" w:hAnsi="宋体" w:cs="宋体" w:hint="eastAsia"/>
                <w:kern w:val="21"/>
                <w:sz w:val="24"/>
              </w:rPr>
              <w:t>采用低价优先法，即满足磋商文件要求且投标价格最低的投标报价为评标基准价，其价格分为满分</w:t>
            </w:r>
            <w:r w:rsidRPr="00713D70">
              <w:rPr>
                <w:rFonts w:ascii="宋体" w:hAnsi="宋体" w:cs="宋体" w:hint="eastAsia"/>
                <w:kern w:val="21"/>
                <w:sz w:val="24"/>
                <w:u w:val="single"/>
              </w:rPr>
              <w:t xml:space="preserve"> 30</w:t>
            </w:r>
            <w:r w:rsidRPr="00713D70">
              <w:rPr>
                <w:rFonts w:ascii="宋体" w:hAnsi="宋体" w:cs="宋体" w:hint="eastAsia"/>
                <w:kern w:val="21"/>
                <w:sz w:val="24"/>
              </w:rPr>
              <w:t>分。其他供应商的价格</w:t>
            </w:r>
            <w:proofErr w:type="gramStart"/>
            <w:r w:rsidRPr="00713D70">
              <w:rPr>
                <w:rFonts w:ascii="宋体" w:hAnsi="宋体" w:cs="宋体" w:hint="eastAsia"/>
                <w:kern w:val="21"/>
                <w:sz w:val="24"/>
              </w:rPr>
              <w:t>分统一</w:t>
            </w:r>
            <w:proofErr w:type="gramEnd"/>
            <w:r w:rsidRPr="00713D70">
              <w:rPr>
                <w:rFonts w:ascii="宋体" w:hAnsi="宋体" w:cs="宋体" w:hint="eastAsia"/>
                <w:kern w:val="21"/>
                <w:sz w:val="24"/>
              </w:rPr>
              <w:t>按照下列公式计算：</w:t>
            </w:r>
          </w:p>
          <w:p w:rsidR="0089141D" w:rsidRPr="00713D70" w:rsidRDefault="0089141D" w:rsidP="008C244D">
            <w:pPr>
              <w:spacing w:line="360" w:lineRule="auto"/>
              <w:rPr>
                <w:rFonts w:ascii="宋体" w:hAnsi="宋体" w:cs="宋体"/>
                <w:b/>
                <w:bCs/>
                <w:kern w:val="21"/>
                <w:sz w:val="24"/>
              </w:rPr>
            </w:pPr>
            <w:r w:rsidRPr="00713D70">
              <w:rPr>
                <w:rFonts w:ascii="宋体" w:hAnsi="宋体" w:cs="宋体" w:hint="eastAsia"/>
                <w:kern w:val="21"/>
                <w:sz w:val="24"/>
              </w:rPr>
              <w:t>投标报价得分＝（评标基准价/投标报价）×</w:t>
            </w:r>
            <w:r w:rsidRPr="00713D70">
              <w:rPr>
                <w:rFonts w:ascii="宋体" w:hAnsi="宋体" w:cs="宋体" w:hint="eastAsia"/>
                <w:kern w:val="21"/>
                <w:sz w:val="24"/>
                <w:u w:val="single"/>
              </w:rPr>
              <w:t xml:space="preserve"> 30 </w:t>
            </w:r>
            <w:r w:rsidRPr="00713D70">
              <w:rPr>
                <w:rFonts w:ascii="宋体" w:hAnsi="宋体" w:cs="宋体" w:hint="eastAsia"/>
                <w:kern w:val="21"/>
                <w:sz w:val="24"/>
              </w:rPr>
              <w:t>％×100</w:t>
            </w:r>
          </w:p>
        </w:tc>
      </w:tr>
    </w:tbl>
    <w:p w:rsidR="002D5B8D" w:rsidRPr="003511E1" w:rsidRDefault="002D5B8D">
      <w:pPr>
        <w:pStyle w:val="2"/>
        <w:rPr>
          <w:rFonts w:ascii="宋体" w:hAnsi="宋体"/>
          <w:bCs/>
          <w:szCs w:val="24"/>
        </w:rPr>
      </w:pPr>
    </w:p>
    <w:p w:rsidR="003511E1" w:rsidRDefault="003511E1" w:rsidP="003511E1">
      <w:pPr>
        <w:jc w:val="center"/>
        <w:outlineLvl w:val="0"/>
        <w:rPr>
          <w:rFonts w:ascii="方正小标宋简体" w:eastAsia="方正小标宋简体" w:hAnsi="华文中宋"/>
          <w:bCs/>
          <w:kern w:val="0"/>
          <w:sz w:val="36"/>
          <w:szCs w:val="36"/>
        </w:rPr>
      </w:pPr>
      <w:r>
        <w:rPr>
          <w:rFonts w:ascii="方正小标宋简体" w:eastAsia="方正小标宋简体" w:hAnsi="华文中宋" w:hint="eastAsia"/>
          <w:bCs/>
          <w:sz w:val="36"/>
          <w:szCs w:val="36"/>
        </w:rPr>
        <w:lastRenderedPageBreak/>
        <w:t>安徽职业技术学院</w:t>
      </w:r>
      <w:r>
        <w:rPr>
          <w:rFonts w:ascii="方正小标宋简体" w:eastAsia="方正小标宋简体" w:hAnsi="华文中宋" w:hint="eastAsia"/>
          <w:bCs/>
          <w:kern w:val="0"/>
          <w:sz w:val="36"/>
          <w:szCs w:val="36"/>
        </w:rPr>
        <w:t>徽文化艺术传承与创新</w:t>
      </w:r>
    </w:p>
    <w:p w:rsidR="003511E1" w:rsidRDefault="003511E1" w:rsidP="003511E1">
      <w:pPr>
        <w:jc w:val="center"/>
        <w:outlineLvl w:val="0"/>
        <w:rPr>
          <w:rFonts w:ascii="方正小标宋简体" w:eastAsia="方正小标宋简体" w:hAnsi="黑体" w:cs="黑体"/>
          <w:bCs/>
          <w:kern w:val="0"/>
          <w:sz w:val="36"/>
          <w:szCs w:val="36"/>
        </w:rPr>
      </w:pPr>
      <w:r>
        <w:rPr>
          <w:rFonts w:ascii="方正小标宋简体" w:eastAsia="方正小标宋简体" w:hAnsi="华文中宋" w:hint="eastAsia"/>
          <w:bCs/>
          <w:kern w:val="0"/>
          <w:sz w:val="36"/>
          <w:szCs w:val="36"/>
        </w:rPr>
        <w:t>非</w:t>
      </w:r>
      <w:proofErr w:type="gramStart"/>
      <w:r>
        <w:rPr>
          <w:rFonts w:ascii="方正小标宋简体" w:eastAsia="方正小标宋简体" w:hAnsi="华文中宋" w:hint="eastAsia"/>
          <w:bCs/>
          <w:kern w:val="0"/>
          <w:sz w:val="36"/>
          <w:szCs w:val="36"/>
        </w:rPr>
        <w:t>遗资源</w:t>
      </w:r>
      <w:proofErr w:type="gramEnd"/>
      <w:r>
        <w:rPr>
          <w:rFonts w:ascii="方正小标宋简体" w:eastAsia="方正小标宋简体" w:hAnsi="华文中宋" w:hint="eastAsia"/>
          <w:bCs/>
          <w:kern w:val="0"/>
          <w:sz w:val="36"/>
          <w:szCs w:val="36"/>
        </w:rPr>
        <w:t>库建设（一期）采购</w:t>
      </w:r>
    </w:p>
    <w:p w:rsidR="002D5B8D" w:rsidRPr="003511E1" w:rsidRDefault="002D5B8D">
      <w:pPr>
        <w:autoSpaceDE w:val="0"/>
        <w:autoSpaceDN w:val="0"/>
        <w:adjustRightInd w:val="0"/>
        <w:snapToGrid w:val="0"/>
        <w:spacing w:line="360" w:lineRule="auto"/>
        <w:ind w:firstLineChars="950" w:firstLine="3433"/>
        <w:jc w:val="left"/>
        <w:textAlignment w:val="bottom"/>
        <w:rPr>
          <w:rFonts w:ascii="宋体" w:hAnsi="宋体"/>
          <w:b/>
          <w:bCs/>
          <w:sz w:val="36"/>
          <w:szCs w:val="36"/>
        </w:rPr>
      </w:pPr>
    </w:p>
    <w:p w:rsidR="002D5B8D" w:rsidRDefault="002D5B8D">
      <w:pPr>
        <w:adjustRightInd w:val="0"/>
        <w:snapToGrid w:val="0"/>
        <w:spacing w:line="400" w:lineRule="exact"/>
        <w:jc w:val="center"/>
        <w:outlineLvl w:val="1"/>
        <w:rPr>
          <w:rFonts w:ascii="宋体" w:hAnsi="宋体"/>
          <w:b/>
          <w:bCs/>
          <w:sz w:val="36"/>
          <w:szCs w:val="36"/>
        </w:rPr>
      </w:pPr>
    </w:p>
    <w:p w:rsidR="002D5B8D" w:rsidRDefault="002D5B8D">
      <w:pPr>
        <w:adjustRightInd w:val="0"/>
        <w:snapToGrid w:val="0"/>
        <w:spacing w:line="360" w:lineRule="auto"/>
        <w:jc w:val="center"/>
        <w:outlineLvl w:val="1"/>
        <w:rPr>
          <w:rFonts w:ascii="宋体" w:hAnsi="宋体"/>
          <w:sz w:val="36"/>
          <w:szCs w:val="36"/>
        </w:rPr>
      </w:pPr>
    </w:p>
    <w:p w:rsidR="002D5B8D" w:rsidRDefault="002D5B8D">
      <w:pPr>
        <w:adjustRightInd w:val="0"/>
        <w:snapToGrid w:val="0"/>
        <w:spacing w:line="360" w:lineRule="auto"/>
        <w:jc w:val="center"/>
        <w:outlineLvl w:val="1"/>
        <w:rPr>
          <w:rFonts w:ascii="宋体" w:hAnsi="宋体"/>
          <w:sz w:val="36"/>
          <w:szCs w:val="36"/>
        </w:rPr>
      </w:pPr>
    </w:p>
    <w:p w:rsidR="002D5B8D" w:rsidRDefault="00010765">
      <w:pPr>
        <w:adjustRightInd w:val="0"/>
        <w:snapToGrid w:val="0"/>
        <w:spacing w:line="360" w:lineRule="auto"/>
        <w:jc w:val="center"/>
        <w:outlineLvl w:val="1"/>
        <w:rPr>
          <w:rFonts w:ascii="宋体" w:hAnsi="宋体"/>
          <w:sz w:val="36"/>
          <w:szCs w:val="36"/>
        </w:rPr>
      </w:pPr>
      <w:r>
        <w:rPr>
          <w:rFonts w:ascii="宋体" w:hAnsi="宋体" w:hint="eastAsia"/>
          <w:sz w:val="36"/>
          <w:szCs w:val="36"/>
        </w:rPr>
        <w:t>AZY-2020-02</w:t>
      </w:r>
      <w:r w:rsidR="003511E1">
        <w:rPr>
          <w:rFonts w:ascii="宋体" w:hAnsi="宋体" w:hint="eastAsia"/>
          <w:sz w:val="36"/>
          <w:szCs w:val="36"/>
        </w:rPr>
        <w:t>9</w:t>
      </w:r>
    </w:p>
    <w:p w:rsidR="002D5B8D" w:rsidRDefault="002D5B8D">
      <w:pPr>
        <w:adjustRightInd w:val="0"/>
        <w:snapToGrid w:val="0"/>
        <w:spacing w:line="360" w:lineRule="auto"/>
        <w:jc w:val="center"/>
        <w:outlineLvl w:val="1"/>
        <w:rPr>
          <w:rFonts w:ascii="宋体" w:hAnsi="宋体"/>
          <w:sz w:val="36"/>
          <w:szCs w:val="36"/>
        </w:rPr>
      </w:pPr>
    </w:p>
    <w:p w:rsidR="002D5B8D" w:rsidRDefault="00010765">
      <w:pPr>
        <w:adjustRightInd w:val="0"/>
        <w:snapToGrid w:val="0"/>
        <w:spacing w:line="360" w:lineRule="auto"/>
        <w:jc w:val="center"/>
        <w:outlineLvl w:val="1"/>
        <w:rPr>
          <w:rFonts w:ascii="宋体" w:hAnsi="宋体"/>
          <w:sz w:val="36"/>
          <w:szCs w:val="36"/>
        </w:rPr>
      </w:pPr>
      <w:r>
        <w:rPr>
          <w:rFonts w:ascii="宋体" w:hAnsi="宋体" w:hint="eastAsia"/>
          <w:sz w:val="36"/>
          <w:szCs w:val="36"/>
        </w:rPr>
        <w:t>投</w:t>
      </w:r>
    </w:p>
    <w:p w:rsidR="002D5B8D" w:rsidRDefault="00010765">
      <w:pPr>
        <w:adjustRightInd w:val="0"/>
        <w:snapToGrid w:val="0"/>
        <w:spacing w:line="360" w:lineRule="auto"/>
        <w:jc w:val="center"/>
        <w:outlineLvl w:val="1"/>
        <w:rPr>
          <w:rFonts w:ascii="宋体" w:hAnsi="宋体"/>
          <w:sz w:val="36"/>
          <w:szCs w:val="36"/>
        </w:rPr>
      </w:pPr>
      <w:r>
        <w:rPr>
          <w:rFonts w:ascii="宋体" w:hAnsi="宋体" w:hint="eastAsia"/>
          <w:sz w:val="36"/>
          <w:szCs w:val="36"/>
        </w:rPr>
        <w:t>标</w:t>
      </w:r>
    </w:p>
    <w:p w:rsidR="002D5B8D" w:rsidRDefault="00010765">
      <w:pPr>
        <w:adjustRightInd w:val="0"/>
        <w:snapToGrid w:val="0"/>
        <w:spacing w:line="360" w:lineRule="auto"/>
        <w:jc w:val="center"/>
        <w:outlineLvl w:val="1"/>
        <w:rPr>
          <w:rFonts w:ascii="宋体" w:hAnsi="宋体"/>
          <w:sz w:val="36"/>
          <w:szCs w:val="36"/>
        </w:rPr>
      </w:pPr>
      <w:r>
        <w:rPr>
          <w:rFonts w:ascii="宋体" w:hAnsi="宋体" w:hint="eastAsia"/>
          <w:sz w:val="36"/>
          <w:szCs w:val="36"/>
        </w:rPr>
        <w:t>文</w:t>
      </w:r>
    </w:p>
    <w:p w:rsidR="002D5B8D" w:rsidRDefault="00010765">
      <w:pPr>
        <w:adjustRightInd w:val="0"/>
        <w:snapToGrid w:val="0"/>
        <w:spacing w:line="360" w:lineRule="auto"/>
        <w:jc w:val="center"/>
        <w:outlineLvl w:val="1"/>
        <w:rPr>
          <w:rFonts w:ascii="宋体" w:hAnsi="宋体"/>
          <w:sz w:val="36"/>
          <w:szCs w:val="36"/>
        </w:rPr>
      </w:pPr>
      <w:r>
        <w:rPr>
          <w:rFonts w:ascii="宋体" w:hAnsi="宋体" w:hint="eastAsia"/>
          <w:sz w:val="36"/>
          <w:szCs w:val="36"/>
        </w:rPr>
        <w:t>件</w:t>
      </w:r>
    </w:p>
    <w:p w:rsidR="002D5B8D" w:rsidRDefault="002D5B8D">
      <w:pPr>
        <w:adjustRightInd w:val="0"/>
        <w:snapToGrid w:val="0"/>
        <w:spacing w:line="360" w:lineRule="auto"/>
        <w:jc w:val="center"/>
        <w:outlineLvl w:val="1"/>
        <w:rPr>
          <w:rFonts w:ascii="宋体" w:hAnsi="宋体"/>
          <w:sz w:val="36"/>
          <w:szCs w:val="36"/>
        </w:rPr>
      </w:pPr>
    </w:p>
    <w:p w:rsidR="002D5B8D" w:rsidRDefault="002D5B8D">
      <w:pPr>
        <w:adjustRightInd w:val="0"/>
        <w:snapToGrid w:val="0"/>
        <w:spacing w:line="360" w:lineRule="auto"/>
        <w:jc w:val="center"/>
        <w:outlineLvl w:val="1"/>
        <w:rPr>
          <w:rFonts w:ascii="宋体" w:hAnsi="宋体"/>
          <w:sz w:val="36"/>
          <w:szCs w:val="36"/>
        </w:rPr>
      </w:pPr>
    </w:p>
    <w:p w:rsidR="002D5B8D" w:rsidRDefault="00010765">
      <w:pPr>
        <w:adjustRightInd w:val="0"/>
        <w:snapToGrid w:val="0"/>
        <w:spacing w:line="400" w:lineRule="exact"/>
        <w:ind w:firstLineChars="350" w:firstLine="1260"/>
        <w:outlineLvl w:val="1"/>
        <w:rPr>
          <w:rFonts w:ascii="宋体" w:hAnsi="宋体"/>
          <w:sz w:val="36"/>
          <w:szCs w:val="36"/>
          <w:u w:val="single"/>
        </w:rPr>
      </w:pPr>
      <w:r>
        <w:rPr>
          <w:rFonts w:ascii="宋体" w:hAnsi="宋体" w:hint="eastAsia"/>
          <w:sz w:val="36"/>
          <w:szCs w:val="36"/>
        </w:rPr>
        <w:t>单位名称：</w:t>
      </w:r>
      <w:r>
        <w:rPr>
          <w:rFonts w:ascii="宋体" w:hAnsi="宋体"/>
          <w:sz w:val="36"/>
          <w:szCs w:val="36"/>
          <w:u w:val="single"/>
        </w:rPr>
        <w:t xml:space="preserve">                            </w:t>
      </w:r>
    </w:p>
    <w:p w:rsidR="002D5B8D" w:rsidRDefault="002D5B8D">
      <w:pPr>
        <w:adjustRightInd w:val="0"/>
        <w:snapToGrid w:val="0"/>
        <w:spacing w:line="400" w:lineRule="exact"/>
        <w:ind w:firstLineChars="350" w:firstLine="1260"/>
        <w:outlineLvl w:val="1"/>
        <w:rPr>
          <w:rFonts w:ascii="宋体" w:hAnsi="宋体"/>
          <w:sz w:val="36"/>
          <w:szCs w:val="36"/>
          <w:u w:val="single"/>
        </w:rPr>
      </w:pPr>
    </w:p>
    <w:p w:rsidR="002D5B8D" w:rsidRDefault="00010765">
      <w:pPr>
        <w:adjustRightInd w:val="0"/>
        <w:snapToGrid w:val="0"/>
        <w:spacing w:line="400" w:lineRule="exact"/>
        <w:ind w:firstLineChars="350" w:firstLine="1260"/>
        <w:outlineLvl w:val="1"/>
        <w:rPr>
          <w:rFonts w:ascii="宋体" w:hAnsi="宋体"/>
          <w:sz w:val="36"/>
          <w:szCs w:val="36"/>
          <w:u w:val="single"/>
        </w:rPr>
      </w:pPr>
      <w:r>
        <w:rPr>
          <w:rFonts w:ascii="宋体" w:hAnsi="宋体" w:hint="eastAsia"/>
          <w:sz w:val="36"/>
          <w:szCs w:val="36"/>
        </w:rPr>
        <w:t>投标时间：</w:t>
      </w:r>
      <w:r>
        <w:rPr>
          <w:rFonts w:ascii="宋体" w:hAnsi="宋体"/>
          <w:sz w:val="36"/>
          <w:szCs w:val="36"/>
          <w:u w:val="single"/>
        </w:rPr>
        <w:t xml:space="preserve">                            </w:t>
      </w:r>
    </w:p>
    <w:p w:rsidR="002D5B8D" w:rsidRDefault="002D5B8D">
      <w:pPr>
        <w:widowControl/>
        <w:jc w:val="left"/>
        <w:rPr>
          <w:rFonts w:ascii="宋体" w:hAnsi="宋体"/>
          <w:sz w:val="24"/>
          <w:szCs w:val="24"/>
          <w:u w:val="single"/>
        </w:rPr>
        <w:sectPr w:rsidR="002D5B8D">
          <w:pgSz w:w="11906" w:h="16838"/>
          <w:pgMar w:top="1134" w:right="1134" w:bottom="1134" w:left="1134" w:header="567" w:footer="567" w:gutter="0"/>
          <w:pgNumType w:start="1" w:chapStyle="1" w:chapSep="emDash"/>
          <w:cols w:space="720"/>
          <w:docGrid w:type="lines" w:linePitch="312"/>
        </w:sectPr>
      </w:pPr>
    </w:p>
    <w:p w:rsidR="002D5B8D" w:rsidRDefault="00010765">
      <w:pPr>
        <w:adjustRightInd w:val="0"/>
        <w:snapToGrid w:val="0"/>
        <w:spacing w:line="400" w:lineRule="exact"/>
        <w:ind w:firstLineChars="200" w:firstLine="480"/>
        <w:outlineLvl w:val="1"/>
        <w:rPr>
          <w:rFonts w:ascii="宋体" w:hAnsi="宋体"/>
          <w:sz w:val="24"/>
          <w:szCs w:val="24"/>
        </w:rPr>
      </w:pPr>
      <w:r>
        <w:rPr>
          <w:rFonts w:ascii="宋体" w:hAnsi="宋体" w:hint="eastAsia"/>
          <w:sz w:val="24"/>
          <w:szCs w:val="24"/>
        </w:rPr>
        <w:lastRenderedPageBreak/>
        <w:t>一、投标文件的编制</w:t>
      </w:r>
    </w:p>
    <w:p w:rsidR="002D5B8D" w:rsidRDefault="00010765">
      <w:pPr>
        <w:adjustRightInd w:val="0"/>
        <w:snapToGrid w:val="0"/>
        <w:spacing w:line="400" w:lineRule="exact"/>
        <w:outlineLvl w:val="1"/>
        <w:rPr>
          <w:rFonts w:ascii="宋体" w:hAnsi="宋体"/>
          <w:sz w:val="24"/>
          <w:szCs w:val="24"/>
        </w:rPr>
      </w:pPr>
      <w:r>
        <w:rPr>
          <w:rFonts w:ascii="宋体" w:hAnsi="宋体"/>
          <w:sz w:val="24"/>
          <w:szCs w:val="24"/>
        </w:rPr>
        <w:t xml:space="preserve">    1</w:t>
      </w:r>
      <w:r>
        <w:rPr>
          <w:rFonts w:ascii="宋体" w:hAnsi="宋体" w:hint="eastAsia"/>
          <w:sz w:val="24"/>
          <w:szCs w:val="24"/>
        </w:rPr>
        <w:t>、</w:t>
      </w:r>
      <w:r>
        <w:rPr>
          <w:rFonts w:ascii="宋体" w:hAnsi="宋体" w:cs="宋体" w:hint="eastAsia"/>
          <w:sz w:val="24"/>
          <w:szCs w:val="24"/>
        </w:rPr>
        <w:t>详见“投标人须知”前附表第</w:t>
      </w:r>
      <w:r>
        <w:rPr>
          <w:rFonts w:ascii="宋体" w:hAnsi="宋体"/>
          <w:sz w:val="24"/>
          <w:szCs w:val="24"/>
        </w:rPr>
        <w:t>19</w:t>
      </w:r>
      <w:r>
        <w:rPr>
          <w:rFonts w:ascii="宋体" w:hAnsi="宋体" w:hint="eastAsia"/>
          <w:sz w:val="24"/>
          <w:szCs w:val="24"/>
        </w:rPr>
        <w:t>条。</w:t>
      </w:r>
    </w:p>
    <w:p w:rsidR="002D5B8D" w:rsidRDefault="00010765">
      <w:pPr>
        <w:adjustRightInd w:val="0"/>
        <w:snapToGrid w:val="0"/>
        <w:spacing w:line="400" w:lineRule="exact"/>
        <w:ind w:firstLineChars="200" w:firstLine="480"/>
        <w:outlineLvl w:val="1"/>
        <w:rPr>
          <w:rFonts w:ascii="宋体" w:hAnsi="宋体"/>
          <w:sz w:val="24"/>
          <w:szCs w:val="24"/>
        </w:rPr>
      </w:pPr>
      <w:r>
        <w:rPr>
          <w:rFonts w:ascii="宋体" w:hAnsi="宋体"/>
          <w:sz w:val="24"/>
          <w:szCs w:val="24"/>
        </w:rPr>
        <w:t>2</w:t>
      </w:r>
      <w:r>
        <w:rPr>
          <w:rFonts w:ascii="宋体" w:hAnsi="宋体" w:hint="eastAsia"/>
          <w:sz w:val="24"/>
          <w:szCs w:val="24"/>
        </w:rPr>
        <w:t>、投标文件资料清单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7"/>
        <w:gridCol w:w="6302"/>
        <w:gridCol w:w="991"/>
      </w:tblGrid>
      <w:tr w:rsidR="002D5B8D">
        <w:trPr>
          <w:jc w:val="center"/>
        </w:trPr>
        <w:tc>
          <w:tcPr>
            <w:tcW w:w="1347" w:type="dxa"/>
            <w:tcBorders>
              <w:top w:val="single" w:sz="4" w:space="0" w:color="auto"/>
              <w:left w:val="single" w:sz="4" w:space="0" w:color="auto"/>
              <w:bottom w:val="single" w:sz="4" w:space="0" w:color="auto"/>
              <w:right w:val="single" w:sz="4" w:space="0" w:color="auto"/>
            </w:tcBorders>
          </w:tcPr>
          <w:p w:rsidR="002D5B8D" w:rsidRDefault="00010765">
            <w:pPr>
              <w:pStyle w:val="a6"/>
              <w:adjustRightInd w:val="0"/>
              <w:snapToGrid w:val="0"/>
              <w:spacing w:line="400" w:lineRule="exact"/>
              <w:ind w:firstLine="0"/>
              <w:jc w:val="center"/>
              <w:rPr>
                <w:rFonts w:ascii="宋体" w:hAnsi="宋体"/>
              </w:rPr>
            </w:pPr>
            <w:r>
              <w:rPr>
                <w:rFonts w:ascii="宋体" w:hAnsi="宋体" w:hint="eastAsia"/>
              </w:rPr>
              <w:t>序号</w:t>
            </w:r>
          </w:p>
        </w:tc>
        <w:tc>
          <w:tcPr>
            <w:tcW w:w="6302" w:type="dxa"/>
            <w:tcBorders>
              <w:top w:val="single" w:sz="4" w:space="0" w:color="auto"/>
              <w:left w:val="single" w:sz="4" w:space="0" w:color="auto"/>
              <w:bottom w:val="single" w:sz="4" w:space="0" w:color="auto"/>
              <w:right w:val="single" w:sz="4" w:space="0" w:color="auto"/>
            </w:tcBorders>
          </w:tcPr>
          <w:p w:rsidR="002D5B8D" w:rsidRDefault="00010765">
            <w:pPr>
              <w:pStyle w:val="a6"/>
              <w:adjustRightInd w:val="0"/>
              <w:snapToGrid w:val="0"/>
              <w:spacing w:line="400" w:lineRule="exact"/>
              <w:ind w:left="480" w:firstLine="0"/>
              <w:jc w:val="left"/>
              <w:rPr>
                <w:rFonts w:ascii="宋体" w:hAnsi="宋体"/>
              </w:rPr>
            </w:pPr>
            <w:r>
              <w:rPr>
                <w:rFonts w:ascii="宋体" w:hAnsi="宋体" w:hint="eastAsia"/>
              </w:rPr>
              <w:t>资料名称</w:t>
            </w:r>
          </w:p>
        </w:tc>
        <w:tc>
          <w:tcPr>
            <w:tcW w:w="991" w:type="dxa"/>
            <w:tcBorders>
              <w:top w:val="single" w:sz="4" w:space="0" w:color="auto"/>
              <w:left w:val="single" w:sz="4" w:space="0" w:color="auto"/>
              <w:bottom w:val="single" w:sz="4" w:space="0" w:color="auto"/>
              <w:right w:val="single" w:sz="4" w:space="0" w:color="auto"/>
            </w:tcBorders>
          </w:tcPr>
          <w:p w:rsidR="002D5B8D" w:rsidRDefault="00010765">
            <w:pPr>
              <w:pStyle w:val="a6"/>
              <w:adjustRightInd w:val="0"/>
              <w:snapToGrid w:val="0"/>
              <w:spacing w:line="400" w:lineRule="exact"/>
              <w:ind w:firstLine="0"/>
              <w:jc w:val="left"/>
              <w:rPr>
                <w:rFonts w:ascii="宋体" w:hAnsi="宋体"/>
              </w:rPr>
            </w:pPr>
            <w:r>
              <w:rPr>
                <w:rFonts w:ascii="宋体" w:hAnsi="宋体" w:hint="eastAsia"/>
              </w:rPr>
              <w:t>备注</w:t>
            </w:r>
          </w:p>
        </w:tc>
      </w:tr>
      <w:tr w:rsidR="002D5B8D">
        <w:trPr>
          <w:jc w:val="center"/>
        </w:trPr>
        <w:tc>
          <w:tcPr>
            <w:tcW w:w="1347" w:type="dxa"/>
            <w:tcBorders>
              <w:top w:val="single" w:sz="4" w:space="0" w:color="auto"/>
              <w:left w:val="single" w:sz="4" w:space="0" w:color="auto"/>
              <w:bottom w:val="single" w:sz="4" w:space="0" w:color="auto"/>
              <w:right w:val="single" w:sz="4" w:space="0" w:color="auto"/>
            </w:tcBorders>
          </w:tcPr>
          <w:p w:rsidR="002D5B8D" w:rsidRDefault="00010765">
            <w:pPr>
              <w:pStyle w:val="a6"/>
              <w:adjustRightInd w:val="0"/>
              <w:snapToGrid w:val="0"/>
              <w:spacing w:line="400" w:lineRule="exact"/>
              <w:ind w:left="480" w:firstLine="0"/>
              <w:jc w:val="left"/>
              <w:rPr>
                <w:rFonts w:ascii="宋体" w:hAnsi="宋体"/>
              </w:rPr>
            </w:pPr>
            <w:r>
              <w:rPr>
                <w:rFonts w:ascii="宋体" w:hAnsi="宋体"/>
              </w:rPr>
              <w:t>1</w:t>
            </w:r>
          </w:p>
        </w:tc>
        <w:tc>
          <w:tcPr>
            <w:tcW w:w="6302" w:type="dxa"/>
            <w:tcBorders>
              <w:top w:val="single" w:sz="4" w:space="0" w:color="auto"/>
              <w:left w:val="single" w:sz="4" w:space="0" w:color="auto"/>
              <w:bottom w:val="single" w:sz="4" w:space="0" w:color="auto"/>
              <w:right w:val="single" w:sz="4" w:space="0" w:color="auto"/>
            </w:tcBorders>
          </w:tcPr>
          <w:p w:rsidR="002D5B8D" w:rsidRDefault="00010765">
            <w:pPr>
              <w:pStyle w:val="a6"/>
              <w:adjustRightInd w:val="0"/>
              <w:snapToGrid w:val="0"/>
              <w:spacing w:line="400" w:lineRule="exact"/>
              <w:ind w:left="480" w:firstLine="0"/>
              <w:jc w:val="left"/>
              <w:rPr>
                <w:rFonts w:ascii="宋体" w:hAnsi="宋体"/>
              </w:rPr>
            </w:pPr>
            <w:r>
              <w:rPr>
                <w:rFonts w:ascii="宋体" w:hAnsi="宋体" w:hint="eastAsia"/>
              </w:rPr>
              <w:t>投标授权委托书</w:t>
            </w:r>
          </w:p>
        </w:tc>
        <w:tc>
          <w:tcPr>
            <w:tcW w:w="991" w:type="dxa"/>
            <w:tcBorders>
              <w:top w:val="single" w:sz="4" w:space="0" w:color="auto"/>
              <w:left w:val="single" w:sz="4" w:space="0" w:color="auto"/>
              <w:bottom w:val="single" w:sz="4" w:space="0" w:color="auto"/>
              <w:right w:val="single" w:sz="4" w:space="0" w:color="auto"/>
            </w:tcBorders>
          </w:tcPr>
          <w:p w:rsidR="002D5B8D" w:rsidRDefault="002D5B8D">
            <w:pPr>
              <w:pStyle w:val="a6"/>
              <w:adjustRightInd w:val="0"/>
              <w:snapToGrid w:val="0"/>
              <w:spacing w:line="400" w:lineRule="exact"/>
              <w:ind w:left="480" w:firstLine="0"/>
              <w:jc w:val="left"/>
              <w:rPr>
                <w:rFonts w:ascii="宋体" w:hAnsi="宋体"/>
              </w:rPr>
            </w:pPr>
          </w:p>
        </w:tc>
      </w:tr>
      <w:tr w:rsidR="002D5B8D">
        <w:trPr>
          <w:jc w:val="center"/>
        </w:trPr>
        <w:tc>
          <w:tcPr>
            <w:tcW w:w="1347" w:type="dxa"/>
            <w:tcBorders>
              <w:top w:val="single" w:sz="4" w:space="0" w:color="auto"/>
              <w:left w:val="single" w:sz="4" w:space="0" w:color="auto"/>
              <w:bottom w:val="single" w:sz="4" w:space="0" w:color="auto"/>
              <w:right w:val="single" w:sz="4" w:space="0" w:color="auto"/>
            </w:tcBorders>
          </w:tcPr>
          <w:p w:rsidR="002D5B8D" w:rsidRDefault="00010765">
            <w:pPr>
              <w:pStyle w:val="a6"/>
              <w:adjustRightInd w:val="0"/>
              <w:snapToGrid w:val="0"/>
              <w:spacing w:line="400" w:lineRule="exact"/>
              <w:ind w:left="480" w:firstLine="0"/>
              <w:jc w:val="left"/>
              <w:rPr>
                <w:rFonts w:ascii="宋体" w:hAnsi="宋体"/>
              </w:rPr>
            </w:pPr>
            <w:r>
              <w:rPr>
                <w:rFonts w:ascii="宋体" w:hAnsi="宋体"/>
              </w:rPr>
              <w:t>2</w:t>
            </w:r>
          </w:p>
        </w:tc>
        <w:tc>
          <w:tcPr>
            <w:tcW w:w="6302" w:type="dxa"/>
            <w:tcBorders>
              <w:top w:val="single" w:sz="4" w:space="0" w:color="auto"/>
              <w:left w:val="single" w:sz="4" w:space="0" w:color="auto"/>
              <w:bottom w:val="single" w:sz="4" w:space="0" w:color="auto"/>
              <w:right w:val="single" w:sz="4" w:space="0" w:color="auto"/>
            </w:tcBorders>
          </w:tcPr>
          <w:p w:rsidR="002D5B8D" w:rsidRDefault="00010765">
            <w:pPr>
              <w:pStyle w:val="a6"/>
              <w:adjustRightInd w:val="0"/>
              <w:snapToGrid w:val="0"/>
              <w:spacing w:line="400" w:lineRule="exact"/>
              <w:ind w:left="480" w:firstLine="0"/>
              <w:jc w:val="left"/>
              <w:rPr>
                <w:rFonts w:ascii="宋体" w:hAnsi="宋体"/>
              </w:rPr>
            </w:pPr>
            <w:r>
              <w:rPr>
                <w:rFonts w:ascii="宋体" w:hAnsi="宋体" w:hint="eastAsia"/>
              </w:rPr>
              <w:t>投标函</w:t>
            </w:r>
          </w:p>
        </w:tc>
        <w:tc>
          <w:tcPr>
            <w:tcW w:w="991" w:type="dxa"/>
            <w:tcBorders>
              <w:top w:val="single" w:sz="4" w:space="0" w:color="auto"/>
              <w:left w:val="single" w:sz="4" w:space="0" w:color="auto"/>
              <w:bottom w:val="single" w:sz="4" w:space="0" w:color="auto"/>
              <w:right w:val="single" w:sz="4" w:space="0" w:color="auto"/>
            </w:tcBorders>
          </w:tcPr>
          <w:p w:rsidR="002D5B8D" w:rsidRDefault="002D5B8D">
            <w:pPr>
              <w:pStyle w:val="a6"/>
              <w:adjustRightInd w:val="0"/>
              <w:snapToGrid w:val="0"/>
              <w:spacing w:line="400" w:lineRule="exact"/>
              <w:ind w:left="480" w:firstLine="0"/>
              <w:jc w:val="left"/>
              <w:rPr>
                <w:rFonts w:ascii="宋体" w:hAnsi="宋体"/>
              </w:rPr>
            </w:pPr>
          </w:p>
        </w:tc>
      </w:tr>
      <w:tr w:rsidR="002D5B8D">
        <w:trPr>
          <w:jc w:val="center"/>
        </w:trPr>
        <w:tc>
          <w:tcPr>
            <w:tcW w:w="1347" w:type="dxa"/>
            <w:tcBorders>
              <w:top w:val="single" w:sz="4" w:space="0" w:color="auto"/>
              <w:left w:val="single" w:sz="4" w:space="0" w:color="auto"/>
              <w:bottom w:val="single" w:sz="4" w:space="0" w:color="auto"/>
              <w:right w:val="single" w:sz="4" w:space="0" w:color="auto"/>
            </w:tcBorders>
          </w:tcPr>
          <w:p w:rsidR="002D5B8D" w:rsidRDefault="00010765">
            <w:pPr>
              <w:pStyle w:val="a6"/>
              <w:adjustRightInd w:val="0"/>
              <w:snapToGrid w:val="0"/>
              <w:spacing w:line="400" w:lineRule="exact"/>
              <w:ind w:left="480" w:firstLine="0"/>
              <w:jc w:val="left"/>
              <w:rPr>
                <w:rFonts w:ascii="宋体" w:hAnsi="宋体"/>
              </w:rPr>
            </w:pPr>
            <w:r>
              <w:rPr>
                <w:rFonts w:ascii="宋体" w:hAnsi="宋体"/>
              </w:rPr>
              <w:t>3</w:t>
            </w:r>
          </w:p>
        </w:tc>
        <w:tc>
          <w:tcPr>
            <w:tcW w:w="6302" w:type="dxa"/>
            <w:tcBorders>
              <w:top w:val="single" w:sz="4" w:space="0" w:color="auto"/>
              <w:left w:val="single" w:sz="4" w:space="0" w:color="auto"/>
              <w:bottom w:val="single" w:sz="4" w:space="0" w:color="auto"/>
              <w:right w:val="single" w:sz="4" w:space="0" w:color="auto"/>
            </w:tcBorders>
          </w:tcPr>
          <w:p w:rsidR="002D5B8D" w:rsidRDefault="00010765">
            <w:pPr>
              <w:pStyle w:val="a6"/>
              <w:adjustRightInd w:val="0"/>
              <w:snapToGrid w:val="0"/>
              <w:spacing w:line="400" w:lineRule="exact"/>
              <w:ind w:left="480" w:firstLine="0"/>
              <w:jc w:val="left"/>
              <w:rPr>
                <w:rFonts w:ascii="宋体" w:hAnsi="宋体"/>
              </w:rPr>
            </w:pPr>
            <w:r>
              <w:rPr>
                <w:rFonts w:ascii="宋体" w:hAnsi="宋体" w:hint="eastAsia"/>
              </w:rPr>
              <w:t>投标报价汇总表（报价清单）</w:t>
            </w:r>
          </w:p>
        </w:tc>
        <w:tc>
          <w:tcPr>
            <w:tcW w:w="991" w:type="dxa"/>
            <w:tcBorders>
              <w:top w:val="single" w:sz="4" w:space="0" w:color="auto"/>
              <w:left w:val="single" w:sz="4" w:space="0" w:color="auto"/>
              <w:bottom w:val="single" w:sz="4" w:space="0" w:color="auto"/>
              <w:right w:val="single" w:sz="4" w:space="0" w:color="auto"/>
            </w:tcBorders>
          </w:tcPr>
          <w:p w:rsidR="002D5B8D" w:rsidRDefault="002D5B8D">
            <w:pPr>
              <w:pStyle w:val="a6"/>
              <w:adjustRightInd w:val="0"/>
              <w:snapToGrid w:val="0"/>
              <w:spacing w:line="400" w:lineRule="exact"/>
              <w:ind w:left="480" w:firstLine="0"/>
              <w:jc w:val="left"/>
              <w:rPr>
                <w:rFonts w:ascii="宋体" w:hAnsi="宋体"/>
              </w:rPr>
            </w:pPr>
          </w:p>
        </w:tc>
      </w:tr>
      <w:tr w:rsidR="002D5B8D">
        <w:trPr>
          <w:jc w:val="center"/>
        </w:trPr>
        <w:tc>
          <w:tcPr>
            <w:tcW w:w="1347" w:type="dxa"/>
            <w:tcBorders>
              <w:top w:val="single" w:sz="4" w:space="0" w:color="auto"/>
              <w:left w:val="single" w:sz="4" w:space="0" w:color="auto"/>
              <w:bottom w:val="single" w:sz="4" w:space="0" w:color="auto"/>
              <w:right w:val="single" w:sz="4" w:space="0" w:color="auto"/>
            </w:tcBorders>
          </w:tcPr>
          <w:p w:rsidR="002D5B8D" w:rsidRDefault="00010765">
            <w:pPr>
              <w:pStyle w:val="a6"/>
              <w:adjustRightInd w:val="0"/>
              <w:snapToGrid w:val="0"/>
              <w:spacing w:line="400" w:lineRule="exact"/>
              <w:ind w:left="480" w:firstLine="0"/>
              <w:jc w:val="left"/>
              <w:rPr>
                <w:rFonts w:ascii="宋体" w:hAnsi="宋体"/>
              </w:rPr>
            </w:pPr>
            <w:r>
              <w:rPr>
                <w:rFonts w:ascii="宋体" w:hAnsi="宋体"/>
              </w:rPr>
              <w:t>4</w:t>
            </w:r>
          </w:p>
        </w:tc>
        <w:tc>
          <w:tcPr>
            <w:tcW w:w="6302" w:type="dxa"/>
            <w:tcBorders>
              <w:top w:val="single" w:sz="4" w:space="0" w:color="auto"/>
              <w:left w:val="single" w:sz="4" w:space="0" w:color="auto"/>
              <w:bottom w:val="single" w:sz="4" w:space="0" w:color="auto"/>
              <w:right w:val="single" w:sz="4" w:space="0" w:color="auto"/>
            </w:tcBorders>
          </w:tcPr>
          <w:p w:rsidR="002D5B8D" w:rsidRDefault="00010765">
            <w:pPr>
              <w:pStyle w:val="a6"/>
              <w:adjustRightInd w:val="0"/>
              <w:snapToGrid w:val="0"/>
              <w:spacing w:line="400" w:lineRule="exact"/>
              <w:ind w:left="480" w:firstLine="0"/>
              <w:jc w:val="left"/>
              <w:rPr>
                <w:rFonts w:ascii="宋体" w:hAnsi="宋体"/>
              </w:rPr>
            </w:pPr>
            <w:r>
              <w:rPr>
                <w:rFonts w:ascii="宋体" w:hAnsi="宋体" w:hint="eastAsia"/>
              </w:rPr>
              <w:t>服务承诺</w:t>
            </w:r>
          </w:p>
        </w:tc>
        <w:tc>
          <w:tcPr>
            <w:tcW w:w="991" w:type="dxa"/>
            <w:tcBorders>
              <w:top w:val="single" w:sz="4" w:space="0" w:color="auto"/>
              <w:left w:val="single" w:sz="4" w:space="0" w:color="auto"/>
              <w:bottom w:val="single" w:sz="4" w:space="0" w:color="auto"/>
              <w:right w:val="single" w:sz="4" w:space="0" w:color="auto"/>
            </w:tcBorders>
          </w:tcPr>
          <w:p w:rsidR="002D5B8D" w:rsidRDefault="002D5B8D">
            <w:pPr>
              <w:pStyle w:val="a6"/>
              <w:adjustRightInd w:val="0"/>
              <w:snapToGrid w:val="0"/>
              <w:spacing w:line="400" w:lineRule="exact"/>
              <w:ind w:left="480" w:firstLine="0"/>
              <w:jc w:val="left"/>
              <w:rPr>
                <w:rFonts w:ascii="宋体" w:hAnsi="宋体"/>
              </w:rPr>
            </w:pPr>
          </w:p>
        </w:tc>
      </w:tr>
      <w:tr w:rsidR="002D5B8D">
        <w:trPr>
          <w:jc w:val="center"/>
        </w:trPr>
        <w:tc>
          <w:tcPr>
            <w:tcW w:w="1347" w:type="dxa"/>
            <w:tcBorders>
              <w:top w:val="single" w:sz="4" w:space="0" w:color="auto"/>
              <w:left w:val="single" w:sz="4" w:space="0" w:color="auto"/>
              <w:bottom w:val="single" w:sz="4" w:space="0" w:color="auto"/>
              <w:right w:val="single" w:sz="4" w:space="0" w:color="auto"/>
            </w:tcBorders>
          </w:tcPr>
          <w:p w:rsidR="002D5B8D" w:rsidRDefault="00010765">
            <w:pPr>
              <w:pStyle w:val="a6"/>
              <w:adjustRightInd w:val="0"/>
              <w:snapToGrid w:val="0"/>
              <w:spacing w:line="400" w:lineRule="exact"/>
              <w:ind w:left="480" w:firstLine="0"/>
              <w:jc w:val="left"/>
              <w:rPr>
                <w:rFonts w:ascii="宋体" w:hAnsi="宋体"/>
              </w:rPr>
            </w:pPr>
            <w:r>
              <w:rPr>
                <w:rFonts w:ascii="宋体" w:hAnsi="宋体"/>
              </w:rPr>
              <w:t>5</w:t>
            </w:r>
          </w:p>
        </w:tc>
        <w:tc>
          <w:tcPr>
            <w:tcW w:w="6302" w:type="dxa"/>
            <w:tcBorders>
              <w:top w:val="single" w:sz="4" w:space="0" w:color="auto"/>
              <w:left w:val="single" w:sz="4" w:space="0" w:color="auto"/>
              <w:bottom w:val="single" w:sz="4" w:space="0" w:color="auto"/>
              <w:right w:val="single" w:sz="4" w:space="0" w:color="auto"/>
            </w:tcBorders>
          </w:tcPr>
          <w:p w:rsidR="002D5B8D" w:rsidRDefault="00010765">
            <w:pPr>
              <w:pStyle w:val="a6"/>
              <w:adjustRightInd w:val="0"/>
              <w:snapToGrid w:val="0"/>
              <w:spacing w:line="400" w:lineRule="exact"/>
              <w:ind w:left="480" w:firstLine="0"/>
              <w:jc w:val="left"/>
              <w:rPr>
                <w:rFonts w:ascii="宋体" w:hAnsi="宋体"/>
              </w:rPr>
            </w:pPr>
            <w:r>
              <w:rPr>
                <w:rFonts w:ascii="宋体" w:hAnsi="宋体" w:hint="eastAsia"/>
              </w:rPr>
              <w:t>其他有关证明文件</w:t>
            </w:r>
          </w:p>
        </w:tc>
        <w:tc>
          <w:tcPr>
            <w:tcW w:w="991" w:type="dxa"/>
            <w:tcBorders>
              <w:top w:val="single" w:sz="4" w:space="0" w:color="auto"/>
              <w:left w:val="single" w:sz="4" w:space="0" w:color="auto"/>
              <w:bottom w:val="single" w:sz="4" w:space="0" w:color="auto"/>
              <w:right w:val="single" w:sz="4" w:space="0" w:color="auto"/>
            </w:tcBorders>
          </w:tcPr>
          <w:p w:rsidR="002D5B8D" w:rsidRDefault="002D5B8D">
            <w:pPr>
              <w:pStyle w:val="a6"/>
              <w:adjustRightInd w:val="0"/>
              <w:snapToGrid w:val="0"/>
              <w:spacing w:line="400" w:lineRule="exact"/>
              <w:ind w:left="480" w:firstLine="0"/>
              <w:jc w:val="left"/>
              <w:rPr>
                <w:rFonts w:ascii="宋体" w:hAnsi="宋体"/>
              </w:rPr>
            </w:pPr>
          </w:p>
        </w:tc>
      </w:tr>
    </w:tbl>
    <w:p w:rsidR="002D5B8D" w:rsidRDefault="002D5B8D">
      <w:pPr>
        <w:adjustRightInd w:val="0"/>
        <w:snapToGrid w:val="0"/>
        <w:spacing w:line="400" w:lineRule="exact"/>
        <w:jc w:val="left"/>
        <w:rPr>
          <w:rFonts w:ascii="宋体" w:hAnsi="宋体"/>
          <w:bCs/>
          <w:sz w:val="24"/>
          <w:szCs w:val="24"/>
        </w:rPr>
      </w:pPr>
    </w:p>
    <w:p w:rsidR="002D5B8D" w:rsidRDefault="002D5B8D">
      <w:pPr>
        <w:adjustRightInd w:val="0"/>
        <w:snapToGrid w:val="0"/>
        <w:spacing w:line="400" w:lineRule="exact"/>
        <w:rPr>
          <w:rFonts w:ascii="宋体" w:hAnsi="宋体"/>
          <w:bCs/>
          <w:sz w:val="24"/>
          <w:szCs w:val="24"/>
        </w:rPr>
      </w:pPr>
    </w:p>
    <w:p w:rsidR="002D5B8D" w:rsidRDefault="002D5B8D">
      <w:pPr>
        <w:adjustRightInd w:val="0"/>
        <w:snapToGrid w:val="0"/>
        <w:spacing w:line="400" w:lineRule="exact"/>
        <w:rPr>
          <w:rFonts w:ascii="宋体" w:hAnsi="宋体"/>
          <w:bCs/>
          <w:sz w:val="24"/>
          <w:szCs w:val="24"/>
        </w:rPr>
      </w:pPr>
    </w:p>
    <w:p w:rsidR="002D5B8D" w:rsidRDefault="002D5B8D">
      <w:pPr>
        <w:adjustRightInd w:val="0"/>
        <w:snapToGrid w:val="0"/>
        <w:spacing w:line="400" w:lineRule="exact"/>
        <w:rPr>
          <w:rFonts w:ascii="宋体" w:hAnsi="宋体"/>
          <w:bCs/>
          <w:sz w:val="24"/>
          <w:szCs w:val="24"/>
        </w:rPr>
      </w:pPr>
    </w:p>
    <w:p w:rsidR="002D5B8D" w:rsidRDefault="002D5B8D">
      <w:pPr>
        <w:adjustRightInd w:val="0"/>
        <w:snapToGrid w:val="0"/>
        <w:spacing w:line="400" w:lineRule="exact"/>
        <w:rPr>
          <w:rFonts w:ascii="宋体" w:hAnsi="宋体"/>
          <w:bCs/>
          <w:sz w:val="24"/>
          <w:szCs w:val="24"/>
        </w:rPr>
      </w:pPr>
    </w:p>
    <w:p w:rsidR="002D5B8D" w:rsidRDefault="002D5B8D">
      <w:pPr>
        <w:adjustRightInd w:val="0"/>
        <w:snapToGrid w:val="0"/>
        <w:spacing w:line="400" w:lineRule="exact"/>
        <w:rPr>
          <w:rFonts w:ascii="宋体" w:hAnsi="宋体"/>
          <w:bCs/>
          <w:sz w:val="24"/>
          <w:szCs w:val="24"/>
        </w:rPr>
      </w:pPr>
    </w:p>
    <w:p w:rsidR="002D5B8D" w:rsidRDefault="002D5B8D">
      <w:pPr>
        <w:adjustRightInd w:val="0"/>
        <w:snapToGrid w:val="0"/>
        <w:spacing w:line="400" w:lineRule="exact"/>
        <w:rPr>
          <w:rFonts w:ascii="宋体" w:hAnsi="宋体"/>
          <w:bCs/>
          <w:sz w:val="24"/>
          <w:szCs w:val="24"/>
        </w:rPr>
      </w:pPr>
    </w:p>
    <w:p w:rsidR="002D5B8D" w:rsidRDefault="002D5B8D">
      <w:pPr>
        <w:adjustRightInd w:val="0"/>
        <w:snapToGrid w:val="0"/>
        <w:spacing w:line="400" w:lineRule="exact"/>
        <w:rPr>
          <w:rFonts w:ascii="宋体" w:hAnsi="宋体"/>
          <w:bCs/>
          <w:sz w:val="24"/>
          <w:szCs w:val="24"/>
        </w:rPr>
      </w:pPr>
    </w:p>
    <w:p w:rsidR="002D5B8D" w:rsidRDefault="002D5B8D">
      <w:pPr>
        <w:adjustRightInd w:val="0"/>
        <w:snapToGrid w:val="0"/>
        <w:spacing w:line="400" w:lineRule="exact"/>
        <w:rPr>
          <w:rFonts w:ascii="宋体" w:hAnsi="宋体"/>
          <w:bCs/>
          <w:sz w:val="24"/>
          <w:szCs w:val="24"/>
        </w:rPr>
      </w:pPr>
    </w:p>
    <w:p w:rsidR="002D5B8D" w:rsidRDefault="002D5B8D">
      <w:pPr>
        <w:widowControl/>
        <w:jc w:val="left"/>
        <w:rPr>
          <w:rFonts w:ascii="宋体" w:hAnsi="宋体"/>
          <w:bCs/>
          <w:sz w:val="24"/>
          <w:szCs w:val="24"/>
        </w:rPr>
        <w:sectPr w:rsidR="002D5B8D">
          <w:pgSz w:w="11906" w:h="16838"/>
          <w:pgMar w:top="1134" w:right="1134" w:bottom="1134" w:left="1134" w:header="567" w:footer="567" w:gutter="0"/>
          <w:pgNumType w:start="1" w:chapStyle="1" w:chapSep="emDash"/>
          <w:cols w:space="720"/>
          <w:docGrid w:type="lines" w:linePitch="312"/>
        </w:sectPr>
      </w:pPr>
    </w:p>
    <w:p w:rsidR="002D5B8D" w:rsidRDefault="00010765">
      <w:pPr>
        <w:adjustRightInd w:val="0"/>
        <w:snapToGrid w:val="0"/>
        <w:spacing w:line="400" w:lineRule="exact"/>
        <w:rPr>
          <w:rFonts w:ascii="宋体" w:hAnsi="宋体"/>
          <w:bCs/>
          <w:sz w:val="24"/>
          <w:szCs w:val="24"/>
        </w:rPr>
      </w:pPr>
      <w:r>
        <w:rPr>
          <w:rFonts w:ascii="宋体" w:hAnsi="宋体" w:hint="eastAsia"/>
          <w:bCs/>
          <w:sz w:val="24"/>
          <w:szCs w:val="24"/>
        </w:rPr>
        <w:lastRenderedPageBreak/>
        <w:t>附件一</w:t>
      </w:r>
    </w:p>
    <w:p w:rsidR="002D5B8D" w:rsidRDefault="00010765">
      <w:pPr>
        <w:adjustRightInd w:val="0"/>
        <w:snapToGrid w:val="0"/>
        <w:spacing w:line="400" w:lineRule="exact"/>
        <w:jc w:val="center"/>
        <w:rPr>
          <w:rFonts w:ascii="宋体" w:hAnsi="宋体"/>
          <w:bCs/>
          <w:sz w:val="24"/>
          <w:szCs w:val="24"/>
        </w:rPr>
      </w:pPr>
      <w:r>
        <w:rPr>
          <w:rFonts w:ascii="宋体" w:hAnsi="宋体" w:hint="eastAsia"/>
          <w:bCs/>
          <w:sz w:val="24"/>
          <w:szCs w:val="24"/>
        </w:rPr>
        <w:t>授</w:t>
      </w:r>
      <w:r>
        <w:rPr>
          <w:rFonts w:ascii="宋体" w:hAnsi="宋体"/>
          <w:bCs/>
          <w:sz w:val="24"/>
          <w:szCs w:val="24"/>
        </w:rPr>
        <w:t xml:space="preserve"> </w:t>
      </w:r>
      <w:r>
        <w:rPr>
          <w:rFonts w:ascii="宋体" w:hAnsi="宋体" w:hint="eastAsia"/>
          <w:bCs/>
          <w:sz w:val="24"/>
          <w:szCs w:val="24"/>
        </w:rPr>
        <w:t>权</w:t>
      </w:r>
      <w:r>
        <w:rPr>
          <w:rFonts w:ascii="宋体" w:hAnsi="宋体"/>
          <w:bCs/>
          <w:sz w:val="24"/>
          <w:szCs w:val="24"/>
        </w:rPr>
        <w:t xml:space="preserve"> </w:t>
      </w:r>
      <w:r>
        <w:rPr>
          <w:rFonts w:ascii="宋体" w:hAnsi="宋体" w:hint="eastAsia"/>
          <w:bCs/>
          <w:sz w:val="24"/>
          <w:szCs w:val="24"/>
        </w:rPr>
        <w:t>委</w:t>
      </w:r>
      <w:r>
        <w:rPr>
          <w:rFonts w:ascii="宋体" w:hAnsi="宋体"/>
          <w:bCs/>
          <w:sz w:val="24"/>
          <w:szCs w:val="24"/>
        </w:rPr>
        <w:t xml:space="preserve"> </w:t>
      </w:r>
      <w:r>
        <w:rPr>
          <w:rFonts w:ascii="宋体" w:hAnsi="宋体" w:hint="eastAsia"/>
          <w:bCs/>
          <w:sz w:val="24"/>
          <w:szCs w:val="24"/>
        </w:rPr>
        <w:t>托</w:t>
      </w:r>
      <w:r>
        <w:rPr>
          <w:rFonts w:ascii="宋体" w:hAnsi="宋体"/>
          <w:bCs/>
          <w:sz w:val="24"/>
          <w:szCs w:val="24"/>
        </w:rPr>
        <w:t xml:space="preserve"> </w:t>
      </w:r>
      <w:r>
        <w:rPr>
          <w:rFonts w:ascii="宋体" w:hAnsi="宋体" w:hint="eastAsia"/>
          <w:bCs/>
          <w:sz w:val="24"/>
          <w:szCs w:val="24"/>
        </w:rPr>
        <w:t>书</w:t>
      </w:r>
    </w:p>
    <w:p w:rsidR="002D5B8D" w:rsidRDefault="002D5B8D">
      <w:pPr>
        <w:pStyle w:val="ab"/>
        <w:adjustRightInd w:val="0"/>
        <w:snapToGrid w:val="0"/>
        <w:spacing w:after="0" w:line="400" w:lineRule="exact"/>
        <w:ind w:leftChars="0" w:left="0" w:firstLineChars="225" w:firstLine="540"/>
        <w:rPr>
          <w:rFonts w:ascii="宋体" w:hAnsi="宋体"/>
        </w:rPr>
      </w:pPr>
    </w:p>
    <w:p w:rsidR="002D5B8D" w:rsidRDefault="00010765">
      <w:pPr>
        <w:pStyle w:val="ab"/>
        <w:adjustRightInd w:val="0"/>
        <w:snapToGrid w:val="0"/>
        <w:spacing w:after="0" w:line="400" w:lineRule="exact"/>
        <w:ind w:leftChars="0" w:left="0" w:firstLineChars="225" w:firstLine="540"/>
        <w:rPr>
          <w:rFonts w:ascii="宋体" w:hAnsi="宋体"/>
        </w:rPr>
      </w:pPr>
      <w:r>
        <w:rPr>
          <w:rFonts w:ascii="宋体" w:hAnsi="宋体" w:hint="eastAsia"/>
        </w:rPr>
        <w:t>本授权委托书声明：我</w:t>
      </w:r>
      <w:r>
        <w:rPr>
          <w:rFonts w:ascii="宋体" w:hAnsi="宋体"/>
          <w:u w:val="single"/>
        </w:rPr>
        <w:t xml:space="preserve">  </w:t>
      </w:r>
      <w:r>
        <w:rPr>
          <w:rFonts w:ascii="宋体" w:hAnsi="宋体" w:hint="eastAsia"/>
          <w:u w:val="single"/>
        </w:rPr>
        <w:t>（姓名）</w:t>
      </w:r>
      <w:r>
        <w:rPr>
          <w:rFonts w:ascii="宋体" w:hAnsi="宋体"/>
          <w:u w:val="single"/>
        </w:rPr>
        <w:t xml:space="preserve"> </w:t>
      </w:r>
      <w:r>
        <w:rPr>
          <w:rFonts w:ascii="宋体" w:hAnsi="宋体" w:hint="eastAsia"/>
        </w:rPr>
        <w:t>系</w:t>
      </w:r>
      <w:r>
        <w:rPr>
          <w:rFonts w:ascii="宋体" w:hAnsi="宋体"/>
        </w:rPr>
        <w:t xml:space="preserve"> </w:t>
      </w:r>
      <w:r>
        <w:rPr>
          <w:rFonts w:ascii="宋体" w:hAnsi="宋体"/>
          <w:u w:val="single"/>
        </w:rPr>
        <w:t xml:space="preserve"> </w:t>
      </w:r>
      <w:r>
        <w:rPr>
          <w:rFonts w:ascii="宋体" w:hAnsi="宋体" w:hint="eastAsia"/>
          <w:u w:val="single"/>
        </w:rPr>
        <w:t>（投</w:t>
      </w:r>
      <w:r>
        <w:rPr>
          <w:rFonts w:ascii="宋体" w:hAnsi="宋体"/>
          <w:u w:val="single"/>
        </w:rPr>
        <w:t xml:space="preserve"> </w:t>
      </w:r>
      <w:r>
        <w:rPr>
          <w:rFonts w:ascii="宋体" w:hAnsi="宋体" w:hint="eastAsia"/>
          <w:u w:val="single"/>
        </w:rPr>
        <w:t>标</w:t>
      </w:r>
      <w:r>
        <w:rPr>
          <w:rFonts w:ascii="宋体" w:hAnsi="宋体"/>
          <w:u w:val="single"/>
        </w:rPr>
        <w:t xml:space="preserve"> </w:t>
      </w:r>
      <w:r>
        <w:rPr>
          <w:rFonts w:ascii="宋体" w:hAnsi="宋体" w:hint="eastAsia"/>
          <w:u w:val="single"/>
        </w:rPr>
        <w:t>人</w:t>
      </w:r>
      <w:r>
        <w:rPr>
          <w:rFonts w:ascii="宋体" w:hAnsi="宋体"/>
          <w:u w:val="single"/>
        </w:rPr>
        <w:t xml:space="preserve"> </w:t>
      </w:r>
      <w:r>
        <w:rPr>
          <w:rFonts w:ascii="宋体" w:hAnsi="宋体" w:hint="eastAsia"/>
          <w:u w:val="single"/>
        </w:rPr>
        <w:t>名</w:t>
      </w:r>
      <w:r>
        <w:rPr>
          <w:rFonts w:ascii="宋体" w:hAnsi="宋体"/>
          <w:u w:val="single"/>
        </w:rPr>
        <w:t xml:space="preserve"> </w:t>
      </w:r>
      <w:r>
        <w:rPr>
          <w:rFonts w:ascii="宋体" w:hAnsi="宋体" w:hint="eastAsia"/>
          <w:u w:val="single"/>
        </w:rPr>
        <w:t>称）</w:t>
      </w:r>
      <w:r>
        <w:rPr>
          <w:rFonts w:ascii="宋体" w:hAnsi="宋体"/>
          <w:u w:val="single"/>
        </w:rPr>
        <w:t xml:space="preserve"> </w:t>
      </w:r>
      <w:r>
        <w:rPr>
          <w:rFonts w:ascii="宋体" w:hAnsi="宋体" w:hint="eastAsia"/>
        </w:rPr>
        <w:t>的法定代表人，现授权委托</w:t>
      </w:r>
      <w:r>
        <w:rPr>
          <w:rFonts w:ascii="宋体" w:hAnsi="宋体"/>
        </w:rPr>
        <w:t xml:space="preserve"> </w:t>
      </w:r>
      <w:r>
        <w:rPr>
          <w:rFonts w:ascii="宋体" w:hAnsi="宋体"/>
          <w:u w:val="single"/>
        </w:rPr>
        <w:t xml:space="preserve">  </w:t>
      </w:r>
      <w:r>
        <w:rPr>
          <w:rFonts w:ascii="宋体" w:hAnsi="宋体" w:hint="eastAsia"/>
          <w:u w:val="single"/>
        </w:rPr>
        <w:t>（单位名称）</w:t>
      </w:r>
      <w:r>
        <w:rPr>
          <w:rFonts w:ascii="宋体" w:hAnsi="宋体"/>
          <w:u w:val="single"/>
        </w:rPr>
        <w:t xml:space="preserve"> </w:t>
      </w:r>
      <w:r>
        <w:rPr>
          <w:rFonts w:ascii="宋体" w:hAnsi="宋体" w:hint="eastAsia"/>
        </w:rPr>
        <w:t>的</w:t>
      </w:r>
      <w:r>
        <w:rPr>
          <w:rFonts w:ascii="宋体" w:hAnsi="宋体"/>
        </w:rPr>
        <w:t xml:space="preserve"> </w:t>
      </w:r>
      <w:r>
        <w:rPr>
          <w:rFonts w:ascii="宋体" w:hAnsi="宋体"/>
          <w:u w:val="single"/>
        </w:rPr>
        <w:t xml:space="preserve"> </w:t>
      </w:r>
      <w:r>
        <w:rPr>
          <w:rFonts w:ascii="宋体" w:hAnsi="宋体" w:hint="eastAsia"/>
          <w:u w:val="single"/>
        </w:rPr>
        <w:t>（姓名）</w:t>
      </w:r>
      <w:r>
        <w:rPr>
          <w:rFonts w:ascii="宋体" w:hAnsi="宋体"/>
          <w:u w:val="single"/>
        </w:rPr>
        <w:t xml:space="preserve"> </w:t>
      </w:r>
      <w:r>
        <w:rPr>
          <w:rFonts w:ascii="宋体" w:hAnsi="宋体" w:hint="eastAsia"/>
        </w:rPr>
        <w:t>为我公司的合法代理人，就</w:t>
      </w:r>
      <w:r>
        <w:rPr>
          <w:rFonts w:ascii="宋体" w:hAnsi="宋体"/>
          <w:u w:val="single"/>
        </w:rPr>
        <w:t xml:space="preserve">  </w:t>
      </w:r>
      <w:r>
        <w:rPr>
          <w:rFonts w:ascii="宋体" w:hAnsi="宋体" w:hint="eastAsia"/>
          <w:u w:val="single"/>
        </w:rPr>
        <w:t>（项目名称）</w:t>
      </w:r>
      <w:r>
        <w:rPr>
          <w:rFonts w:ascii="宋体" w:hAnsi="宋体"/>
          <w:u w:val="single"/>
        </w:rPr>
        <w:t xml:space="preserve"> </w:t>
      </w:r>
      <w:r>
        <w:rPr>
          <w:rFonts w:ascii="宋体" w:hAnsi="宋体" w:hint="eastAsia"/>
        </w:rPr>
        <w:t>的项目，以本公司的名义签署投标书，进行投标、签署合同和处理与之有关的一切事宜。</w:t>
      </w:r>
    </w:p>
    <w:p w:rsidR="002D5B8D" w:rsidRDefault="00010765">
      <w:pPr>
        <w:pStyle w:val="aa"/>
        <w:adjustRightInd w:val="0"/>
        <w:snapToGrid w:val="0"/>
        <w:spacing w:line="400" w:lineRule="exact"/>
        <w:ind w:firstLineChars="225" w:firstLine="540"/>
        <w:rPr>
          <w:rFonts w:ascii="宋体" w:eastAsia="宋体" w:hAnsi="宋体"/>
          <w:sz w:val="24"/>
          <w:szCs w:val="24"/>
        </w:rPr>
      </w:pPr>
      <w:r>
        <w:rPr>
          <w:rFonts w:ascii="宋体" w:eastAsia="宋体" w:hAnsi="宋体" w:hint="eastAsia"/>
          <w:sz w:val="24"/>
          <w:szCs w:val="24"/>
        </w:rPr>
        <w:t>代理人无转委托权，特此委托。</w:t>
      </w:r>
    </w:p>
    <w:p w:rsidR="002D5B8D" w:rsidRDefault="002D5B8D">
      <w:pPr>
        <w:adjustRightInd w:val="0"/>
        <w:snapToGrid w:val="0"/>
        <w:spacing w:line="400" w:lineRule="exact"/>
        <w:ind w:firstLineChars="225" w:firstLine="540"/>
        <w:rPr>
          <w:rFonts w:ascii="宋体" w:hAnsi="宋体"/>
          <w:sz w:val="24"/>
          <w:szCs w:val="24"/>
        </w:rPr>
      </w:pPr>
    </w:p>
    <w:p w:rsidR="002D5B8D" w:rsidRDefault="00010765">
      <w:pPr>
        <w:adjustRightInd w:val="0"/>
        <w:snapToGrid w:val="0"/>
        <w:spacing w:line="400" w:lineRule="exact"/>
        <w:ind w:firstLineChars="500" w:firstLine="1200"/>
        <w:rPr>
          <w:rFonts w:ascii="宋体" w:hAnsi="宋体"/>
          <w:sz w:val="24"/>
          <w:szCs w:val="24"/>
          <w:u w:val="single"/>
        </w:rPr>
      </w:pPr>
      <w:r>
        <w:rPr>
          <w:rFonts w:ascii="宋体" w:hAnsi="宋体" w:hint="eastAsia"/>
          <w:sz w:val="24"/>
          <w:szCs w:val="24"/>
        </w:rPr>
        <w:t>代</w:t>
      </w:r>
      <w:r>
        <w:rPr>
          <w:rFonts w:ascii="宋体" w:hAnsi="宋体"/>
          <w:sz w:val="24"/>
          <w:szCs w:val="24"/>
        </w:rPr>
        <w:t xml:space="preserve">  </w:t>
      </w:r>
      <w:r>
        <w:rPr>
          <w:rFonts w:ascii="宋体" w:hAnsi="宋体" w:hint="eastAsia"/>
          <w:sz w:val="24"/>
          <w:szCs w:val="24"/>
        </w:rPr>
        <w:t>理</w:t>
      </w:r>
      <w:r>
        <w:rPr>
          <w:rFonts w:ascii="宋体" w:hAnsi="宋体"/>
          <w:sz w:val="24"/>
          <w:szCs w:val="24"/>
        </w:rPr>
        <w:t xml:space="preserve">  </w:t>
      </w:r>
      <w:r>
        <w:rPr>
          <w:rFonts w:ascii="宋体" w:hAnsi="宋体" w:hint="eastAsia"/>
          <w:sz w:val="24"/>
          <w:szCs w:val="24"/>
        </w:rPr>
        <w:t>人：</w:t>
      </w:r>
      <w:r>
        <w:rPr>
          <w:rFonts w:ascii="宋体" w:hAnsi="宋体"/>
          <w:sz w:val="24"/>
          <w:szCs w:val="24"/>
          <w:u w:val="single"/>
        </w:rPr>
        <w:t xml:space="preserve">       </w:t>
      </w:r>
      <w:r>
        <w:rPr>
          <w:rFonts w:ascii="宋体" w:hAnsi="宋体" w:hint="eastAsia"/>
          <w:sz w:val="24"/>
          <w:szCs w:val="24"/>
          <w:u w:val="single"/>
        </w:rPr>
        <w:t>（签字）</w:t>
      </w:r>
      <w:r>
        <w:rPr>
          <w:rFonts w:ascii="宋体" w:hAnsi="宋体"/>
          <w:sz w:val="24"/>
          <w:szCs w:val="24"/>
          <w:u w:val="single"/>
        </w:rPr>
        <w:t xml:space="preserve">      </w:t>
      </w:r>
      <w:r>
        <w:rPr>
          <w:rFonts w:ascii="宋体" w:hAnsi="宋体" w:hint="eastAsia"/>
          <w:sz w:val="24"/>
          <w:szCs w:val="24"/>
        </w:rPr>
        <w:t>性别</w:t>
      </w:r>
      <w:r>
        <w:rPr>
          <w:rFonts w:ascii="宋体" w:hAnsi="宋体"/>
          <w:sz w:val="24"/>
          <w:szCs w:val="24"/>
        </w:rPr>
        <w:t xml:space="preserve"> </w:t>
      </w:r>
      <w:r>
        <w:rPr>
          <w:rFonts w:ascii="宋体" w:hAnsi="宋体" w:hint="eastAsia"/>
          <w:sz w:val="24"/>
          <w:szCs w:val="24"/>
        </w:rPr>
        <w:t>：</w:t>
      </w:r>
      <w:r>
        <w:rPr>
          <w:rFonts w:ascii="宋体" w:hAnsi="宋体"/>
          <w:sz w:val="24"/>
          <w:szCs w:val="24"/>
          <w:u w:val="single"/>
        </w:rPr>
        <w:t xml:space="preserve">        </w:t>
      </w:r>
      <w:r>
        <w:rPr>
          <w:rFonts w:ascii="宋体" w:hAnsi="宋体" w:hint="eastAsia"/>
          <w:sz w:val="24"/>
          <w:szCs w:val="24"/>
        </w:rPr>
        <w:t>年龄：</w:t>
      </w:r>
      <w:r>
        <w:rPr>
          <w:rFonts w:ascii="宋体" w:hAnsi="宋体"/>
          <w:sz w:val="24"/>
          <w:szCs w:val="24"/>
          <w:u w:val="single"/>
        </w:rPr>
        <w:t xml:space="preserve">       </w:t>
      </w:r>
    </w:p>
    <w:p w:rsidR="002D5B8D" w:rsidRDefault="002D5B8D">
      <w:pPr>
        <w:adjustRightInd w:val="0"/>
        <w:snapToGrid w:val="0"/>
        <w:spacing w:line="400" w:lineRule="exact"/>
        <w:rPr>
          <w:rFonts w:ascii="宋体" w:hAnsi="宋体"/>
          <w:sz w:val="24"/>
          <w:szCs w:val="24"/>
        </w:rPr>
      </w:pPr>
    </w:p>
    <w:p w:rsidR="002D5B8D" w:rsidRDefault="00010765">
      <w:pPr>
        <w:adjustRightInd w:val="0"/>
        <w:snapToGrid w:val="0"/>
        <w:spacing w:line="400" w:lineRule="exact"/>
        <w:ind w:firstLineChars="500" w:firstLine="1200"/>
        <w:rPr>
          <w:rFonts w:ascii="宋体" w:hAnsi="宋体"/>
          <w:sz w:val="24"/>
          <w:szCs w:val="24"/>
          <w:u w:val="single"/>
        </w:rPr>
      </w:pPr>
      <w:r>
        <w:rPr>
          <w:rFonts w:ascii="宋体" w:hAnsi="宋体" w:hint="eastAsia"/>
          <w:sz w:val="24"/>
          <w:szCs w:val="24"/>
        </w:rPr>
        <w:t>身份证号码：</w:t>
      </w:r>
      <w:r>
        <w:rPr>
          <w:rFonts w:ascii="宋体" w:hAnsi="宋体"/>
          <w:sz w:val="24"/>
          <w:szCs w:val="24"/>
          <w:u w:val="single"/>
        </w:rPr>
        <w:t xml:space="preserve">                     </w:t>
      </w:r>
      <w:r>
        <w:rPr>
          <w:rFonts w:ascii="宋体" w:hAnsi="宋体" w:hint="eastAsia"/>
          <w:sz w:val="24"/>
          <w:szCs w:val="24"/>
        </w:rPr>
        <w:t>职务：</w:t>
      </w:r>
      <w:r>
        <w:rPr>
          <w:rFonts w:ascii="宋体" w:hAnsi="宋体"/>
          <w:sz w:val="24"/>
          <w:szCs w:val="24"/>
          <w:u w:val="single"/>
        </w:rPr>
        <w:t xml:space="preserve">                      </w:t>
      </w:r>
    </w:p>
    <w:p w:rsidR="002D5B8D" w:rsidRDefault="002D5B8D">
      <w:pPr>
        <w:adjustRightInd w:val="0"/>
        <w:snapToGrid w:val="0"/>
        <w:spacing w:line="400" w:lineRule="exact"/>
        <w:rPr>
          <w:rFonts w:ascii="宋体" w:hAnsi="宋体"/>
          <w:sz w:val="24"/>
          <w:szCs w:val="24"/>
        </w:rPr>
      </w:pPr>
    </w:p>
    <w:p w:rsidR="002D5B8D" w:rsidRDefault="00010765">
      <w:pPr>
        <w:adjustRightInd w:val="0"/>
        <w:snapToGrid w:val="0"/>
        <w:spacing w:line="400" w:lineRule="exact"/>
        <w:ind w:firstLineChars="500" w:firstLine="1200"/>
        <w:rPr>
          <w:rFonts w:ascii="宋体" w:hAnsi="宋体"/>
          <w:sz w:val="24"/>
          <w:szCs w:val="24"/>
        </w:rPr>
      </w:pPr>
      <w:r>
        <w:rPr>
          <w:rFonts w:ascii="宋体" w:hAnsi="宋体" w:hint="eastAsia"/>
          <w:sz w:val="24"/>
          <w:szCs w:val="24"/>
        </w:rPr>
        <w:t>投</w:t>
      </w:r>
      <w:r>
        <w:rPr>
          <w:rFonts w:ascii="宋体" w:hAnsi="宋体"/>
          <w:sz w:val="24"/>
          <w:szCs w:val="24"/>
        </w:rPr>
        <w:t xml:space="preserve">  </w:t>
      </w:r>
      <w:r>
        <w:rPr>
          <w:rFonts w:ascii="宋体" w:hAnsi="宋体" w:hint="eastAsia"/>
          <w:sz w:val="24"/>
          <w:szCs w:val="24"/>
        </w:rPr>
        <w:t>标</w:t>
      </w:r>
      <w:r>
        <w:rPr>
          <w:rFonts w:ascii="宋体" w:hAnsi="宋体"/>
          <w:sz w:val="24"/>
          <w:szCs w:val="24"/>
        </w:rPr>
        <w:t xml:space="preserve">  </w:t>
      </w:r>
      <w:r>
        <w:rPr>
          <w:rFonts w:ascii="宋体" w:hAnsi="宋体" w:hint="eastAsia"/>
          <w:sz w:val="24"/>
          <w:szCs w:val="24"/>
        </w:rPr>
        <w:t>人：</w:t>
      </w:r>
      <w:r>
        <w:rPr>
          <w:rFonts w:ascii="宋体" w:hAnsi="宋体"/>
          <w:sz w:val="24"/>
          <w:szCs w:val="24"/>
          <w:u w:val="single"/>
        </w:rPr>
        <w:t xml:space="preserve">                                         </w:t>
      </w:r>
      <w:r>
        <w:rPr>
          <w:rFonts w:ascii="宋体" w:hAnsi="宋体" w:hint="eastAsia"/>
          <w:sz w:val="24"/>
          <w:szCs w:val="24"/>
          <w:u w:val="single"/>
        </w:rPr>
        <w:t>（盖章）</w:t>
      </w:r>
    </w:p>
    <w:p w:rsidR="002D5B8D" w:rsidRDefault="002D5B8D">
      <w:pPr>
        <w:adjustRightInd w:val="0"/>
        <w:snapToGrid w:val="0"/>
        <w:spacing w:line="400" w:lineRule="exact"/>
        <w:rPr>
          <w:rFonts w:ascii="宋体" w:hAnsi="宋体"/>
          <w:sz w:val="24"/>
          <w:szCs w:val="24"/>
        </w:rPr>
      </w:pPr>
    </w:p>
    <w:p w:rsidR="002D5B8D" w:rsidRDefault="00010765">
      <w:pPr>
        <w:adjustRightInd w:val="0"/>
        <w:snapToGrid w:val="0"/>
        <w:spacing w:line="400" w:lineRule="exact"/>
        <w:ind w:firstLineChars="500" w:firstLine="1200"/>
        <w:rPr>
          <w:rFonts w:ascii="宋体" w:hAnsi="宋体"/>
          <w:sz w:val="24"/>
          <w:szCs w:val="24"/>
        </w:rPr>
      </w:pPr>
      <w:r>
        <w:rPr>
          <w:rFonts w:ascii="宋体" w:hAnsi="宋体" w:hint="eastAsia"/>
          <w:sz w:val="24"/>
          <w:szCs w:val="24"/>
        </w:rPr>
        <w:t>法定代表人：</w:t>
      </w:r>
      <w:r>
        <w:rPr>
          <w:rFonts w:ascii="宋体" w:hAnsi="宋体"/>
          <w:sz w:val="24"/>
          <w:szCs w:val="24"/>
          <w:u w:val="single"/>
        </w:rPr>
        <w:t xml:space="preserve">                                   </w:t>
      </w:r>
      <w:r>
        <w:rPr>
          <w:rFonts w:ascii="宋体" w:hAnsi="宋体" w:hint="eastAsia"/>
          <w:sz w:val="24"/>
          <w:szCs w:val="24"/>
          <w:u w:val="single"/>
        </w:rPr>
        <w:t>（签字或盖章）</w:t>
      </w:r>
    </w:p>
    <w:p w:rsidR="002D5B8D" w:rsidRDefault="002D5B8D">
      <w:pPr>
        <w:adjustRightInd w:val="0"/>
        <w:snapToGrid w:val="0"/>
        <w:spacing w:line="400" w:lineRule="exact"/>
        <w:rPr>
          <w:rFonts w:ascii="宋体" w:hAnsi="宋体"/>
          <w:sz w:val="24"/>
          <w:szCs w:val="24"/>
        </w:rPr>
      </w:pPr>
    </w:p>
    <w:p w:rsidR="002D5B8D" w:rsidRDefault="002D5B8D">
      <w:pPr>
        <w:adjustRightInd w:val="0"/>
        <w:snapToGrid w:val="0"/>
        <w:spacing w:line="400" w:lineRule="exact"/>
        <w:ind w:firstLineChars="1000" w:firstLine="2400"/>
        <w:rPr>
          <w:rFonts w:ascii="宋体" w:hAnsi="宋体"/>
          <w:sz w:val="24"/>
          <w:szCs w:val="24"/>
        </w:rPr>
      </w:pPr>
    </w:p>
    <w:p w:rsidR="002D5B8D" w:rsidRDefault="002D5B8D">
      <w:pPr>
        <w:adjustRightInd w:val="0"/>
        <w:snapToGrid w:val="0"/>
        <w:spacing w:line="400" w:lineRule="exact"/>
        <w:ind w:firstLineChars="1000" w:firstLine="2400"/>
        <w:rPr>
          <w:rFonts w:ascii="宋体" w:hAnsi="宋体"/>
          <w:sz w:val="24"/>
          <w:szCs w:val="24"/>
        </w:rPr>
      </w:pPr>
    </w:p>
    <w:p w:rsidR="002D5B8D" w:rsidRDefault="002D5B8D">
      <w:pPr>
        <w:adjustRightInd w:val="0"/>
        <w:snapToGrid w:val="0"/>
        <w:spacing w:line="400" w:lineRule="exact"/>
        <w:ind w:firstLineChars="1000" w:firstLine="2400"/>
        <w:rPr>
          <w:rFonts w:ascii="宋体" w:hAnsi="宋体"/>
          <w:sz w:val="24"/>
          <w:szCs w:val="24"/>
        </w:rPr>
      </w:pPr>
    </w:p>
    <w:p w:rsidR="002D5B8D" w:rsidRDefault="00010765">
      <w:pPr>
        <w:pStyle w:val="3"/>
        <w:adjustRightInd w:val="0"/>
        <w:snapToGrid w:val="0"/>
        <w:spacing w:before="0" w:after="0" w:line="400" w:lineRule="exact"/>
        <w:jc w:val="right"/>
        <w:rPr>
          <w:rFonts w:hAnsi="宋体"/>
          <w:b w:val="0"/>
          <w:sz w:val="24"/>
          <w:szCs w:val="24"/>
        </w:rPr>
      </w:pPr>
      <w:r>
        <w:rPr>
          <w:rFonts w:hAnsi="宋体" w:hint="eastAsia"/>
          <w:b w:val="0"/>
          <w:sz w:val="24"/>
          <w:szCs w:val="24"/>
        </w:rPr>
        <w:t>授权委托日期：</w:t>
      </w:r>
      <w:r>
        <w:rPr>
          <w:rFonts w:hAnsi="宋体"/>
          <w:b w:val="0"/>
          <w:sz w:val="24"/>
          <w:szCs w:val="24"/>
          <w:u w:val="single"/>
        </w:rPr>
        <w:t xml:space="preserve">         </w:t>
      </w:r>
      <w:r>
        <w:rPr>
          <w:rFonts w:hAnsi="宋体" w:hint="eastAsia"/>
          <w:b w:val="0"/>
          <w:sz w:val="24"/>
          <w:szCs w:val="24"/>
        </w:rPr>
        <w:t>年</w:t>
      </w:r>
      <w:r>
        <w:rPr>
          <w:rFonts w:hAnsi="宋体"/>
          <w:b w:val="0"/>
          <w:sz w:val="24"/>
          <w:szCs w:val="24"/>
        </w:rPr>
        <w:t xml:space="preserve"> </w:t>
      </w:r>
      <w:r>
        <w:rPr>
          <w:rFonts w:hAnsi="宋体"/>
          <w:b w:val="0"/>
          <w:sz w:val="24"/>
          <w:szCs w:val="24"/>
          <w:u w:val="single"/>
        </w:rPr>
        <w:t xml:space="preserve">    </w:t>
      </w:r>
      <w:r>
        <w:rPr>
          <w:rFonts w:hAnsi="宋体" w:hint="eastAsia"/>
          <w:b w:val="0"/>
          <w:sz w:val="24"/>
          <w:szCs w:val="24"/>
        </w:rPr>
        <w:t>月</w:t>
      </w:r>
      <w:r>
        <w:rPr>
          <w:rFonts w:hAnsi="宋体"/>
          <w:b w:val="0"/>
          <w:sz w:val="24"/>
          <w:szCs w:val="24"/>
          <w:u w:val="single"/>
        </w:rPr>
        <w:t xml:space="preserve">     </w:t>
      </w:r>
      <w:r>
        <w:rPr>
          <w:rFonts w:hAnsi="宋体" w:hint="eastAsia"/>
          <w:b w:val="0"/>
          <w:sz w:val="24"/>
          <w:szCs w:val="24"/>
        </w:rPr>
        <w:t>日</w:t>
      </w:r>
    </w:p>
    <w:p w:rsidR="002D5B8D" w:rsidRDefault="002D5B8D">
      <w:pPr>
        <w:widowControl/>
        <w:spacing w:beforeAutospacing="1" w:afterAutospacing="1"/>
        <w:jc w:val="left"/>
        <w:rPr>
          <w:rFonts w:ascii="宋体" w:hAnsi="宋体"/>
          <w:bCs/>
          <w:sz w:val="24"/>
          <w:szCs w:val="24"/>
        </w:rPr>
        <w:sectPr w:rsidR="002D5B8D">
          <w:pgSz w:w="11906" w:h="16838"/>
          <w:pgMar w:top="1134" w:right="1134" w:bottom="1134" w:left="1134" w:header="567" w:footer="567" w:gutter="0"/>
          <w:pgNumType w:start="1" w:chapStyle="1" w:chapSep="emDash"/>
          <w:cols w:space="720"/>
          <w:docGrid w:type="lines" w:linePitch="312"/>
        </w:sectPr>
      </w:pPr>
    </w:p>
    <w:p w:rsidR="002D5B8D" w:rsidRDefault="00010765">
      <w:pPr>
        <w:adjustRightInd w:val="0"/>
        <w:snapToGrid w:val="0"/>
        <w:spacing w:line="400" w:lineRule="exact"/>
        <w:rPr>
          <w:rFonts w:ascii="宋体" w:hAnsi="宋体"/>
          <w:bCs/>
          <w:sz w:val="24"/>
          <w:szCs w:val="24"/>
        </w:rPr>
      </w:pPr>
      <w:r>
        <w:rPr>
          <w:rFonts w:ascii="宋体" w:hAnsi="宋体" w:hint="eastAsia"/>
          <w:bCs/>
          <w:sz w:val="24"/>
          <w:szCs w:val="24"/>
        </w:rPr>
        <w:lastRenderedPageBreak/>
        <w:t>附件二</w:t>
      </w:r>
    </w:p>
    <w:p w:rsidR="002D5B8D" w:rsidRDefault="00010765">
      <w:pPr>
        <w:pStyle w:val="3"/>
        <w:adjustRightInd w:val="0"/>
        <w:snapToGrid w:val="0"/>
        <w:spacing w:before="0" w:after="0" w:line="400" w:lineRule="exact"/>
        <w:rPr>
          <w:rFonts w:hAnsi="宋体"/>
          <w:b w:val="0"/>
          <w:sz w:val="24"/>
          <w:szCs w:val="24"/>
        </w:rPr>
      </w:pPr>
      <w:bookmarkStart w:id="16" w:name="_Toc17197761"/>
      <w:r>
        <w:rPr>
          <w:rFonts w:hAnsi="宋体" w:hint="eastAsia"/>
          <w:b w:val="0"/>
          <w:sz w:val="24"/>
          <w:szCs w:val="24"/>
        </w:rPr>
        <w:t>投</w:t>
      </w:r>
      <w:r>
        <w:rPr>
          <w:rFonts w:hAnsi="宋体"/>
          <w:b w:val="0"/>
          <w:sz w:val="24"/>
          <w:szCs w:val="24"/>
        </w:rPr>
        <w:t xml:space="preserve"> </w:t>
      </w:r>
      <w:r>
        <w:rPr>
          <w:rFonts w:hAnsi="宋体" w:hint="eastAsia"/>
          <w:b w:val="0"/>
          <w:sz w:val="24"/>
          <w:szCs w:val="24"/>
        </w:rPr>
        <w:t>标</w:t>
      </w:r>
      <w:r>
        <w:rPr>
          <w:rFonts w:hAnsi="宋体"/>
          <w:b w:val="0"/>
          <w:sz w:val="24"/>
          <w:szCs w:val="24"/>
        </w:rPr>
        <w:t xml:space="preserve"> </w:t>
      </w:r>
      <w:r>
        <w:rPr>
          <w:rFonts w:hAnsi="宋体" w:hint="eastAsia"/>
          <w:b w:val="0"/>
          <w:sz w:val="24"/>
          <w:szCs w:val="24"/>
        </w:rPr>
        <w:t>函</w:t>
      </w:r>
      <w:bookmarkEnd w:id="16"/>
    </w:p>
    <w:p w:rsidR="002D5B8D" w:rsidRDefault="00010765">
      <w:pPr>
        <w:adjustRightInd w:val="0"/>
        <w:snapToGrid w:val="0"/>
        <w:spacing w:line="400" w:lineRule="exact"/>
        <w:rPr>
          <w:rFonts w:ascii="宋体" w:hAnsi="宋体"/>
          <w:sz w:val="24"/>
          <w:szCs w:val="24"/>
          <w:u w:val="single"/>
        </w:rPr>
      </w:pPr>
      <w:r>
        <w:rPr>
          <w:rFonts w:ascii="宋体" w:hAnsi="宋体" w:hint="eastAsia"/>
          <w:sz w:val="24"/>
          <w:szCs w:val="24"/>
        </w:rPr>
        <w:t>致：</w:t>
      </w:r>
      <w:r>
        <w:rPr>
          <w:rFonts w:ascii="宋体" w:hAnsi="宋体"/>
          <w:sz w:val="24"/>
          <w:szCs w:val="24"/>
          <w:u w:val="single"/>
        </w:rPr>
        <w:t xml:space="preserve">   {</w:t>
      </w:r>
      <w:r>
        <w:rPr>
          <w:rFonts w:ascii="宋体" w:hAnsi="宋体" w:hint="eastAsia"/>
          <w:sz w:val="24"/>
          <w:szCs w:val="24"/>
          <w:u w:val="single"/>
        </w:rPr>
        <w:t>招标人名称</w:t>
      </w:r>
      <w:r>
        <w:rPr>
          <w:rFonts w:ascii="宋体" w:hAnsi="宋体"/>
          <w:sz w:val="24"/>
          <w:szCs w:val="24"/>
          <w:u w:val="single"/>
        </w:rPr>
        <w:t xml:space="preserve">}   </w:t>
      </w:r>
    </w:p>
    <w:p w:rsidR="002D5B8D" w:rsidRDefault="00010765">
      <w:pPr>
        <w:tabs>
          <w:tab w:val="left" w:pos="7560"/>
        </w:tabs>
        <w:adjustRightInd w:val="0"/>
        <w:snapToGrid w:val="0"/>
        <w:spacing w:line="400" w:lineRule="exact"/>
        <w:ind w:firstLine="480"/>
        <w:jc w:val="left"/>
        <w:rPr>
          <w:rFonts w:ascii="宋体" w:hAnsi="宋体"/>
          <w:sz w:val="24"/>
          <w:szCs w:val="24"/>
        </w:rPr>
      </w:pPr>
      <w:r>
        <w:rPr>
          <w:rFonts w:ascii="宋体" w:hAnsi="宋体"/>
          <w:sz w:val="24"/>
          <w:szCs w:val="24"/>
        </w:rPr>
        <w:t>1</w:t>
      </w:r>
      <w:r>
        <w:rPr>
          <w:rFonts w:ascii="宋体" w:hAnsi="宋体" w:hint="eastAsia"/>
          <w:sz w:val="24"/>
          <w:szCs w:val="24"/>
        </w:rPr>
        <w:t>、</w:t>
      </w:r>
      <w:r>
        <w:rPr>
          <w:rFonts w:ascii="宋体" w:hAnsi="宋体" w:hint="eastAsia"/>
          <w:spacing w:val="4"/>
          <w:sz w:val="24"/>
          <w:szCs w:val="24"/>
        </w:rPr>
        <w:t>根据你方招标项目编号为</w:t>
      </w:r>
      <w:r>
        <w:rPr>
          <w:rFonts w:ascii="宋体" w:hAnsi="宋体"/>
          <w:spacing w:val="4"/>
          <w:sz w:val="24"/>
          <w:szCs w:val="24"/>
          <w:u w:val="single"/>
        </w:rPr>
        <w:t xml:space="preserve">  </w:t>
      </w:r>
      <w:r>
        <w:rPr>
          <w:rFonts w:ascii="宋体" w:hAnsi="宋体" w:cs="宋体" w:hint="eastAsia"/>
          <w:spacing w:val="4"/>
          <w:sz w:val="24"/>
          <w:szCs w:val="24"/>
          <w:u w:val="single"/>
        </w:rPr>
        <w:t xml:space="preserve">{项目编号} </w:t>
      </w:r>
      <w:r>
        <w:rPr>
          <w:rFonts w:ascii="宋体" w:hAnsi="宋体"/>
          <w:spacing w:val="4"/>
          <w:sz w:val="24"/>
          <w:szCs w:val="24"/>
          <w:u w:val="single"/>
        </w:rPr>
        <w:t xml:space="preserve"> </w:t>
      </w:r>
      <w:r>
        <w:rPr>
          <w:rFonts w:ascii="宋体" w:hAnsi="宋体" w:hint="eastAsia"/>
          <w:spacing w:val="4"/>
          <w:sz w:val="24"/>
          <w:szCs w:val="24"/>
        </w:rPr>
        <w:t>的</w:t>
      </w:r>
      <w:r>
        <w:rPr>
          <w:rFonts w:ascii="宋体" w:hAnsi="宋体" w:cs="宋体" w:hint="eastAsia"/>
          <w:spacing w:val="4"/>
          <w:sz w:val="24"/>
          <w:szCs w:val="24"/>
          <w:u w:val="single"/>
        </w:rPr>
        <w:t xml:space="preserve">  {招标项目名称} </w:t>
      </w:r>
      <w:r>
        <w:rPr>
          <w:rFonts w:ascii="宋体" w:hAnsi="宋体"/>
          <w:spacing w:val="4"/>
          <w:sz w:val="24"/>
          <w:szCs w:val="24"/>
          <w:u w:val="single"/>
        </w:rPr>
        <w:t xml:space="preserve"> </w:t>
      </w:r>
      <w:r>
        <w:rPr>
          <w:rFonts w:ascii="宋体" w:hAnsi="宋体" w:hint="eastAsia"/>
          <w:spacing w:val="4"/>
          <w:sz w:val="24"/>
          <w:szCs w:val="24"/>
        </w:rPr>
        <w:t>招标文件，遵照《中华人民共和国招标投标法》等有关规定，经我公司研究上述招标文件的投标须知、合同条款和工程建设技术标准及其他有关文件后，我方愿以</w:t>
      </w:r>
      <w:r>
        <w:rPr>
          <w:rFonts w:ascii="宋体" w:hAnsi="宋体" w:hint="eastAsia"/>
          <w:sz w:val="24"/>
          <w:szCs w:val="24"/>
          <w:u w:val="single"/>
        </w:rPr>
        <w:t xml:space="preserve">　</w:t>
      </w:r>
      <w:r>
        <w:rPr>
          <w:rFonts w:ascii="宋体" w:hAnsi="宋体"/>
          <w:sz w:val="24"/>
          <w:szCs w:val="24"/>
          <w:u w:val="single"/>
        </w:rPr>
        <w:t xml:space="preserve">             </w:t>
      </w:r>
      <w:proofErr w:type="gramStart"/>
      <w:r>
        <w:rPr>
          <w:rFonts w:ascii="宋体" w:hAnsi="宋体" w:hint="eastAsia"/>
          <w:sz w:val="24"/>
          <w:szCs w:val="24"/>
          <w:u w:val="single"/>
        </w:rPr>
        <w:t xml:space="preserve">　　　　　　　</w:t>
      </w:r>
      <w:proofErr w:type="gramEnd"/>
      <w:r>
        <w:rPr>
          <w:rFonts w:ascii="宋体" w:hAnsi="宋体" w:hint="eastAsia"/>
          <w:sz w:val="24"/>
          <w:szCs w:val="24"/>
        </w:rPr>
        <w:t>元（小写：</w:t>
      </w:r>
      <w:r>
        <w:rPr>
          <w:rFonts w:ascii="宋体" w:hAnsi="宋体" w:hint="eastAsia"/>
          <w:sz w:val="24"/>
          <w:szCs w:val="24"/>
          <w:u w:val="single"/>
        </w:rPr>
        <w:t xml:space="preserve">　　</w:t>
      </w:r>
      <w:r>
        <w:rPr>
          <w:rFonts w:ascii="宋体" w:hAnsi="宋体"/>
          <w:sz w:val="24"/>
          <w:szCs w:val="24"/>
          <w:u w:val="single"/>
        </w:rPr>
        <w:t xml:space="preserve">   </w:t>
      </w:r>
      <w:r>
        <w:rPr>
          <w:rFonts w:ascii="宋体" w:hAnsi="宋体" w:hint="eastAsia"/>
          <w:sz w:val="24"/>
          <w:szCs w:val="24"/>
          <w:u w:val="single"/>
        </w:rPr>
        <w:t xml:space="preserve">　　</w:t>
      </w:r>
      <w:r>
        <w:rPr>
          <w:rFonts w:ascii="宋体" w:hAnsi="宋体" w:hint="eastAsia"/>
          <w:sz w:val="24"/>
          <w:szCs w:val="24"/>
        </w:rPr>
        <w:t>元）的投标总报价，</w:t>
      </w:r>
      <w:r>
        <w:rPr>
          <w:rFonts w:ascii="宋体" w:hAnsi="宋体" w:hint="eastAsia"/>
          <w:bCs/>
          <w:sz w:val="24"/>
          <w:szCs w:val="24"/>
        </w:rPr>
        <w:t>并承诺按本招标文件、合同条款</w:t>
      </w:r>
      <w:r>
        <w:rPr>
          <w:rFonts w:ascii="宋体" w:hAnsi="宋体" w:hint="eastAsia"/>
          <w:sz w:val="24"/>
          <w:szCs w:val="24"/>
        </w:rPr>
        <w:t>承担</w:t>
      </w:r>
      <w:r>
        <w:rPr>
          <w:rFonts w:ascii="宋体" w:hAnsi="宋体" w:hint="eastAsia"/>
          <w:bCs/>
          <w:sz w:val="24"/>
          <w:szCs w:val="24"/>
        </w:rPr>
        <w:t>上述项目的检测及服务。</w:t>
      </w:r>
    </w:p>
    <w:p w:rsidR="002D5B8D" w:rsidRDefault="00010765">
      <w:pPr>
        <w:pStyle w:val="aa"/>
        <w:adjustRightInd w:val="0"/>
        <w:snapToGrid w:val="0"/>
        <w:spacing w:line="400" w:lineRule="exact"/>
        <w:ind w:firstLineChars="175" w:firstLine="420"/>
        <w:rPr>
          <w:rFonts w:ascii="宋体" w:eastAsia="宋体" w:hAnsi="宋体"/>
          <w:sz w:val="24"/>
          <w:szCs w:val="24"/>
        </w:rPr>
      </w:pPr>
      <w:r>
        <w:rPr>
          <w:rFonts w:ascii="宋体" w:eastAsia="宋体" w:hAnsi="宋体"/>
          <w:sz w:val="24"/>
          <w:szCs w:val="24"/>
        </w:rPr>
        <w:t>2</w:t>
      </w:r>
      <w:r>
        <w:rPr>
          <w:rFonts w:ascii="宋体" w:eastAsia="宋体" w:hAnsi="宋体" w:hint="eastAsia"/>
          <w:sz w:val="24"/>
          <w:szCs w:val="24"/>
        </w:rPr>
        <w:t>、我方已详细审核并确认全部招标文件及有关附件，充分理解投标价格不得低于企业个别成本有关规定。我方经成本核算，所填报的投标报价不低于企业个别成本。</w:t>
      </w:r>
    </w:p>
    <w:p w:rsidR="002D5B8D" w:rsidRDefault="00010765">
      <w:pPr>
        <w:pStyle w:val="aa"/>
        <w:adjustRightInd w:val="0"/>
        <w:snapToGrid w:val="0"/>
        <w:spacing w:line="400" w:lineRule="exact"/>
        <w:ind w:firstLineChars="175" w:firstLine="420"/>
        <w:rPr>
          <w:rFonts w:ascii="宋体" w:eastAsia="宋体" w:hAnsi="宋体"/>
          <w:sz w:val="24"/>
          <w:szCs w:val="24"/>
        </w:rPr>
      </w:pPr>
      <w:r>
        <w:rPr>
          <w:rFonts w:ascii="宋体" w:eastAsia="宋体" w:hAnsi="宋体"/>
          <w:sz w:val="24"/>
          <w:szCs w:val="24"/>
        </w:rPr>
        <w:t>3</w:t>
      </w:r>
      <w:r>
        <w:rPr>
          <w:rFonts w:ascii="宋体" w:eastAsia="宋体" w:hAnsi="宋体" w:hint="eastAsia"/>
          <w:sz w:val="24"/>
          <w:szCs w:val="24"/>
        </w:rPr>
        <w:t>、一旦我方中标，我方保证按招标人的要求如期开工、竣工。</w:t>
      </w:r>
    </w:p>
    <w:p w:rsidR="002D5B8D" w:rsidRDefault="00010765">
      <w:pPr>
        <w:pStyle w:val="aa"/>
        <w:adjustRightInd w:val="0"/>
        <w:snapToGrid w:val="0"/>
        <w:spacing w:line="400" w:lineRule="exact"/>
        <w:ind w:firstLineChars="175" w:firstLine="420"/>
        <w:rPr>
          <w:rFonts w:ascii="宋体" w:eastAsia="宋体" w:hAnsi="宋体"/>
          <w:sz w:val="24"/>
          <w:szCs w:val="24"/>
        </w:rPr>
      </w:pPr>
      <w:r>
        <w:rPr>
          <w:rFonts w:ascii="宋体" w:eastAsia="宋体" w:hAnsi="宋体"/>
          <w:sz w:val="24"/>
          <w:szCs w:val="24"/>
        </w:rPr>
        <w:t>4</w:t>
      </w:r>
      <w:r>
        <w:rPr>
          <w:rFonts w:ascii="宋体" w:eastAsia="宋体" w:hAnsi="宋体" w:hint="eastAsia"/>
          <w:sz w:val="24"/>
          <w:szCs w:val="24"/>
        </w:rPr>
        <w:t>、一旦我方中标，我方保证按照招标要求完成项目内容。</w:t>
      </w:r>
    </w:p>
    <w:p w:rsidR="002D5B8D" w:rsidRDefault="00010765">
      <w:pPr>
        <w:pStyle w:val="aa"/>
        <w:adjustRightInd w:val="0"/>
        <w:snapToGrid w:val="0"/>
        <w:spacing w:line="400" w:lineRule="exact"/>
        <w:ind w:firstLineChars="175" w:firstLine="420"/>
        <w:rPr>
          <w:rFonts w:ascii="宋体" w:eastAsia="宋体" w:hAnsi="宋体"/>
          <w:sz w:val="24"/>
          <w:szCs w:val="24"/>
        </w:rPr>
      </w:pPr>
      <w:r>
        <w:rPr>
          <w:rFonts w:ascii="宋体" w:eastAsia="宋体" w:hAnsi="宋体"/>
          <w:sz w:val="24"/>
          <w:szCs w:val="24"/>
        </w:rPr>
        <w:t>5</w:t>
      </w:r>
      <w:r>
        <w:rPr>
          <w:rFonts w:ascii="宋体" w:eastAsia="宋体" w:hAnsi="宋体" w:hint="eastAsia"/>
          <w:sz w:val="24"/>
          <w:szCs w:val="24"/>
        </w:rPr>
        <w:t>、除非另外达成协议并生效，你方的中标通知书和本投标文件以及招标文件、招标文件澄清、修改通知、补充文件将成为约束双方的合同文件的组成部分。</w:t>
      </w:r>
    </w:p>
    <w:p w:rsidR="002D5B8D" w:rsidRDefault="00010765">
      <w:pPr>
        <w:pStyle w:val="aa"/>
        <w:adjustRightInd w:val="0"/>
        <w:snapToGrid w:val="0"/>
        <w:spacing w:line="400" w:lineRule="exact"/>
        <w:ind w:firstLineChars="175" w:firstLine="420"/>
        <w:rPr>
          <w:rFonts w:ascii="宋体" w:eastAsia="宋体" w:hAnsi="宋体"/>
          <w:sz w:val="24"/>
          <w:szCs w:val="24"/>
        </w:rPr>
      </w:pPr>
      <w:r>
        <w:rPr>
          <w:rFonts w:ascii="宋体" w:eastAsia="宋体" w:hAnsi="宋体"/>
          <w:sz w:val="24"/>
          <w:szCs w:val="24"/>
        </w:rPr>
        <w:t>6</w:t>
      </w:r>
      <w:r>
        <w:rPr>
          <w:rFonts w:ascii="宋体" w:eastAsia="宋体" w:hAnsi="宋体" w:hint="eastAsia"/>
          <w:sz w:val="24"/>
          <w:szCs w:val="24"/>
        </w:rPr>
        <w:t>、我方将与本投标函一起，提交人民币</w:t>
      </w:r>
      <w:r>
        <w:rPr>
          <w:rFonts w:ascii="宋体" w:eastAsia="宋体" w:hAnsi="宋体"/>
          <w:sz w:val="24"/>
          <w:szCs w:val="24"/>
        </w:rPr>
        <w:t xml:space="preserve"> </w:t>
      </w:r>
      <w:r>
        <w:rPr>
          <w:rFonts w:ascii="宋体" w:eastAsia="宋体" w:hAnsi="宋体"/>
          <w:sz w:val="24"/>
          <w:szCs w:val="24"/>
          <w:u w:val="single"/>
        </w:rPr>
        <w:t xml:space="preserve">         </w:t>
      </w:r>
      <w:r>
        <w:rPr>
          <w:rFonts w:ascii="宋体" w:eastAsia="宋体" w:hAnsi="宋体" w:hint="eastAsia"/>
          <w:sz w:val="24"/>
          <w:szCs w:val="24"/>
          <w:u w:val="single"/>
        </w:rPr>
        <w:t>元</w:t>
      </w:r>
      <w:r>
        <w:rPr>
          <w:rFonts w:ascii="宋体" w:eastAsia="宋体" w:hAnsi="宋体" w:hint="eastAsia"/>
          <w:sz w:val="24"/>
          <w:szCs w:val="24"/>
        </w:rPr>
        <w:t>作为投标保证金。</w:t>
      </w:r>
      <w:r>
        <w:rPr>
          <w:rFonts w:ascii="宋体" w:eastAsia="宋体" w:hAnsi="宋体"/>
          <w:sz w:val="24"/>
          <w:szCs w:val="24"/>
        </w:rPr>
        <w:t xml:space="preserve"> </w:t>
      </w:r>
    </w:p>
    <w:p w:rsidR="002D5B8D" w:rsidRDefault="00010765">
      <w:pPr>
        <w:pStyle w:val="aa"/>
        <w:adjustRightInd w:val="0"/>
        <w:snapToGrid w:val="0"/>
        <w:spacing w:line="400" w:lineRule="exact"/>
        <w:ind w:firstLineChars="175" w:firstLine="420"/>
        <w:rPr>
          <w:rFonts w:ascii="宋体" w:eastAsia="宋体" w:hAnsi="宋体"/>
          <w:sz w:val="24"/>
          <w:szCs w:val="24"/>
        </w:rPr>
      </w:pPr>
      <w:r>
        <w:rPr>
          <w:rFonts w:ascii="宋体" w:eastAsia="宋体" w:hAnsi="宋体"/>
          <w:sz w:val="24"/>
          <w:szCs w:val="24"/>
        </w:rPr>
        <w:t>7</w:t>
      </w:r>
      <w:r>
        <w:rPr>
          <w:rFonts w:ascii="宋体" w:eastAsia="宋体" w:hAnsi="宋体" w:hint="eastAsia"/>
          <w:sz w:val="24"/>
          <w:szCs w:val="24"/>
        </w:rPr>
        <w:t>、其他补充说明：</w:t>
      </w:r>
      <w:r>
        <w:rPr>
          <w:rFonts w:ascii="宋体" w:eastAsia="宋体" w:hAnsi="宋体"/>
          <w:sz w:val="24"/>
          <w:szCs w:val="24"/>
          <w:u w:val="single"/>
        </w:rPr>
        <w:t xml:space="preserve">         </w:t>
      </w:r>
      <w:r>
        <w:rPr>
          <w:rFonts w:ascii="宋体" w:eastAsia="宋体" w:hAnsi="宋体" w:cs="宋体" w:hint="eastAsia"/>
          <w:sz w:val="24"/>
          <w:szCs w:val="24"/>
          <w:u w:val="single"/>
        </w:rPr>
        <w:t xml:space="preserve">    {补充说明事项}  </w:t>
      </w:r>
      <w:r>
        <w:rPr>
          <w:rFonts w:ascii="宋体" w:eastAsia="宋体" w:hAnsi="宋体"/>
          <w:sz w:val="24"/>
          <w:szCs w:val="24"/>
          <w:u w:val="single"/>
        </w:rPr>
        <w:t xml:space="preserve">       </w:t>
      </w:r>
    </w:p>
    <w:p w:rsidR="002D5B8D" w:rsidRDefault="002D5B8D">
      <w:pPr>
        <w:adjustRightInd w:val="0"/>
        <w:snapToGrid w:val="0"/>
        <w:spacing w:line="360" w:lineRule="auto"/>
        <w:rPr>
          <w:rFonts w:ascii="宋体" w:hAnsi="宋体"/>
          <w:sz w:val="24"/>
          <w:szCs w:val="24"/>
        </w:rPr>
      </w:pPr>
    </w:p>
    <w:p w:rsidR="002D5B8D" w:rsidRDefault="00010765">
      <w:pPr>
        <w:adjustRightInd w:val="0"/>
        <w:snapToGrid w:val="0"/>
        <w:spacing w:line="360" w:lineRule="auto"/>
        <w:rPr>
          <w:rFonts w:ascii="宋体" w:hAnsi="宋体"/>
          <w:sz w:val="24"/>
          <w:szCs w:val="24"/>
          <w:u w:val="single"/>
        </w:rPr>
      </w:pPr>
      <w:r>
        <w:rPr>
          <w:rFonts w:ascii="宋体" w:hAnsi="宋体" w:hint="eastAsia"/>
          <w:sz w:val="24"/>
          <w:szCs w:val="24"/>
        </w:rPr>
        <w:t>投</w:t>
      </w:r>
      <w:r>
        <w:rPr>
          <w:rFonts w:ascii="宋体" w:hAnsi="宋体"/>
          <w:sz w:val="24"/>
          <w:szCs w:val="24"/>
        </w:rPr>
        <w:t xml:space="preserve"> </w:t>
      </w:r>
      <w:r>
        <w:rPr>
          <w:rFonts w:ascii="宋体" w:hAnsi="宋体" w:hint="eastAsia"/>
          <w:sz w:val="24"/>
          <w:szCs w:val="24"/>
        </w:rPr>
        <w:t>标</w:t>
      </w:r>
      <w:r>
        <w:rPr>
          <w:rFonts w:ascii="宋体" w:hAnsi="宋体"/>
          <w:sz w:val="24"/>
          <w:szCs w:val="24"/>
        </w:rPr>
        <w:t xml:space="preserve"> </w:t>
      </w:r>
      <w:r>
        <w:rPr>
          <w:rFonts w:ascii="宋体" w:hAnsi="宋体" w:hint="eastAsia"/>
          <w:sz w:val="24"/>
          <w:szCs w:val="24"/>
        </w:rPr>
        <w:t>人：</w:t>
      </w:r>
      <w:r>
        <w:rPr>
          <w:rFonts w:ascii="宋体" w:hAnsi="宋体"/>
          <w:sz w:val="24"/>
          <w:szCs w:val="24"/>
          <w:u w:val="single"/>
        </w:rPr>
        <w:t xml:space="preserve">                           </w:t>
      </w:r>
      <w:r>
        <w:rPr>
          <w:rFonts w:ascii="宋体" w:hAnsi="宋体" w:hint="eastAsia"/>
          <w:sz w:val="24"/>
          <w:szCs w:val="24"/>
          <w:u w:val="single"/>
        </w:rPr>
        <w:t>名称</w:t>
      </w:r>
      <w:r>
        <w:rPr>
          <w:rFonts w:ascii="宋体" w:hAnsi="宋体"/>
          <w:sz w:val="24"/>
          <w:szCs w:val="24"/>
          <w:u w:val="single"/>
        </w:rPr>
        <w:t xml:space="preserve">   </w:t>
      </w:r>
      <w:r>
        <w:rPr>
          <w:rFonts w:ascii="宋体" w:hAnsi="宋体" w:hint="eastAsia"/>
          <w:sz w:val="24"/>
          <w:szCs w:val="24"/>
          <w:u w:val="single"/>
        </w:rPr>
        <w:t>（盖章）</w:t>
      </w:r>
      <w:r>
        <w:rPr>
          <w:rFonts w:ascii="宋体" w:hAnsi="宋体"/>
          <w:sz w:val="24"/>
          <w:szCs w:val="24"/>
          <w:u w:val="single"/>
        </w:rPr>
        <w:t xml:space="preserve">  </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t xml:space="preserve">   </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p>
    <w:p w:rsidR="002D5B8D" w:rsidRDefault="00010765">
      <w:pPr>
        <w:pStyle w:val="21"/>
        <w:adjustRightInd w:val="0"/>
        <w:snapToGrid w:val="0"/>
        <w:spacing w:line="360" w:lineRule="auto"/>
        <w:ind w:leftChars="0" w:left="98" w:hangingChars="41" w:hanging="98"/>
        <w:rPr>
          <w:rFonts w:ascii="宋体" w:hAnsi="宋体"/>
          <w:u w:val="single"/>
        </w:rPr>
      </w:pPr>
      <w:r>
        <w:rPr>
          <w:rFonts w:ascii="宋体" w:hAnsi="宋体" w:hint="eastAsia"/>
        </w:rPr>
        <w:t>单位地址：</w:t>
      </w:r>
      <w:r>
        <w:rPr>
          <w:rFonts w:ascii="宋体" w:hAnsi="宋体"/>
          <w:u w:val="single"/>
        </w:rPr>
        <w:tab/>
        <w:t xml:space="preserve">                                                               </w:t>
      </w:r>
    </w:p>
    <w:p w:rsidR="002D5B8D" w:rsidRDefault="00010765">
      <w:pPr>
        <w:adjustRightInd w:val="0"/>
        <w:snapToGrid w:val="0"/>
        <w:spacing w:line="360" w:lineRule="auto"/>
        <w:rPr>
          <w:rFonts w:ascii="宋体" w:hAnsi="宋体"/>
          <w:sz w:val="24"/>
          <w:szCs w:val="24"/>
          <w:u w:val="single"/>
        </w:rPr>
      </w:pPr>
      <w:r>
        <w:rPr>
          <w:rFonts w:ascii="宋体" w:hAnsi="宋体" w:hint="eastAsia"/>
          <w:sz w:val="24"/>
          <w:szCs w:val="24"/>
        </w:rPr>
        <w:t>法定代表人或其委托代理人：</w:t>
      </w:r>
      <w:r>
        <w:rPr>
          <w:rFonts w:ascii="宋体" w:hAnsi="宋体"/>
          <w:sz w:val="24"/>
          <w:szCs w:val="24"/>
          <w:u w:val="single"/>
        </w:rPr>
        <w:t xml:space="preserve">                    </w:t>
      </w:r>
      <w:r>
        <w:rPr>
          <w:rFonts w:ascii="宋体" w:hAnsi="宋体" w:hint="eastAsia"/>
          <w:sz w:val="24"/>
          <w:szCs w:val="24"/>
          <w:u w:val="single"/>
        </w:rPr>
        <w:t>（盖章）</w:t>
      </w:r>
      <w:r>
        <w:rPr>
          <w:rFonts w:ascii="宋体" w:hAnsi="宋体"/>
          <w:sz w:val="24"/>
          <w:szCs w:val="24"/>
          <w:u w:val="single"/>
        </w:rPr>
        <w:t xml:space="preserve">                   </w:t>
      </w:r>
    </w:p>
    <w:p w:rsidR="002D5B8D" w:rsidRDefault="00010765">
      <w:pPr>
        <w:adjustRightInd w:val="0"/>
        <w:snapToGrid w:val="0"/>
        <w:spacing w:line="360" w:lineRule="auto"/>
        <w:rPr>
          <w:rFonts w:ascii="宋体" w:hAnsi="宋体"/>
          <w:sz w:val="24"/>
          <w:szCs w:val="24"/>
        </w:rPr>
      </w:pPr>
      <w:r>
        <w:rPr>
          <w:rFonts w:ascii="宋体" w:hAnsi="宋体" w:hint="eastAsia"/>
          <w:sz w:val="24"/>
          <w:szCs w:val="24"/>
        </w:rPr>
        <w:t>邮政编码：</w:t>
      </w:r>
      <w:r>
        <w:rPr>
          <w:rFonts w:ascii="宋体" w:hAnsi="宋体"/>
          <w:sz w:val="24"/>
          <w:szCs w:val="24"/>
          <w:u w:val="single"/>
        </w:rPr>
        <w:tab/>
      </w:r>
      <w:r>
        <w:rPr>
          <w:rFonts w:ascii="宋体" w:hAnsi="宋体"/>
          <w:sz w:val="24"/>
          <w:szCs w:val="24"/>
          <w:u w:val="single"/>
        </w:rPr>
        <w:tab/>
        <w:t xml:space="preserve">            </w:t>
      </w:r>
      <w:r>
        <w:rPr>
          <w:rFonts w:ascii="宋体" w:hAnsi="宋体" w:hint="eastAsia"/>
          <w:sz w:val="24"/>
          <w:szCs w:val="24"/>
        </w:rPr>
        <w:t>电话：</w:t>
      </w:r>
      <w:r>
        <w:rPr>
          <w:rFonts w:ascii="宋体" w:hAnsi="宋体"/>
          <w:sz w:val="24"/>
          <w:szCs w:val="24"/>
          <w:u w:val="single"/>
        </w:rPr>
        <w:tab/>
      </w:r>
      <w:r>
        <w:rPr>
          <w:rFonts w:ascii="宋体" w:hAnsi="宋体"/>
          <w:sz w:val="24"/>
          <w:szCs w:val="24"/>
          <w:u w:val="single"/>
        </w:rPr>
        <w:tab/>
        <w:t xml:space="preserve">       </w:t>
      </w:r>
      <w:r>
        <w:rPr>
          <w:rFonts w:ascii="宋体" w:hAnsi="宋体"/>
          <w:sz w:val="24"/>
          <w:szCs w:val="24"/>
        </w:rPr>
        <w:t xml:space="preserve"> </w:t>
      </w:r>
      <w:r>
        <w:rPr>
          <w:rFonts w:ascii="宋体" w:hAnsi="宋体" w:hint="eastAsia"/>
          <w:sz w:val="24"/>
          <w:szCs w:val="24"/>
        </w:rPr>
        <w:t>传真：</w:t>
      </w:r>
      <w:r>
        <w:rPr>
          <w:rFonts w:ascii="宋体" w:hAnsi="宋体"/>
          <w:sz w:val="24"/>
          <w:szCs w:val="24"/>
          <w:u w:val="single"/>
        </w:rPr>
        <w:t xml:space="preserve">                    </w:t>
      </w:r>
    </w:p>
    <w:p w:rsidR="002D5B8D" w:rsidRDefault="00010765">
      <w:pPr>
        <w:adjustRightInd w:val="0"/>
        <w:snapToGrid w:val="0"/>
        <w:spacing w:line="360" w:lineRule="auto"/>
        <w:rPr>
          <w:rFonts w:ascii="宋体" w:hAnsi="宋体"/>
          <w:sz w:val="24"/>
          <w:szCs w:val="24"/>
        </w:rPr>
      </w:pPr>
      <w:r>
        <w:rPr>
          <w:rFonts w:ascii="宋体" w:hAnsi="宋体" w:hint="eastAsia"/>
          <w:sz w:val="24"/>
          <w:szCs w:val="24"/>
        </w:rPr>
        <w:t>开户银行名称：</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t xml:space="preserve"> </w:t>
      </w:r>
      <w:r>
        <w:rPr>
          <w:rFonts w:ascii="宋体" w:hAnsi="宋体"/>
          <w:sz w:val="24"/>
          <w:szCs w:val="24"/>
          <w:u w:val="single"/>
        </w:rPr>
        <w:tab/>
      </w:r>
      <w:r>
        <w:rPr>
          <w:rFonts w:ascii="宋体" w:hAnsi="宋体"/>
          <w:sz w:val="24"/>
          <w:szCs w:val="24"/>
          <w:u w:val="single"/>
        </w:rPr>
        <w:tab/>
      </w:r>
      <w:r>
        <w:rPr>
          <w:rFonts w:ascii="宋体" w:hAnsi="宋体" w:hint="eastAsia"/>
          <w:sz w:val="24"/>
          <w:szCs w:val="24"/>
        </w:rPr>
        <w:t>开户银行账号：</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t xml:space="preserve">         </w:t>
      </w:r>
    </w:p>
    <w:p w:rsidR="002D5B8D" w:rsidRDefault="002D5B8D">
      <w:pPr>
        <w:adjustRightInd w:val="0"/>
        <w:snapToGrid w:val="0"/>
        <w:spacing w:line="360" w:lineRule="auto"/>
        <w:jc w:val="right"/>
        <w:rPr>
          <w:rFonts w:ascii="宋体" w:hAnsi="宋体"/>
          <w:sz w:val="24"/>
          <w:szCs w:val="24"/>
        </w:rPr>
      </w:pPr>
    </w:p>
    <w:p w:rsidR="002D5B8D" w:rsidRDefault="00010765">
      <w:pPr>
        <w:adjustRightInd w:val="0"/>
        <w:snapToGrid w:val="0"/>
        <w:spacing w:line="360" w:lineRule="auto"/>
        <w:jc w:val="right"/>
        <w:rPr>
          <w:rFonts w:ascii="宋体" w:hAnsi="宋体"/>
          <w:sz w:val="24"/>
          <w:szCs w:val="24"/>
        </w:rPr>
      </w:pPr>
      <w:r>
        <w:rPr>
          <w:rFonts w:ascii="宋体" w:hAnsi="宋体" w:hint="eastAsia"/>
          <w:sz w:val="24"/>
          <w:szCs w:val="24"/>
        </w:rPr>
        <w:t>日</w:t>
      </w:r>
      <w:r>
        <w:rPr>
          <w:rFonts w:ascii="宋体" w:hAnsi="宋体"/>
          <w:sz w:val="24"/>
          <w:szCs w:val="24"/>
        </w:rPr>
        <w:t xml:space="preserve">    </w:t>
      </w:r>
      <w:r>
        <w:rPr>
          <w:rFonts w:ascii="宋体" w:hAnsi="宋体" w:hint="eastAsia"/>
          <w:sz w:val="24"/>
          <w:szCs w:val="24"/>
        </w:rPr>
        <w:t>期：</w:t>
      </w:r>
      <w:r>
        <w:rPr>
          <w:rFonts w:ascii="宋体" w:hAnsi="宋体"/>
          <w:sz w:val="24"/>
          <w:szCs w:val="24"/>
          <w:u w:val="single"/>
        </w:rPr>
        <w:t xml:space="preserve">           </w:t>
      </w:r>
      <w:r>
        <w:rPr>
          <w:rFonts w:ascii="宋体" w:hAnsi="宋体" w:hint="eastAsia"/>
          <w:sz w:val="24"/>
          <w:szCs w:val="24"/>
        </w:rPr>
        <w:t>年</w:t>
      </w:r>
      <w:r>
        <w:rPr>
          <w:rFonts w:ascii="宋体" w:hAnsi="宋体"/>
          <w:sz w:val="24"/>
          <w:szCs w:val="24"/>
          <w:u w:val="single"/>
        </w:rPr>
        <w:t xml:space="preserve">     </w:t>
      </w:r>
      <w:r>
        <w:rPr>
          <w:rFonts w:ascii="宋体" w:hAnsi="宋体" w:hint="eastAsia"/>
          <w:sz w:val="24"/>
          <w:szCs w:val="24"/>
        </w:rPr>
        <w:t>月</w:t>
      </w:r>
      <w:r>
        <w:rPr>
          <w:rFonts w:ascii="宋体" w:hAnsi="宋体"/>
          <w:sz w:val="24"/>
          <w:szCs w:val="24"/>
        </w:rPr>
        <w:t>____</w:t>
      </w:r>
      <w:r>
        <w:rPr>
          <w:rFonts w:ascii="宋体" w:hAnsi="宋体" w:hint="eastAsia"/>
          <w:sz w:val="24"/>
          <w:szCs w:val="24"/>
        </w:rPr>
        <w:t>日</w:t>
      </w:r>
    </w:p>
    <w:p w:rsidR="002D5B8D" w:rsidRDefault="002D5B8D">
      <w:pPr>
        <w:widowControl/>
        <w:spacing w:beforeAutospacing="1" w:afterAutospacing="1"/>
        <w:jc w:val="left"/>
        <w:rPr>
          <w:rFonts w:ascii="宋体" w:hAnsi="宋体"/>
          <w:bCs/>
          <w:sz w:val="24"/>
          <w:szCs w:val="24"/>
        </w:rPr>
        <w:sectPr w:rsidR="002D5B8D">
          <w:pgSz w:w="11906" w:h="16838"/>
          <w:pgMar w:top="1134" w:right="1134" w:bottom="1134" w:left="1134" w:header="567" w:footer="567" w:gutter="0"/>
          <w:pgNumType w:start="1" w:chapStyle="1" w:chapSep="emDash"/>
          <w:cols w:space="720"/>
          <w:docGrid w:type="lines" w:linePitch="312"/>
        </w:sectPr>
      </w:pPr>
    </w:p>
    <w:p w:rsidR="002D5B8D" w:rsidRDefault="00010765">
      <w:pPr>
        <w:adjustRightInd w:val="0"/>
        <w:snapToGrid w:val="0"/>
        <w:spacing w:line="400" w:lineRule="exact"/>
        <w:rPr>
          <w:rFonts w:ascii="宋体" w:hAnsi="宋体"/>
          <w:bCs/>
          <w:sz w:val="24"/>
          <w:szCs w:val="24"/>
        </w:rPr>
      </w:pPr>
      <w:r>
        <w:rPr>
          <w:rFonts w:ascii="宋体" w:hAnsi="宋体" w:hint="eastAsia"/>
          <w:bCs/>
          <w:sz w:val="24"/>
          <w:szCs w:val="24"/>
        </w:rPr>
        <w:lastRenderedPageBreak/>
        <w:t>附件三</w:t>
      </w:r>
    </w:p>
    <w:p w:rsidR="002D5B8D" w:rsidRDefault="00010765">
      <w:pPr>
        <w:adjustRightInd w:val="0"/>
        <w:snapToGrid w:val="0"/>
        <w:spacing w:line="400" w:lineRule="exact"/>
        <w:jc w:val="center"/>
        <w:rPr>
          <w:rFonts w:ascii="宋体" w:hAnsi="宋体"/>
          <w:bCs/>
          <w:sz w:val="24"/>
          <w:szCs w:val="24"/>
        </w:rPr>
      </w:pPr>
      <w:r>
        <w:rPr>
          <w:rFonts w:ascii="宋体" w:hAnsi="宋体" w:hint="eastAsia"/>
          <w:bCs/>
          <w:sz w:val="24"/>
          <w:szCs w:val="24"/>
        </w:rPr>
        <w:t>投标报价明细表</w:t>
      </w:r>
    </w:p>
    <w:p w:rsidR="002D5B8D" w:rsidRDefault="00010765">
      <w:pPr>
        <w:adjustRightInd w:val="0"/>
        <w:snapToGrid w:val="0"/>
        <w:spacing w:line="400" w:lineRule="exact"/>
        <w:ind w:left="3240" w:hangingChars="1350" w:hanging="3240"/>
        <w:jc w:val="left"/>
        <w:outlineLvl w:val="1"/>
        <w:rPr>
          <w:rFonts w:ascii="宋体" w:hAnsi="宋体"/>
          <w:bCs/>
          <w:sz w:val="24"/>
          <w:szCs w:val="24"/>
        </w:rPr>
      </w:pPr>
      <w:r>
        <w:rPr>
          <w:rFonts w:ascii="宋体" w:hAnsi="宋体" w:hint="eastAsia"/>
          <w:bCs/>
          <w:sz w:val="24"/>
          <w:szCs w:val="24"/>
        </w:rPr>
        <w:t xml:space="preserve">项目名称： </w:t>
      </w:r>
      <w:r>
        <w:rPr>
          <w:rFonts w:ascii="宋体" w:hAnsi="宋体"/>
          <w:bCs/>
          <w:sz w:val="24"/>
          <w:szCs w:val="24"/>
        </w:rPr>
        <w:t xml:space="preserve">                                                  </w:t>
      </w:r>
      <w:r>
        <w:rPr>
          <w:rFonts w:ascii="宋体" w:hAnsi="宋体" w:hint="eastAsia"/>
          <w:bCs/>
          <w:sz w:val="24"/>
          <w:szCs w:val="24"/>
        </w:rPr>
        <w:t xml:space="preserve"> </w:t>
      </w:r>
      <w:r>
        <w:rPr>
          <w:rFonts w:ascii="宋体" w:hAnsi="宋体"/>
          <w:bCs/>
          <w:sz w:val="24"/>
          <w:szCs w:val="24"/>
        </w:rPr>
        <w:t xml:space="preserve">       </w:t>
      </w:r>
      <w:r>
        <w:rPr>
          <w:rFonts w:ascii="宋体" w:hAnsi="宋体" w:hint="eastAsia"/>
          <w:bCs/>
          <w:sz w:val="24"/>
          <w:szCs w:val="24"/>
        </w:rPr>
        <w:t>年</w:t>
      </w:r>
      <w:r>
        <w:rPr>
          <w:rFonts w:ascii="宋体" w:hAnsi="宋体"/>
          <w:bCs/>
          <w:sz w:val="24"/>
          <w:szCs w:val="24"/>
        </w:rPr>
        <w:t xml:space="preserve">  </w:t>
      </w:r>
      <w:r>
        <w:rPr>
          <w:rFonts w:ascii="宋体" w:hAnsi="宋体" w:hint="eastAsia"/>
          <w:bCs/>
          <w:sz w:val="24"/>
          <w:szCs w:val="24"/>
        </w:rPr>
        <w:t>月</w:t>
      </w:r>
      <w:r>
        <w:rPr>
          <w:rFonts w:ascii="宋体" w:hAnsi="宋体"/>
          <w:bCs/>
          <w:sz w:val="24"/>
          <w:szCs w:val="24"/>
        </w:rPr>
        <w:t xml:space="preserve">  </w:t>
      </w:r>
      <w:r>
        <w:rPr>
          <w:rFonts w:ascii="宋体" w:hAnsi="宋体" w:hint="eastAsia"/>
          <w:bCs/>
          <w:sz w:val="24"/>
          <w:szCs w:val="24"/>
        </w:rPr>
        <w:t>日</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4111"/>
        <w:gridCol w:w="1985"/>
        <w:gridCol w:w="2409"/>
      </w:tblGrid>
      <w:tr w:rsidR="002D5B8D">
        <w:trPr>
          <w:trHeight w:val="518"/>
        </w:trPr>
        <w:tc>
          <w:tcPr>
            <w:tcW w:w="992" w:type="dxa"/>
            <w:vAlign w:val="center"/>
          </w:tcPr>
          <w:p w:rsidR="002D5B8D" w:rsidRDefault="00010765">
            <w:pPr>
              <w:jc w:val="center"/>
              <w:rPr>
                <w:rFonts w:ascii="宋体" w:hAnsi="宋体"/>
                <w:sz w:val="24"/>
                <w:szCs w:val="24"/>
              </w:rPr>
            </w:pPr>
            <w:r>
              <w:rPr>
                <w:rFonts w:ascii="宋体" w:hAnsi="宋体" w:hint="eastAsia"/>
                <w:sz w:val="24"/>
                <w:szCs w:val="24"/>
              </w:rPr>
              <w:t>序号</w:t>
            </w:r>
          </w:p>
        </w:tc>
        <w:tc>
          <w:tcPr>
            <w:tcW w:w="4111" w:type="dxa"/>
            <w:vAlign w:val="center"/>
          </w:tcPr>
          <w:p w:rsidR="002D5B8D" w:rsidRDefault="00010765">
            <w:pPr>
              <w:jc w:val="center"/>
              <w:rPr>
                <w:rFonts w:ascii="宋体" w:hAnsi="宋体"/>
                <w:sz w:val="24"/>
                <w:szCs w:val="24"/>
              </w:rPr>
            </w:pPr>
            <w:r>
              <w:rPr>
                <w:rFonts w:ascii="宋体" w:hAnsi="宋体" w:hint="eastAsia"/>
                <w:sz w:val="24"/>
                <w:szCs w:val="24"/>
              </w:rPr>
              <w:t>名称</w:t>
            </w:r>
          </w:p>
        </w:tc>
        <w:tc>
          <w:tcPr>
            <w:tcW w:w="1985" w:type="dxa"/>
            <w:vAlign w:val="center"/>
          </w:tcPr>
          <w:p w:rsidR="002D5B8D" w:rsidRDefault="00010765">
            <w:pPr>
              <w:jc w:val="center"/>
              <w:rPr>
                <w:rFonts w:ascii="宋体" w:hAnsi="宋体"/>
                <w:sz w:val="24"/>
                <w:szCs w:val="24"/>
              </w:rPr>
            </w:pPr>
            <w:r>
              <w:rPr>
                <w:rFonts w:ascii="宋体" w:hAnsi="宋体" w:hint="eastAsia"/>
                <w:sz w:val="24"/>
                <w:szCs w:val="24"/>
              </w:rPr>
              <w:t>数量</w:t>
            </w:r>
          </w:p>
        </w:tc>
        <w:tc>
          <w:tcPr>
            <w:tcW w:w="2409" w:type="dxa"/>
            <w:vAlign w:val="center"/>
          </w:tcPr>
          <w:p w:rsidR="002D5B8D" w:rsidRDefault="00010765">
            <w:pPr>
              <w:jc w:val="center"/>
              <w:rPr>
                <w:rFonts w:ascii="宋体" w:hAnsi="宋体"/>
                <w:sz w:val="24"/>
                <w:szCs w:val="24"/>
              </w:rPr>
            </w:pPr>
            <w:r>
              <w:rPr>
                <w:rFonts w:ascii="宋体" w:hAnsi="宋体" w:hint="eastAsia"/>
                <w:sz w:val="24"/>
                <w:szCs w:val="24"/>
              </w:rPr>
              <w:t>单价（元）</w:t>
            </w:r>
          </w:p>
        </w:tc>
      </w:tr>
      <w:tr w:rsidR="002D5B8D">
        <w:trPr>
          <w:trHeight w:val="518"/>
        </w:trPr>
        <w:tc>
          <w:tcPr>
            <w:tcW w:w="992" w:type="dxa"/>
            <w:vAlign w:val="center"/>
          </w:tcPr>
          <w:p w:rsidR="002D5B8D" w:rsidRDefault="00010765">
            <w:pPr>
              <w:jc w:val="center"/>
              <w:rPr>
                <w:rFonts w:ascii="宋体" w:hAnsi="宋体"/>
                <w:sz w:val="24"/>
                <w:szCs w:val="24"/>
              </w:rPr>
            </w:pPr>
            <w:r>
              <w:rPr>
                <w:rFonts w:ascii="宋体" w:hAnsi="宋体" w:hint="eastAsia"/>
                <w:sz w:val="24"/>
                <w:szCs w:val="24"/>
              </w:rPr>
              <w:t>1</w:t>
            </w:r>
          </w:p>
        </w:tc>
        <w:tc>
          <w:tcPr>
            <w:tcW w:w="4111" w:type="dxa"/>
            <w:vAlign w:val="center"/>
          </w:tcPr>
          <w:p w:rsidR="002D5B8D" w:rsidRDefault="002D5B8D">
            <w:pPr>
              <w:jc w:val="center"/>
            </w:pPr>
          </w:p>
        </w:tc>
        <w:tc>
          <w:tcPr>
            <w:tcW w:w="1985" w:type="dxa"/>
            <w:vAlign w:val="center"/>
          </w:tcPr>
          <w:p w:rsidR="002D5B8D" w:rsidRDefault="002D5B8D">
            <w:pPr>
              <w:jc w:val="center"/>
            </w:pPr>
          </w:p>
        </w:tc>
        <w:tc>
          <w:tcPr>
            <w:tcW w:w="2409" w:type="dxa"/>
            <w:vAlign w:val="center"/>
          </w:tcPr>
          <w:p w:rsidR="002D5B8D" w:rsidRDefault="002D5B8D">
            <w:pPr>
              <w:jc w:val="center"/>
              <w:rPr>
                <w:rFonts w:ascii="宋体" w:hAnsi="宋体"/>
                <w:sz w:val="24"/>
                <w:szCs w:val="24"/>
              </w:rPr>
            </w:pPr>
          </w:p>
        </w:tc>
      </w:tr>
      <w:tr w:rsidR="002D5B8D">
        <w:trPr>
          <w:trHeight w:val="518"/>
        </w:trPr>
        <w:tc>
          <w:tcPr>
            <w:tcW w:w="992" w:type="dxa"/>
            <w:vAlign w:val="center"/>
          </w:tcPr>
          <w:p w:rsidR="002D5B8D" w:rsidRDefault="00010765">
            <w:pPr>
              <w:jc w:val="center"/>
              <w:rPr>
                <w:rFonts w:ascii="宋体" w:hAnsi="宋体"/>
                <w:sz w:val="24"/>
                <w:szCs w:val="24"/>
              </w:rPr>
            </w:pPr>
            <w:r>
              <w:rPr>
                <w:rFonts w:ascii="宋体" w:hAnsi="宋体" w:hint="eastAsia"/>
                <w:sz w:val="24"/>
                <w:szCs w:val="24"/>
              </w:rPr>
              <w:t>2</w:t>
            </w:r>
          </w:p>
        </w:tc>
        <w:tc>
          <w:tcPr>
            <w:tcW w:w="4111" w:type="dxa"/>
            <w:vAlign w:val="center"/>
          </w:tcPr>
          <w:p w:rsidR="002D5B8D" w:rsidRDefault="002D5B8D">
            <w:pPr>
              <w:jc w:val="center"/>
            </w:pPr>
          </w:p>
        </w:tc>
        <w:tc>
          <w:tcPr>
            <w:tcW w:w="1985" w:type="dxa"/>
            <w:vAlign w:val="center"/>
          </w:tcPr>
          <w:p w:rsidR="002D5B8D" w:rsidRDefault="002D5B8D">
            <w:pPr>
              <w:jc w:val="center"/>
            </w:pPr>
          </w:p>
        </w:tc>
        <w:tc>
          <w:tcPr>
            <w:tcW w:w="2409" w:type="dxa"/>
            <w:vAlign w:val="center"/>
          </w:tcPr>
          <w:p w:rsidR="002D5B8D" w:rsidRDefault="002D5B8D">
            <w:pPr>
              <w:jc w:val="center"/>
              <w:rPr>
                <w:rFonts w:ascii="宋体" w:hAnsi="宋体"/>
                <w:sz w:val="24"/>
                <w:szCs w:val="24"/>
              </w:rPr>
            </w:pPr>
          </w:p>
        </w:tc>
      </w:tr>
      <w:tr w:rsidR="002D5B8D">
        <w:trPr>
          <w:trHeight w:val="518"/>
        </w:trPr>
        <w:tc>
          <w:tcPr>
            <w:tcW w:w="992" w:type="dxa"/>
            <w:vAlign w:val="center"/>
          </w:tcPr>
          <w:p w:rsidR="002D5B8D" w:rsidRDefault="00010765">
            <w:pPr>
              <w:jc w:val="center"/>
              <w:rPr>
                <w:rFonts w:ascii="宋体" w:hAnsi="宋体"/>
                <w:sz w:val="24"/>
                <w:szCs w:val="24"/>
              </w:rPr>
            </w:pPr>
            <w:r>
              <w:rPr>
                <w:rFonts w:ascii="宋体" w:hAnsi="宋体" w:hint="eastAsia"/>
                <w:sz w:val="24"/>
                <w:szCs w:val="24"/>
              </w:rPr>
              <w:t>3</w:t>
            </w:r>
          </w:p>
        </w:tc>
        <w:tc>
          <w:tcPr>
            <w:tcW w:w="4111" w:type="dxa"/>
            <w:vAlign w:val="center"/>
          </w:tcPr>
          <w:p w:rsidR="002D5B8D" w:rsidRDefault="002D5B8D">
            <w:pPr>
              <w:jc w:val="center"/>
            </w:pPr>
          </w:p>
        </w:tc>
        <w:tc>
          <w:tcPr>
            <w:tcW w:w="1985" w:type="dxa"/>
            <w:vAlign w:val="center"/>
          </w:tcPr>
          <w:p w:rsidR="002D5B8D" w:rsidRDefault="002D5B8D">
            <w:pPr>
              <w:jc w:val="center"/>
            </w:pPr>
          </w:p>
        </w:tc>
        <w:tc>
          <w:tcPr>
            <w:tcW w:w="2409" w:type="dxa"/>
            <w:vAlign w:val="center"/>
          </w:tcPr>
          <w:p w:rsidR="002D5B8D" w:rsidRDefault="002D5B8D">
            <w:pPr>
              <w:jc w:val="center"/>
              <w:rPr>
                <w:rFonts w:ascii="宋体" w:hAnsi="宋体"/>
                <w:sz w:val="24"/>
                <w:szCs w:val="24"/>
              </w:rPr>
            </w:pPr>
          </w:p>
        </w:tc>
      </w:tr>
      <w:tr w:rsidR="002D5B8D">
        <w:trPr>
          <w:trHeight w:val="518"/>
        </w:trPr>
        <w:tc>
          <w:tcPr>
            <w:tcW w:w="992" w:type="dxa"/>
            <w:vAlign w:val="center"/>
          </w:tcPr>
          <w:p w:rsidR="002D5B8D" w:rsidRDefault="00010765">
            <w:pPr>
              <w:jc w:val="center"/>
              <w:rPr>
                <w:rFonts w:ascii="宋体" w:hAnsi="宋体"/>
                <w:sz w:val="24"/>
                <w:szCs w:val="24"/>
              </w:rPr>
            </w:pPr>
            <w:r>
              <w:rPr>
                <w:rFonts w:ascii="宋体" w:hAnsi="宋体" w:hint="eastAsia"/>
                <w:sz w:val="24"/>
                <w:szCs w:val="24"/>
              </w:rPr>
              <w:t>4</w:t>
            </w:r>
          </w:p>
        </w:tc>
        <w:tc>
          <w:tcPr>
            <w:tcW w:w="4111" w:type="dxa"/>
            <w:vAlign w:val="center"/>
          </w:tcPr>
          <w:p w:rsidR="002D5B8D" w:rsidRDefault="002D5B8D">
            <w:pPr>
              <w:jc w:val="center"/>
            </w:pPr>
          </w:p>
        </w:tc>
        <w:tc>
          <w:tcPr>
            <w:tcW w:w="1985" w:type="dxa"/>
            <w:vAlign w:val="center"/>
          </w:tcPr>
          <w:p w:rsidR="002D5B8D" w:rsidRDefault="002D5B8D">
            <w:pPr>
              <w:jc w:val="center"/>
            </w:pPr>
          </w:p>
        </w:tc>
        <w:tc>
          <w:tcPr>
            <w:tcW w:w="2409" w:type="dxa"/>
            <w:vAlign w:val="center"/>
          </w:tcPr>
          <w:p w:rsidR="002D5B8D" w:rsidRDefault="002D5B8D">
            <w:pPr>
              <w:jc w:val="center"/>
              <w:rPr>
                <w:rFonts w:ascii="宋体" w:hAnsi="宋体"/>
                <w:sz w:val="24"/>
                <w:szCs w:val="24"/>
              </w:rPr>
            </w:pPr>
          </w:p>
        </w:tc>
      </w:tr>
      <w:tr w:rsidR="002D5B8D">
        <w:trPr>
          <w:trHeight w:val="518"/>
        </w:trPr>
        <w:tc>
          <w:tcPr>
            <w:tcW w:w="992" w:type="dxa"/>
            <w:vAlign w:val="center"/>
          </w:tcPr>
          <w:p w:rsidR="002D5B8D" w:rsidRDefault="00010765">
            <w:pPr>
              <w:jc w:val="center"/>
              <w:rPr>
                <w:rFonts w:ascii="宋体" w:hAnsi="宋体"/>
                <w:sz w:val="24"/>
                <w:szCs w:val="24"/>
              </w:rPr>
            </w:pPr>
            <w:r>
              <w:rPr>
                <w:rFonts w:ascii="宋体" w:hAnsi="宋体" w:hint="eastAsia"/>
                <w:sz w:val="24"/>
                <w:szCs w:val="24"/>
              </w:rPr>
              <w:t>合计</w:t>
            </w:r>
          </w:p>
        </w:tc>
        <w:tc>
          <w:tcPr>
            <w:tcW w:w="8505" w:type="dxa"/>
            <w:gridSpan w:val="3"/>
            <w:vAlign w:val="center"/>
          </w:tcPr>
          <w:p w:rsidR="002D5B8D" w:rsidRDefault="00010765">
            <w:pPr>
              <w:jc w:val="center"/>
              <w:rPr>
                <w:rFonts w:ascii="宋体" w:hAnsi="宋体"/>
                <w:sz w:val="24"/>
                <w:szCs w:val="24"/>
              </w:rPr>
            </w:pPr>
            <w:r>
              <w:rPr>
                <w:rFonts w:ascii="宋体" w:hAnsi="宋体" w:hint="eastAsia"/>
                <w:sz w:val="24"/>
                <w:szCs w:val="24"/>
              </w:rPr>
              <w:t>元</w:t>
            </w:r>
          </w:p>
        </w:tc>
      </w:tr>
    </w:tbl>
    <w:p w:rsidR="002D5B8D" w:rsidRDefault="002D5B8D">
      <w:pPr>
        <w:rPr>
          <w:rFonts w:ascii="宋体" w:hAnsi="宋体"/>
          <w:sz w:val="24"/>
          <w:szCs w:val="24"/>
        </w:rPr>
      </w:pPr>
    </w:p>
    <w:p w:rsidR="002D5B8D" w:rsidRDefault="00010765">
      <w:pPr>
        <w:pStyle w:val="3"/>
        <w:widowControl/>
        <w:tabs>
          <w:tab w:val="left" w:pos="0"/>
        </w:tabs>
        <w:adjustRightInd w:val="0"/>
        <w:snapToGrid w:val="0"/>
        <w:spacing w:before="0" w:after="0" w:line="400" w:lineRule="exact"/>
        <w:rPr>
          <w:rFonts w:hAnsi="宋体"/>
          <w:b w:val="0"/>
          <w:sz w:val="24"/>
          <w:szCs w:val="24"/>
        </w:rPr>
      </w:pPr>
      <w:r>
        <w:rPr>
          <w:rFonts w:hAnsi="宋体" w:hint="eastAsia"/>
          <w:b w:val="0"/>
          <w:sz w:val="24"/>
          <w:szCs w:val="24"/>
        </w:rPr>
        <w:t>投标报价汇总表</w:t>
      </w:r>
    </w:p>
    <w:p w:rsidR="002D5B8D" w:rsidRDefault="00010765">
      <w:pPr>
        <w:adjustRightInd w:val="0"/>
        <w:snapToGrid w:val="0"/>
        <w:spacing w:line="400" w:lineRule="exact"/>
        <w:rPr>
          <w:rFonts w:ascii="宋体" w:hAnsi="宋体"/>
          <w:bCs/>
          <w:sz w:val="24"/>
          <w:szCs w:val="24"/>
        </w:rPr>
      </w:pPr>
      <w:r>
        <w:rPr>
          <w:rFonts w:ascii="宋体" w:hAnsi="宋体" w:hint="eastAsia"/>
          <w:bCs/>
          <w:sz w:val="24"/>
          <w:szCs w:val="24"/>
        </w:rPr>
        <w:t>项目名称：</w:t>
      </w:r>
      <w:r>
        <w:rPr>
          <w:rFonts w:ascii="宋体" w:hAnsi="宋体"/>
          <w:bCs/>
          <w:sz w:val="24"/>
          <w:szCs w:val="24"/>
        </w:rPr>
        <w:t xml:space="preserve">                                                     </w:t>
      </w:r>
      <w:r>
        <w:rPr>
          <w:rFonts w:ascii="宋体" w:hAnsi="宋体" w:hint="eastAsia"/>
          <w:bCs/>
          <w:sz w:val="24"/>
          <w:szCs w:val="24"/>
        </w:rPr>
        <w:t xml:space="preserve">      年</w:t>
      </w:r>
      <w:r>
        <w:rPr>
          <w:rFonts w:ascii="宋体" w:hAnsi="宋体"/>
          <w:bCs/>
          <w:sz w:val="24"/>
          <w:szCs w:val="24"/>
        </w:rPr>
        <w:t xml:space="preserve">  </w:t>
      </w:r>
      <w:r>
        <w:rPr>
          <w:rFonts w:ascii="宋体" w:hAnsi="宋体" w:hint="eastAsia"/>
          <w:bCs/>
          <w:sz w:val="24"/>
          <w:szCs w:val="24"/>
        </w:rPr>
        <w:t>月</w:t>
      </w:r>
      <w:r>
        <w:rPr>
          <w:rFonts w:ascii="宋体" w:hAnsi="宋体"/>
          <w:bCs/>
          <w:sz w:val="24"/>
          <w:szCs w:val="24"/>
        </w:rPr>
        <w:t xml:space="preserve">  </w:t>
      </w:r>
      <w:r>
        <w:rPr>
          <w:rFonts w:ascii="宋体" w:hAnsi="宋体" w:hint="eastAsia"/>
          <w:bCs/>
          <w:sz w:val="24"/>
          <w:szCs w:val="24"/>
        </w:rPr>
        <w:t>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0"/>
        <w:gridCol w:w="3758"/>
        <w:gridCol w:w="1274"/>
        <w:gridCol w:w="2296"/>
      </w:tblGrid>
      <w:tr w:rsidR="002D5B8D">
        <w:trPr>
          <w:trHeight w:val="624"/>
          <w:jc w:val="center"/>
        </w:trPr>
        <w:tc>
          <w:tcPr>
            <w:tcW w:w="2130" w:type="dxa"/>
            <w:tcBorders>
              <w:top w:val="single" w:sz="4" w:space="0" w:color="auto"/>
              <w:left w:val="single" w:sz="4" w:space="0" w:color="auto"/>
              <w:bottom w:val="single" w:sz="4" w:space="0" w:color="auto"/>
              <w:right w:val="single" w:sz="4" w:space="0" w:color="auto"/>
            </w:tcBorders>
            <w:vAlign w:val="center"/>
          </w:tcPr>
          <w:p w:rsidR="002D5B8D" w:rsidRDefault="00010765">
            <w:pPr>
              <w:adjustRightInd w:val="0"/>
              <w:snapToGrid w:val="0"/>
              <w:spacing w:line="400" w:lineRule="exact"/>
              <w:jc w:val="center"/>
              <w:rPr>
                <w:rFonts w:ascii="宋体" w:hAnsi="宋体"/>
                <w:bCs/>
                <w:sz w:val="24"/>
                <w:szCs w:val="24"/>
              </w:rPr>
            </w:pPr>
            <w:r>
              <w:rPr>
                <w:rFonts w:ascii="宋体" w:hAnsi="宋体" w:hint="eastAsia"/>
                <w:bCs/>
                <w:sz w:val="24"/>
                <w:szCs w:val="24"/>
              </w:rPr>
              <w:t>投标单位</w:t>
            </w:r>
          </w:p>
        </w:tc>
        <w:tc>
          <w:tcPr>
            <w:tcW w:w="3758" w:type="dxa"/>
            <w:tcBorders>
              <w:top w:val="single" w:sz="4" w:space="0" w:color="auto"/>
              <w:left w:val="single" w:sz="4" w:space="0" w:color="auto"/>
              <w:bottom w:val="single" w:sz="4" w:space="0" w:color="auto"/>
              <w:right w:val="single" w:sz="4" w:space="0" w:color="auto"/>
            </w:tcBorders>
            <w:vAlign w:val="center"/>
          </w:tcPr>
          <w:p w:rsidR="002D5B8D" w:rsidRDefault="002D5B8D">
            <w:pPr>
              <w:adjustRightInd w:val="0"/>
              <w:snapToGrid w:val="0"/>
              <w:spacing w:line="400" w:lineRule="exact"/>
              <w:jc w:val="center"/>
              <w:rPr>
                <w:rFonts w:ascii="宋体" w:hAnsi="宋体"/>
                <w:bCs/>
                <w:sz w:val="24"/>
                <w:szCs w:val="24"/>
              </w:rPr>
            </w:pPr>
          </w:p>
        </w:tc>
        <w:tc>
          <w:tcPr>
            <w:tcW w:w="1274" w:type="dxa"/>
            <w:tcBorders>
              <w:top w:val="single" w:sz="4" w:space="0" w:color="auto"/>
              <w:left w:val="single" w:sz="4" w:space="0" w:color="auto"/>
              <w:bottom w:val="single" w:sz="4" w:space="0" w:color="auto"/>
              <w:right w:val="single" w:sz="4" w:space="0" w:color="auto"/>
            </w:tcBorders>
            <w:vAlign w:val="center"/>
          </w:tcPr>
          <w:p w:rsidR="002D5B8D" w:rsidRDefault="00010765">
            <w:pPr>
              <w:adjustRightInd w:val="0"/>
              <w:snapToGrid w:val="0"/>
              <w:spacing w:line="400" w:lineRule="exact"/>
              <w:jc w:val="center"/>
              <w:rPr>
                <w:rFonts w:ascii="宋体" w:hAnsi="宋体"/>
                <w:bCs/>
                <w:sz w:val="24"/>
                <w:szCs w:val="24"/>
              </w:rPr>
            </w:pPr>
            <w:r>
              <w:rPr>
                <w:rFonts w:ascii="宋体" w:hAnsi="宋体" w:hint="eastAsia"/>
                <w:bCs/>
                <w:sz w:val="24"/>
                <w:szCs w:val="24"/>
              </w:rPr>
              <w:t>资质等级</w:t>
            </w:r>
          </w:p>
        </w:tc>
        <w:tc>
          <w:tcPr>
            <w:tcW w:w="2296" w:type="dxa"/>
            <w:tcBorders>
              <w:top w:val="single" w:sz="4" w:space="0" w:color="auto"/>
              <w:left w:val="single" w:sz="4" w:space="0" w:color="auto"/>
              <w:bottom w:val="single" w:sz="4" w:space="0" w:color="auto"/>
              <w:right w:val="single" w:sz="4" w:space="0" w:color="auto"/>
            </w:tcBorders>
            <w:vAlign w:val="center"/>
          </w:tcPr>
          <w:p w:rsidR="002D5B8D" w:rsidRDefault="002D5B8D">
            <w:pPr>
              <w:adjustRightInd w:val="0"/>
              <w:snapToGrid w:val="0"/>
              <w:spacing w:line="400" w:lineRule="exact"/>
              <w:jc w:val="center"/>
              <w:rPr>
                <w:rFonts w:ascii="宋体" w:hAnsi="宋体"/>
                <w:bCs/>
                <w:sz w:val="24"/>
                <w:szCs w:val="24"/>
              </w:rPr>
            </w:pPr>
          </w:p>
        </w:tc>
      </w:tr>
      <w:tr w:rsidR="002D5B8D">
        <w:trPr>
          <w:trHeight w:val="1160"/>
          <w:jc w:val="center"/>
        </w:trPr>
        <w:tc>
          <w:tcPr>
            <w:tcW w:w="5888" w:type="dxa"/>
            <w:gridSpan w:val="2"/>
            <w:tcBorders>
              <w:top w:val="single" w:sz="4" w:space="0" w:color="auto"/>
              <w:left w:val="single" w:sz="4" w:space="0" w:color="auto"/>
              <w:bottom w:val="single" w:sz="4" w:space="0" w:color="auto"/>
              <w:right w:val="single" w:sz="4" w:space="0" w:color="auto"/>
            </w:tcBorders>
            <w:vAlign w:val="center"/>
          </w:tcPr>
          <w:p w:rsidR="002D5B8D" w:rsidRDefault="00010765">
            <w:pPr>
              <w:adjustRightInd w:val="0"/>
              <w:snapToGrid w:val="0"/>
              <w:spacing w:line="400" w:lineRule="exact"/>
              <w:rPr>
                <w:rFonts w:ascii="宋体" w:hAnsi="宋体"/>
                <w:bCs/>
                <w:sz w:val="24"/>
                <w:szCs w:val="24"/>
              </w:rPr>
            </w:pPr>
            <w:r>
              <w:rPr>
                <w:rFonts w:ascii="宋体" w:hAnsi="宋体" w:hint="eastAsia"/>
                <w:bCs/>
                <w:sz w:val="24"/>
                <w:szCs w:val="24"/>
              </w:rPr>
              <w:t>投标总报价</w:t>
            </w:r>
            <w:r>
              <w:rPr>
                <w:rFonts w:ascii="宋体" w:hAnsi="宋体"/>
                <w:bCs/>
                <w:sz w:val="24"/>
                <w:szCs w:val="24"/>
              </w:rPr>
              <w:t>(</w:t>
            </w:r>
            <w:r>
              <w:rPr>
                <w:rFonts w:ascii="宋体" w:hAnsi="宋体" w:hint="eastAsia"/>
                <w:bCs/>
                <w:sz w:val="24"/>
                <w:szCs w:val="24"/>
              </w:rPr>
              <w:t>大写</w:t>
            </w:r>
            <w:r>
              <w:rPr>
                <w:rFonts w:ascii="宋体" w:hAnsi="宋体"/>
                <w:bCs/>
                <w:sz w:val="24"/>
                <w:szCs w:val="24"/>
              </w:rPr>
              <w:t>)</w:t>
            </w:r>
            <w:r>
              <w:rPr>
                <w:rFonts w:ascii="宋体" w:hAnsi="宋体" w:hint="eastAsia"/>
                <w:bCs/>
                <w:sz w:val="24"/>
                <w:szCs w:val="24"/>
              </w:rPr>
              <w:t>：</w:t>
            </w:r>
          </w:p>
        </w:tc>
        <w:tc>
          <w:tcPr>
            <w:tcW w:w="3570" w:type="dxa"/>
            <w:gridSpan w:val="2"/>
            <w:tcBorders>
              <w:top w:val="single" w:sz="4" w:space="0" w:color="auto"/>
              <w:left w:val="single" w:sz="4" w:space="0" w:color="auto"/>
              <w:bottom w:val="single" w:sz="4" w:space="0" w:color="auto"/>
              <w:right w:val="single" w:sz="4" w:space="0" w:color="auto"/>
            </w:tcBorders>
            <w:vAlign w:val="center"/>
          </w:tcPr>
          <w:p w:rsidR="002D5B8D" w:rsidRDefault="00010765">
            <w:pPr>
              <w:adjustRightInd w:val="0"/>
              <w:snapToGrid w:val="0"/>
              <w:spacing w:line="400" w:lineRule="exact"/>
              <w:rPr>
                <w:rFonts w:ascii="宋体" w:hAnsi="宋体"/>
                <w:bCs/>
                <w:sz w:val="24"/>
                <w:szCs w:val="24"/>
              </w:rPr>
            </w:pPr>
            <w:r>
              <w:rPr>
                <w:rFonts w:ascii="宋体" w:hAnsi="宋体" w:hint="eastAsia"/>
                <w:bCs/>
                <w:sz w:val="24"/>
                <w:szCs w:val="24"/>
              </w:rPr>
              <w:t>小写：</w:t>
            </w:r>
          </w:p>
        </w:tc>
      </w:tr>
      <w:tr w:rsidR="002D5B8D">
        <w:trPr>
          <w:trHeight w:val="608"/>
          <w:jc w:val="center"/>
        </w:trPr>
        <w:tc>
          <w:tcPr>
            <w:tcW w:w="9458" w:type="dxa"/>
            <w:gridSpan w:val="4"/>
            <w:tcBorders>
              <w:top w:val="single" w:sz="4" w:space="0" w:color="auto"/>
              <w:left w:val="single" w:sz="4" w:space="0" w:color="auto"/>
              <w:bottom w:val="single" w:sz="4" w:space="0" w:color="auto"/>
              <w:right w:val="single" w:sz="4" w:space="0" w:color="auto"/>
            </w:tcBorders>
            <w:vAlign w:val="center"/>
          </w:tcPr>
          <w:p w:rsidR="002D5B8D" w:rsidRDefault="002D5B8D">
            <w:pPr>
              <w:adjustRightInd w:val="0"/>
              <w:snapToGrid w:val="0"/>
              <w:spacing w:line="400" w:lineRule="exact"/>
              <w:rPr>
                <w:rFonts w:ascii="宋体" w:hAnsi="宋体"/>
                <w:bCs/>
                <w:sz w:val="24"/>
                <w:szCs w:val="24"/>
              </w:rPr>
            </w:pPr>
          </w:p>
          <w:p w:rsidR="002D5B8D" w:rsidRDefault="002D5B8D">
            <w:pPr>
              <w:adjustRightInd w:val="0"/>
              <w:snapToGrid w:val="0"/>
              <w:spacing w:line="400" w:lineRule="exact"/>
              <w:rPr>
                <w:rFonts w:ascii="宋体" w:hAnsi="宋体"/>
                <w:bCs/>
                <w:sz w:val="24"/>
                <w:szCs w:val="24"/>
              </w:rPr>
            </w:pPr>
          </w:p>
          <w:p w:rsidR="002D5B8D" w:rsidRDefault="002D5B8D">
            <w:pPr>
              <w:adjustRightInd w:val="0"/>
              <w:snapToGrid w:val="0"/>
              <w:spacing w:line="400" w:lineRule="exact"/>
              <w:rPr>
                <w:rFonts w:ascii="宋体" w:hAnsi="宋体"/>
                <w:bCs/>
                <w:sz w:val="24"/>
                <w:szCs w:val="24"/>
              </w:rPr>
            </w:pPr>
          </w:p>
          <w:p w:rsidR="002D5B8D" w:rsidRDefault="002D5B8D">
            <w:pPr>
              <w:adjustRightInd w:val="0"/>
              <w:snapToGrid w:val="0"/>
              <w:spacing w:line="400" w:lineRule="exact"/>
              <w:rPr>
                <w:rFonts w:ascii="宋体" w:hAnsi="宋体"/>
                <w:bCs/>
                <w:sz w:val="24"/>
                <w:szCs w:val="24"/>
              </w:rPr>
            </w:pPr>
          </w:p>
          <w:p w:rsidR="002D5B8D" w:rsidRDefault="002D5B8D">
            <w:pPr>
              <w:adjustRightInd w:val="0"/>
              <w:snapToGrid w:val="0"/>
              <w:spacing w:line="400" w:lineRule="exact"/>
              <w:rPr>
                <w:rFonts w:ascii="宋体" w:hAnsi="宋体"/>
                <w:bCs/>
                <w:sz w:val="24"/>
                <w:szCs w:val="24"/>
              </w:rPr>
            </w:pPr>
          </w:p>
          <w:p w:rsidR="002D5B8D" w:rsidRDefault="002D5B8D">
            <w:pPr>
              <w:adjustRightInd w:val="0"/>
              <w:snapToGrid w:val="0"/>
              <w:spacing w:line="400" w:lineRule="exact"/>
              <w:rPr>
                <w:rFonts w:ascii="宋体" w:hAnsi="宋体"/>
                <w:bCs/>
                <w:sz w:val="24"/>
                <w:szCs w:val="24"/>
              </w:rPr>
            </w:pPr>
          </w:p>
          <w:p w:rsidR="002D5B8D" w:rsidRDefault="002D5B8D">
            <w:pPr>
              <w:adjustRightInd w:val="0"/>
              <w:snapToGrid w:val="0"/>
              <w:spacing w:line="400" w:lineRule="exact"/>
              <w:rPr>
                <w:rFonts w:ascii="宋体" w:hAnsi="宋体"/>
                <w:bCs/>
                <w:sz w:val="24"/>
                <w:szCs w:val="24"/>
              </w:rPr>
            </w:pPr>
          </w:p>
          <w:p w:rsidR="002D5B8D" w:rsidRDefault="002D5B8D">
            <w:pPr>
              <w:adjustRightInd w:val="0"/>
              <w:snapToGrid w:val="0"/>
              <w:spacing w:line="400" w:lineRule="exact"/>
              <w:rPr>
                <w:rFonts w:ascii="宋体" w:hAnsi="宋体"/>
                <w:bCs/>
                <w:sz w:val="24"/>
                <w:szCs w:val="24"/>
              </w:rPr>
            </w:pPr>
          </w:p>
          <w:p w:rsidR="002D5B8D" w:rsidRDefault="002D5B8D">
            <w:pPr>
              <w:adjustRightInd w:val="0"/>
              <w:snapToGrid w:val="0"/>
              <w:spacing w:line="400" w:lineRule="exact"/>
              <w:rPr>
                <w:rFonts w:ascii="宋体" w:hAnsi="宋体"/>
                <w:bCs/>
                <w:sz w:val="24"/>
                <w:szCs w:val="24"/>
              </w:rPr>
            </w:pPr>
          </w:p>
          <w:p w:rsidR="002D5B8D" w:rsidRDefault="002D5B8D">
            <w:pPr>
              <w:adjustRightInd w:val="0"/>
              <w:snapToGrid w:val="0"/>
              <w:spacing w:line="400" w:lineRule="exact"/>
              <w:rPr>
                <w:rFonts w:ascii="宋体" w:hAnsi="宋体"/>
                <w:bCs/>
                <w:sz w:val="24"/>
                <w:szCs w:val="24"/>
              </w:rPr>
            </w:pPr>
          </w:p>
          <w:p w:rsidR="002D5B8D" w:rsidRDefault="00010765">
            <w:pPr>
              <w:adjustRightInd w:val="0"/>
              <w:snapToGrid w:val="0"/>
              <w:spacing w:line="400" w:lineRule="exact"/>
              <w:ind w:firstLine="120"/>
              <w:rPr>
                <w:rFonts w:ascii="宋体" w:hAnsi="宋体"/>
                <w:bCs/>
                <w:sz w:val="24"/>
                <w:szCs w:val="24"/>
              </w:rPr>
            </w:pPr>
            <w:r>
              <w:rPr>
                <w:rFonts w:ascii="宋体" w:hAnsi="宋体" w:hint="eastAsia"/>
                <w:bCs/>
                <w:sz w:val="24"/>
                <w:szCs w:val="24"/>
              </w:rPr>
              <w:t>投标单位（盖章）</w:t>
            </w:r>
            <w:r>
              <w:rPr>
                <w:rFonts w:ascii="宋体" w:hAnsi="宋体"/>
                <w:bCs/>
                <w:sz w:val="24"/>
                <w:szCs w:val="24"/>
              </w:rPr>
              <w:t xml:space="preserve">                          </w:t>
            </w:r>
            <w:r>
              <w:rPr>
                <w:rFonts w:ascii="宋体" w:hAnsi="宋体" w:hint="eastAsia"/>
                <w:bCs/>
                <w:sz w:val="24"/>
                <w:szCs w:val="24"/>
              </w:rPr>
              <w:t>法人代表（签字或盖章）</w:t>
            </w:r>
          </w:p>
        </w:tc>
      </w:tr>
    </w:tbl>
    <w:p w:rsidR="002D5B8D" w:rsidRDefault="00010765">
      <w:pPr>
        <w:adjustRightInd w:val="0"/>
        <w:snapToGrid w:val="0"/>
        <w:spacing w:line="400" w:lineRule="exact"/>
        <w:rPr>
          <w:rFonts w:ascii="宋体" w:hAnsi="宋体"/>
          <w:bCs/>
          <w:sz w:val="24"/>
          <w:szCs w:val="24"/>
        </w:rPr>
      </w:pPr>
      <w:r>
        <w:rPr>
          <w:rFonts w:ascii="宋体" w:hAnsi="宋体" w:hint="eastAsia"/>
          <w:bCs/>
          <w:sz w:val="24"/>
          <w:szCs w:val="24"/>
        </w:rPr>
        <w:t>附件四</w:t>
      </w:r>
    </w:p>
    <w:p w:rsidR="002D5B8D" w:rsidRDefault="002D5B8D">
      <w:pPr>
        <w:adjustRightInd w:val="0"/>
        <w:snapToGrid w:val="0"/>
        <w:spacing w:line="400" w:lineRule="exact"/>
        <w:outlineLvl w:val="1"/>
        <w:rPr>
          <w:rFonts w:ascii="宋体" w:hAnsi="宋体"/>
          <w:sz w:val="24"/>
          <w:szCs w:val="24"/>
        </w:rPr>
      </w:pPr>
    </w:p>
    <w:p w:rsidR="002D5B8D" w:rsidRDefault="002D5B8D">
      <w:pPr>
        <w:adjustRightInd w:val="0"/>
        <w:snapToGrid w:val="0"/>
        <w:spacing w:line="400" w:lineRule="exact"/>
        <w:outlineLvl w:val="1"/>
        <w:rPr>
          <w:rFonts w:ascii="宋体" w:hAnsi="宋体"/>
          <w:sz w:val="24"/>
          <w:szCs w:val="24"/>
        </w:rPr>
      </w:pPr>
    </w:p>
    <w:p w:rsidR="002D5B8D" w:rsidRDefault="002D5B8D">
      <w:pPr>
        <w:adjustRightInd w:val="0"/>
        <w:snapToGrid w:val="0"/>
        <w:spacing w:line="400" w:lineRule="exact"/>
        <w:outlineLvl w:val="1"/>
        <w:rPr>
          <w:rFonts w:ascii="宋体" w:hAnsi="宋体"/>
          <w:sz w:val="24"/>
          <w:szCs w:val="24"/>
        </w:rPr>
      </w:pPr>
    </w:p>
    <w:p w:rsidR="002D5B8D" w:rsidRDefault="002D5B8D">
      <w:pPr>
        <w:adjustRightInd w:val="0"/>
        <w:snapToGrid w:val="0"/>
        <w:spacing w:line="400" w:lineRule="exact"/>
        <w:outlineLvl w:val="1"/>
        <w:rPr>
          <w:rFonts w:ascii="宋体" w:hAnsi="宋体"/>
          <w:sz w:val="24"/>
          <w:szCs w:val="24"/>
        </w:rPr>
      </w:pPr>
    </w:p>
    <w:p w:rsidR="002D5B8D" w:rsidRDefault="00010765">
      <w:pPr>
        <w:spacing w:line="360" w:lineRule="auto"/>
        <w:jc w:val="center"/>
        <w:rPr>
          <w:rFonts w:ascii="宋体" w:hAnsi="宋体"/>
          <w:sz w:val="24"/>
          <w:szCs w:val="24"/>
        </w:rPr>
      </w:pPr>
      <w:r>
        <w:rPr>
          <w:rFonts w:ascii="宋体" w:hAnsi="宋体" w:hint="eastAsia"/>
          <w:sz w:val="24"/>
          <w:szCs w:val="24"/>
        </w:rPr>
        <w:lastRenderedPageBreak/>
        <w:t>本地化服务情况一览表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0"/>
        <w:gridCol w:w="1440"/>
        <w:gridCol w:w="2160"/>
        <w:gridCol w:w="1800"/>
        <w:gridCol w:w="2202"/>
      </w:tblGrid>
      <w:tr w:rsidR="002D5B8D">
        <w:trPr>
          <w:trHeight w:val="465"/>
          <w:jc w:val="center"/>
        </w:trPr>
        <w:tc>
          <w:tcPr>
            <w:tcW w:w="1620" w:type="dxa"/>
            <w:tcBorders>
              <w:top w:val="single" w:sz="4" w:space="0" w:color="auto"/>
              <w:left w:val="single" w:sz="4" w:space="0" w:color="auto"/>
              <w:bottom w:val="single" w:sz="4" w:space="0" w:color="auto"/>
              <w:right w:val="single" w:sz="4" w:space="0" w:color="auto"/>
            </w:tcBorders>
          </w:tcPr>
          <w:p w:rsidR="002D5B8D" w:rsidRDefault="00010765">
            <w:pPr>
              <w:spacing w:line="360" w:lineRule="auto"/>
              <w:rPr>
                <w:rFonts w:ascii="宋体" w:hAnsi="宋体"/>
                <w:sz w:val="24"/>
                <w:szCs w:val="24"/>
              </w:rPr>
            </w:pPr>
            <w:r>
              <w:rPr>
                <w:rFonts w:ascii="宋体" w:hAnsi="宋体" w:hint="eastAsia"/>
                <w:sz w:val="24"/>
                <w:szCs w:val="24"/>
              </w:rPr>
              <w:t>报价人全称</w:t>
            </w:r>
          </w:p>
        </w:tc>
        <w:tc>
          <w:tcPr>
            <w:tcW w:w="7602" w:type="dxa"/>
            <w:gridSpan w:val="4"/>
            <w:tcBorders>
              <w:top w:val="single" w:sz="4" w:space="0" w:color="auto"/>
              <w:left w:val="single" w:sz="4" w:space="0" w:color="auto"/>
              <w:bottom w:val="single" w:sz="4" w:space="0" w:color="auto"/>
              <w:right w:val="single" w:sz="4" w:space="0" w:color="auto"/>
            </w:tcBorders>
          </w:tcPr>
          <w:p w:rsidR="002D5B8D" w:rsidRDefault="002D5B8D">
            <w:pPr>
              <w:spacing w:line="360" w:lineRule="auto"/>
              <w:rPr>
                <w:rFonts w:ascii="宋体" w:hAnsi="宋体"/>
                <w:sz w:val="24"/>
                <w:szCs w:val="24"/>
              </w:rPr>
            </w:pPr>
          </w:p>
        </w:tc>
      </w:tr>
      <w:tr w:rsidR="002D5B8D">
        <w:trPr>
          <w:trHeight w:val="1343"/>
          <w:jc w:val="center"/>
        </w:trPr>
        <w:tc>
          <w:tcPr>
            <w:tcW w:w="16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360" w:lineRule="auto"/>
              <w:rPr>
                <w:rFonts w:ascii="宋体" w:hAnsi="宋体"/>
                <w:sz w:val="24"/>
                <w:szCs w:val="24"/>
              </w:rPr>
            </w:pPr>
            <w:r>
              <w:rPr>
                <w:rFonts w:ascii="宋体" w:hAnsi="宋体" w:hint="eastAsia"/>
                <w:sz w:val="24"/>
                <w:szCs w:val="24"/>
              </w:rPr>
              <w:t>本地化服务形式</w:t>
            </w:r>
          </w:p>
        </w:tc>
        <w:tc>
          <w:tcPr>
            <w:tcW w:w="7602" w:type="dxa"/>
            <w:gridSpan w:val="4"/>
            <w:tcBorders>
              <w:top w:val="single" w:sz="4" w:space="0" w:color="auto"/>
              <w:left w:val="single" w:sz="4" w:space="0" w:color="auto"/>
              <w:bottom w:val="single" w:sz="4" w:space="0" w:color="auto"/>
              <w:right w:val="single" w:sz="4" w:space="0" w:color="auto"/>
            </w:tcBorders>
            <w:vAlign w:val="center"/>
          </w:tcPr>
          <w:p w:rsidR="002D5B8D" w:rsidRDefault="00010765">
            <w:pPr>
              <w:spacing w:line="360" w:lineRule="auto"/>
              <w:rPr>
                <w:rFonts w:ascii="宋体" w:hAnsi="宋体"/>
                <w:sz w:val="24"/>
                <w:szCs w:val="24"/>
              </w:rPr>
            </w:pPr>
            <w:r>
              <w:rPr>
                <w:rFonts w:ascii="宋体" w:hAnsi="宋体" w:hint="eastAsia"/>
                <w:sz w:val="24"/>
                <w:szCs w:val="24"/>
              </w:rPr>
              <w:t>□</w:t>
            </w:r>
            <w:r>
              <w:rPr>
                <w:rFonts w:ascii="宋体" w:hAnsi="宋体"/>
                <w:sz w:val="24"/>
                <w:szCs w:val="24"/>
              </w:rPr>
              <w:t xml:space="preserve"> </w:t>
            </w:r>
            <w:r>
              <w:rPr>
                <w:rFonts w:ascii="宋体" w:hAnsi="宋体" w:hint="eastAsia"/>
                <w:sz w:val="24"/>
                <w:szCs w:val="24"/>
              </w:rPr>
              <w:t>在</w:t>
            </w:r>
            <w:proofErr w:type="gramStart"/>
            <w:r>
              <w:rPr>
                <w:rFonts w:ascii="宋体" w:hAnsi="宋体" w:hint="eastAsia"/>
                <w:sz w:val="24"/>
                <w:szCs w:val="24"/>
              </w:rPr>
              <w:t>本地具有</w:t>
            </w:r>
            <w:proofErr w:type="gramEnd"/>
            <w:r>
              <w:rPr>
                <w:rFonts w:ascii="宋体" w:hAnsi="宋体" w:hint="eastAsia"/>
                <w:sz w:val="24"/>
                <w:szCs w:val="24"/>
              </w:rPr>
              <w:t>固定的办公场所及人员</w:t>
            </w:r>
            <w:r>
              <w:rPr>
                <w:rFonts w:ascii="宋体" w:hAnsi="宋体"/>
                <w:sz w:val="24"/>
                <w:szCs w:val="24"/>
              </w:rPr>
              <w:t xml:space="preserve">  </w:t>
            </w:r>
          </w:p>
          <w:p w:rsidR="002D5B8D" w:rsidRDefault="00010765">
            <w:pPr>
              <w:spacing w:line="360" w:lineRule="auto"/>
              <w:rPr>
                <w:rFonts w:ascii="宋体" w:hAnsi="宋体"/>
                <w:sz w:val="24"/>
                <w:szCs w:val="24"/>
              </w:rPr>
            </w:pPr>
            <w:r>
              <w:rPr>
                <w:rFonts w:ascii="宋体" w:hAnsi="宋体" w:hint="eastAsia"/>
                <w:sz w:val="24"/>
                <w:szCs w:val="24"/>
              </w:rPr>
              <w:t>□</w:t>
            </w:r>
            <w:r>
              <w:rPr>
                <w:rFonts w:ascii="宋体" w:hAnsi="宋体"/>
                <w:sz w:val="24"/>
                <w:szCs w:val="24"/>
              </w:rPr>
              <w:t xml:space="preserve"> </w:t>
            </w:r>
            <w:r>
              <w:rPr>
                <w:rFonts w:ascii="宋体" w:hAnsi="宋体" w:hint="eastAsia"/>
                <w:sz w:val="24"/>
                <w:szCs w:val="24"/>
              </w:rPr>
              <w:t>在</w:t>
            </w:r>
            <w:proofErr w:type="gramStart"/>
            <w:r>
              <w:rPr>
                <w:rFonts w:ascii="宋体" w:hAnsi="宋体" w:hint="eastAsia"/>
                <w:sz w:val="24"/>
                <w:szCs w:val="24"/>
              </w:rPr>
              <w:t>本地具有</w:t>
            </w:r>
            <w:proofErr w:type="gramEnd"/>
            <w:r>
              <w:rPr>
                <w:rFonts w:ascii="宋体" w:hAnsi="宋体" w:hint="eastAsia"/>
                <w:sz w:val="24"/>
                <w:szCs w:val="24"/>
              </w:rPr>
              <w:t>固定的合作伙伴</w:t>
            </w:r>
          </w:p>
          <w:p w:rsidR="002D5B8D" w:rsidRDefault="00010765">
            <w:pPr>
              <w:spacing w:line="360" w:lineRule="auto"/>
              <w:rPr>
                <w:rFonts w:ascii="宋体" w:hAnsi="宋体"/>
                <w:sz w:val="24"/>
                <w:szCs w:val="24"/>
              </w:rPr>
            </w:pPr>
            <w:r>
              <w:rPr>
                <w:rFonts w:ascii="宋体" w:hAnsi="宋体" w:hint="eastAsia"/>
                <w:sz w:val="24"/>
                <w:szCs w:val="24"/>
              </w:rPr>
              <w:t>□</w:t>
            </w:r>
            <w:r>
              <w:rPr>
                <w:rFonts w:ascii="宋体" w:hAnsi="宋体"/>
                <w:sz w:val="24"/>
                <w:szCs w:val="24"/>
              </w:rPr>
              <w:t xml:space="preserve"> </w:t>
            </w:r>
            <w:r>
              <w:rPr>
                <w:rFonts w:ascii="宋体" w:hAnsi="宋体" w:hint="eastAsia"/>
                <w:sz w:val="24"/>
                <w:szCs w:val="24"/>
              </w:rPr>
              <w:t>在本地注册成立</w:t>
            </w:r>
          </w:p>
          <w:p w:rsidR="002D5B8D" w:rsidRDefault="00010765">
            <w:pPr>
              <w:spacing w:line="360" w:lineRule="auto"/>
              <w:rPr>
                <w:rFonts w:ascii="宋体" w:hAnsi="宋体"/>
                <w:sz w:val="24"/>
                <w:szCs w:val="24"/>
              </w:rPr>
            </w:pPr>
            <w:r>
              <w:rPr>
                <w:rFonts w:ascii="宋体" w:hAnsi="宋体" w:hint="eastAsia"/>
                <w:sz w:val="24"/>
                <w:szCs w:val="24"/>
              </w:rPr>
              <w:t>□</w:t>
            </w:r>
            <w:r>
              <w:rPr>
                <w:rFonts w:ascii="宋体" w:hAnsi="宋体"/>
                <w:sz w:val="24"/>
                <w:szCs w:val="24"/>
              </w:rPr>
              <w:t xml:space="preserve"> </w:t>
            </w:r>
            <w:r>
              <w:rPr>
                <w:rFonts w:ascii="宋体" w:hAnsi="宋体" w:hint="eastAsia"/>
                <w:sz w:val="24"/>
                <w:szCs w:val="24"/>
              </w:rPr>
              <w:t>承诺成交即设立本地化服务机构</w:t>
            </w:r>
          </w:p>
        </w:tc>
      </w:tr>
      <w:tr w:rsidR="002D5B8D">
        <w:trPr>
          <w:trHeight w:val="708"/>
          <w:jc w:val="center"/>
        </w:trPr>
        <w:tc>
          <w:tcPr>
            <w:tcW w:w="9222" w:type="dxa"/>
            <w:gridSpan w:val="5"/>
            <w:tcBorders>
              <w:top w:val="single" w:sz="4" w:space="0" w:color="auto"/>
              <w:left w:val="single" w:sz="4" w:space="0" w:color="auto"/>
              <w:bottom w:val="single" w:sz="4" w:space="0" w:color="auto"/>
              <w:right w:val="single" w:sz="4" w:space="0" w:color="auto"/>
            </w:tcBorders>
            <w:vAlign w:val="center"/>
          </w:tcPr>
          <w:p w:rsidR="002D5B8D" w:rsidRDefault="00010765">
            <w:pPr>
              <w:spacing w:line="360" w:lineRule="auto"/>
              <w:rPr>
                <w:rFonts w:ascii="宋体" w:hAnsi="宋体"/>
                <w:sz w:val="24"/>
                <w:szCs w:val="24"/>
              </w:rPr>
            </w:pPr>
            <w:r>
              <w:rPr>
                <w:rFonts w:ascii="宋体" w:hAnsi="宋体" w:hint="eastAsia"/>
                <w:sz w:val="24"/>
                <w:szCs w:val="24"/>
              </w:rPr>
              <w:t>以下本地注册的公司无需填写</w:t>
            </w:r>
          </w:p>
        </w:tc>
      </w:tr>
      <w:tr w:rsidR="002D5B8D">
        <w:trPr>
          <w:trHeight w:val="1239"/>
          <w:jc w:val="center"/>
        </w:trPr>
        <w:tc>
          <w:tcPr>
            <w:tcW w:w="162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360" w:lineRule="auto"/>
              <w:rPr>
                <w:rFonts w:ascii="宋体" w:hAnsi="宋体"/>
                <w:sz w:val="24"/>
                <w:szCs w:val="24"/>
              </w:rPr>
            </w:pPr>
            <w:r>
              <w:rPr>
                <w:rFonts w:ascii="宋体" w:hAnsi="宋体" w:hint="eastAsia"/>
                <w:sz w:val="24"/>
                <w:szCs w:val="24"/>
              </w:rPr>
              <w:t>本地化服务地点及联系方式</w:t>
            </w:r>
          </w:p>
        </w:tc>
        <w:tc>
          <w:tcPr>
            <w:tcW w:w="1440" w:type="dxa"/>
            <w:tcBorders>
              <w:top w:val="single" w:sz="4" w:space="0" w:color="auto"/>
              <w:left w:val="single" w:sz="4" w:space="0" w:color="auto"/>
              <w:bottom w:val="single" w:sz="4" w:space="0" w:color="auto"/>
              <w:right w:val="single" w:sz="4" w:space="0" w:color="auto"/>
            </w:tcBorders>
            <w:vAlign w:val="center"/>
          </w:tcPr>
          <w:p w:rsidR="002D5B8D" w:rsidRDefault="002D5B8D">
            <w:pPr>
              <w:spacing w:line="360" w:lineRule="auto"/>
              <w:rPr>
                <w:rFonts w:ascii="宋体" w:hAnsi="宋体"/>
                <w:sz w:val="24"/>
                <w:szCs w:val="24"/>
              </w:rPr>
            </w:pPr>
          </w:p>
        </w:tc>
        <w:tc>
          <w:tcPr>
            <w:tcW w:w="2160" w:type="dxa"/>
            <w:tcBorders>
              <w:top w:val="single" w:sz="4" w:space="0" w:color="auto"/>
              <w:left w:val="single" w:sz="4" w:space="0" w:color="auto"/>
              <w:bottom w:val="single" w:sz="4" w:space="0" w:color="auto"/>
              <w:right w:val="single" w:sz="4" w:space="0" w:color="auto"/>
            </w:tcBorders>
            <w:vAlign w:val="center"/>
          </w:tcPr>
          <w:p w:rsidR="002D5B8D" w:rsidRDefault="002D5B8D">
            <w:pPr>
              <w:spacing w:line="360" w:lineRule="auto"/>
              <w:rPr>
                <w:rFonts w:ascii="宋体" w:hAnsi="宋体"/>
                <w:sz w:val="24"/>
                <w:szCs w:val="24"/>
              </w:rPr>
            </w:pPr>
          </w:p>
        </w:tc>
        <w:tc>
          <w:tcPr>
            <w:tcW w:w="1800" w:type="dxa"/>
            <w:tcBorders>
              <w:top w:val="single" w:sz="4" w:space="0" w:color="auto"/>
              <w:left w:val="single" w:sz="4" w:space="0" w:color="auto"/>
              <w:bottom w:val="single" w:sz="4" w:space="0" w:color="auto"/>
              <w:right w:val="single" w:sz="4" w:space="0" w:color="auto"/>
            </w:tcBorders>
            <w:vAlign w:val="center"/>
          </w:tcPr>
          <w:p w:rsidR="002D5B8D" w:rsidRDefault="00010765">
            <w:pPr>
              <w:spacing w:line="360" w:lineRule="auto"/>
              <w:rPr>
                <w:rFonts w:ascii="宋体" w:hAnsi="宋体"/>
                <w:sz w:val="24"/>
                <w:szCs w:val="24"/>
              </w:rPr>
            </w:pPr>
            <w:r>
              <w:rPr>
                <w:rFonts w:ascii="宋体" w:hAnsi="宋体" w:hint="eastAsia"/>
                <w:sz w:val="24"/>
                <w:szCs w:val="24"/>
              </w:rPr>
              <w:t>负责人及联系方式（附身份证号码）</w:t>
            </w:r>
          </w:p>
        </w:tc>
        <w:tc>
          <w:tcPr>
            <w:tcW w:w="2202" w:type="dxa"/>
            <w:tcBorders>
              <w:top w:val="single" w:sz="4" w:space="0" w:color="auto"/>
              <w:left w:val="single" w:sz="4" w:space="0" w:color="auto"/>
              <w:bottom w:val="single" w:sz="4" w:space="0" w:color="auto"/>
              <w:right w:val="single" w:sz="4" w:space="0" w:color="auto"/>
            </w:tcBorders>
          </w:tcPr>
          <w:p w:rsidR="002D5B8D" w:rsidRDefault="002D5B8D">
            <w:pPr>
              <w:spacing w:line="360" w:lineRule="auto"/>
              <w:rPr>
                <w:rFonts w:ascii="宋体" w:hAnsi="宋体"/>
                <w:sz w:val="24"/>
                <w:szCs w:val="24"/>
              </w:rPr>
            </w:pPr>
          </w:p>
        </w:tc>
      </w:tr>
      <w:tr w:rsidR="002D5B8D">
        <w:trPr>
          <w:trHeight w:val="2180"/>
          <w:jc w:val="center"/>
        </w:trPr>
        <w:tc>
          <w:tcPr>
            <w:tcW w:w="9222" w:type="dxa"/>
            <w:gridSpan w:val="5"/>
            <w:tcBorders>
              <w:top w:val="single" w:sz="4" w:space="0" w:color="auto"/>
              <w:left w:val="single" w:sz="4" w:space="0" w:color="auto"/>
              <w:bottom w:val="single" w:sz="4" w:space="0" w:color="auto"/>
              <w:right w:val="single" w:sz="4" w:space="0" w:color="auto"/>
            </w:tcBorders>
          </w:tcPr>
          <w:p w:rsidR="002D5B8D" w:rsidRDefault="00010765">
            <w:pPr>
              <w:spacing w:line="360" w:lineRule="auto"/>
              <w:rPr>
                <w:rFonts w:ascii="宋体" w:hAnsi="宋体"/>
                <w:sz w:val="24"/>
                <w:szCs w:val="24"/>
              </w:rPr>
            </w:pPr>
            <w:r>
              <w:rPr>
                <w:rFonts w:ascii="宋体" w:hAnsi="宋体" w:hint="eastAsia"/>
                <w:sz w:val="24"/>
                <w:szCs w:val="24"/>
              </w:rPr>
              <w:t>服务人员名单及联系方式（附身份证号码）</w:t>
            </w:r>
          </w:p>
        </w:tc>
      </w:tr>
      <w:tr w:rsidR="002D5B8D">
        <w:trPr>
          <w:trHeight w:val="2579"/>
          <w:jc w:val="center"/>
        </w:trPr>
        <w:tc>
          <w:tcPr>
            <w:tcW w:w="9222" w:type="dxa"/>
            <w:gridSpan w:val="5"/>
            <w:tcBorders>
              <w:top w:val="single" w:sz="4" w:space="0" w:color="auto"/>
              <w:left w:val="single" w:sz="4" w:space="0" w:color="auto"/>
              <w:bottom w:val="single" w:sz="4" w:space="0" w:color="auto"/>
              <w:right w:val="single" w:sz="4" w:space="0" w:color="auto"/>
            </w:tcBorders>
          </w:tcPr>
          <w:p w:rsidR="002D5B8D" w:rsidRDefault="00010765">
            <w:pPr>
              <w:spacing w:line="360" w:lineRule="auto"/>
              <w:rPr>
                <w:rFonts w:ascii="宋体" w:hAnsi="宋体"/>
                <w:sz w:val="24"/>
                <w:szCs w:val="24"/>
              </w:rPr>
            </w:pPr>
            <w:r>
              <w:rPr>
                <w:rFonts w:ascii="宋体" w:hAnsi="宋体" w:hint="eastAsia"/>
                <w:sz w:val="24"/>
                <w:szCs w:val="24"/>
              </w:rPr>
              <w:t>其他有关证明文件说明（如营业执照等，如有）：</w:t>
            </w:r>
          </w:p>
        </w:tc>
      </w:tr>
      <w:tr w:rsidR="002D5B8D">
        <w:trPr>
          <w:trHeight w:val="450"/>
          <w:jc w:val="center"/>
        </w:trPr>
        <w:tc>
          <w:tcPr>
            <w:tcW w:w="9222" w:type="dxa"/>
            <w:gridSpan w:val="5"/>
            <w:tcBorders>
              <w:top w:val="single" w:sz="4" w:space="0" w:color="auto"/>
              <w:left w:val="single" w:sz="4" w:space="0" w:color="auto"/>
              <w:bottom w:val="single" w:sz="4" w:space="0" w:color="auto"/>
              <w:right w:val="single" w:sz="4" w:space="0" w:color="auto"/>
            </w:tcBorders>
          </w:tcPr>
          <w:p w:rsidR="002D5B8D" w:rsidRDefault="00010765">
            <w:pPr>
              <w:spacing w:line="360" w:lineRule="auto"/>
              <w:rPr>
                <w:rFonts w:ascii="宋体" w:hAnsi="宋体"/>
                <w:sz w:val="24"/>
                <w:szCs w:val="24"/>
              </w:rPr>
            </w:pPr>
            <w:r>
              <w:rPr>
                <w:rFonts w:ascii="宋体" w:hAnsi="宋体" w:hint="eastAsia"/>
                <w:sz w:val="24"/>
                <w:szCs w:val="24"/>
              </w:rPr>
              <w:t>备注：具有合作伙伴的应填写合作伙伴的相关资料，并提供双方的合作协议以及合作伙伴的营业执照等证明文件。</w:t>
            </w:r>
          </w:p>
        </w:tc>
      </w:tr>
    </w:tbl>
    <w:p w:rsidR="002D5B8D" w:rsidRDefault="00010765">
      <w:pPr>
        <w:spacing w:line="360" w:lineRule="auto"/>
        <w:rPr>
          <w:rFonts w:ascii="宋体" w:hAnsi="宋体"/>
          <w:sz w:val="24"/>
          <w:szCs w:val="24"/>
        </w:rPr>
      </w:pPr>
      <w:r>
        <w:rPr>
          <w:rFonts w:ascii="宋体" w:hAnsi="宋体" w:hint="eastAsia"/>
          <w:sz w:val="24"/>
          <w:szCs w:val="24"/>
        </w:rPr>
        <w:t>报价人公章：（盖章）</w:t>
      </w:r>
    </w:p>
    <w:p w:rsidR="002D5B8D" w:rsidRDefault="002D5B8D">
      <w:pPr>
        <w:spacing w:line="360" w:lineRule="auto"/>
        <w:rPr>
          <w:rFonts w:ascii="宋体" w:hAnsi="宋体"/>
          <w:sz w:val="24"/>
          <w:szCs w:val="24"/>
        </w:rPr>
      </w:pPr>
    </w:p>
    <w:p w:rsidR="002D5B8D" w:rsidRDefault="002D5B8D">
      <w:pPr>
        <w:adjustRightInd w:val="0"/>
        <w:snapToGrid w:val="0"/>
        <w:spacing w:line="400" w:lineRule="exact"/>
        <w:outlineLvl w:val="1"/>
        <w:rPr>
          <w:rFonts w:ascii="宋体" w:hAnsi="宋体"/>
          <w:sz w:val="24"/>
          <w:szCs w:val="24"/>
        </w:rPr>
      </w:pPr>
    </w:p>
    <w:p w:rsidR="002D5B8D" w:rsidRDefault="002D5B8D">
      <w:pPr>
        <w:adjustRightInd w:val="0"/>
        <w:snapToGrid w:val="0"/>
        <w:spacing w:line="400" w:lineRule="exact"/>
        <w:outlineLvl w:val="1"/>
        <w:rPr>
          <w:rFonts w:ascii="宋体" w:hAnsi="宋体"/>
          <w:sz w:val="24"/>
          <w:szCs w:val="24"/>
        </w:rPr>
      </w:pPr>
    </w:p>
    <w:p w:rsidR="002D5B8D" w:rsidRDefault="002D5B8D">
      <w:pPr>
        <w:adjustRightInd w:val="0"/>
        <w:snapToGrid w:val="0"/>
        <w:spacing w:line="400" w:lineRule="exact"/>
        <w:outlineLvl w:val="1"/>
        <w:rPr>
          <w:rFonts w:ascii="宋体" w:hAnsi="宋体"/>
          <w:sz w:val="24"/>
          <w:szCs w:val="24"/>
        </w:rPr>
      </w:pPr>
    </w:p>
    <w:p w:rsidR="002D5B8D" w:rsidRDefault="002D5B8D">
      <w:pPr>
        <w:adjustRightInd w:val="0"/>
        <w:snapToGrid w:val="0"/>
        <w:spacing w:line="400" w:lineRule="exact"/>
        <w:outlineLvl w:val="1"/>
        <w:rPr>
          <w:rFonts w:ascii="宋体" w:hAnsi="宋体"/>
          <w:sz w:val="24"/>
          <w:szCs w:val="24"/>
        </w:rPr>
      </w:pPr>
    </w:p>
    <w:p w:rsidR="002D5B8D" w:rsidRDefault="002D5B8D">
      <w:pPr>
        <w:adjustRightInd w:val="0"/>
        <w:snapToGrid w:val="0"/>
        <w:spacing w:line="400" w:lineRule="exact"/>
        <w:outlineLvl w:val="1"/>
        <w:rPr>
          <w:rFonts w:ascii="宋体" w:hAnsi="宋体"/>
          <w:sz w:val="24"/>
          <w:szCs w:val="24"/>
        </w:rPr>
      </w:pPr>
    </w:p>
    <w:p w:rsidR="002D5B8D" w:rsidRDefault="00010765">
      <w:pPr>
        <w:adjustRightInd w:val="0"/>
        <w:snapToGrid w:val="0"/>
        <w:spacing w:line="400" w:lineRule="exact"/>
        <w:rPr>
          <w:rFonts w:ascii="宋体" w:hAnsi="宋体"/>
          <w:bCs/>
          <w:sz w:val="24"/>
          <w:szCs w:val="24"/>
        </w:rPr>
      </w:pPr>
      <w:r>
        <w:rPr>
          <w:rFonts w:ascii="宋体" w:hAnsi="宋体" w:hint="eastAsia"/>
          <w:bCs/>
          <w:sz w:val="24"/>
          <w:szCs w:val="24"/>
        </w:rPr>
        <w:lastRenderedPageBreak/>
        <w:t>附件五</w:t>
      </w:r>
    </w:p>
    <w:p w:rsidR="002D5B8D" w:rsidRDefault="00010765">
      <w:pPr>
        <w:spacing w:line="360" w:lineRule="auto"/>
        <w:jc w:val="center"/>
        <w:rPr>
          <w:rFonts w:ascii="宋体" w:hAnsi="宋体"/>
          <w:bCs/>
          <w:sz w:val="24"/>
          <w:szCs w:val="24"/>
        </w:rPr>
      </w:pPr>
      <w:r>
        <w:rPr>
          <w:rFonts w:ascii="宋体" w:hAnsi="宋体" w:hint="eastAsia"/>
          <w:bCs/>
          <w:sz w:val="24"/>
          <w:szCs w:val="24"/>
        </w:rPr>
        <w:t>资质及相关资料</w:t>
      </w:r>
    </w:p>
    <w:p w:rsidR="002D5B8D" w:rsidRDefault="002D5B8D">
      <w:pPr>
        <w:spacing w:line="360" w:lineRule="auto"/>
        <w:rPr>
          <w:rFonts w:ascii="宋体" w:hAnsi="宋体"/>
          <w:position w:val="-12"/>
          <w:sz w:val="24"/>
          <w:szCs w:val="24"/>
        </w:rPr>
      </w:pPr>
    </w:p>
    <w:p w:rsidR="002D5B8D" w:rsidRDefault="00010765">
      <w:pPr>
        <w:ind w:firstLineChars="200" w:firstLine="480"/>
        <w:rPr>
          <w:rFonts w:ascii="宋体" w:hAnsi="宋体"/>
          <w:position w:val="-12"/>
          <w:sz w:val="24"/>
          <w:szCs w:val="24"/>
        </w:rPr>
      </w:pPr>
      <w:r>
        <w:rPr>
          <w:rFonts w:ascii="宋体" w:hAnsi="宋体" w:hint="eastAsia"/>
          <w:position w:val="-12"/>
          <w:sz w:val="24"/>
          <w:szCs w:val="24"/>
        </w:rPr>
        <w:t>1．企业法人营业执照、组织机构代码证、税务登记证或“三证合一、一照一码”的营业执照复印件加盖公章；</w:t>
      </w:r>
    </w:p>
    <w:p w:rsidR="002D5B8D" w:rsidRDefault="00010765">
      <w:pPr>
        <w:ind w:firstLineChars="200" w:firstLine="480"/>
        <w:rPr>
          <w:rFonts w:ascii="宋体" w:hAnsi="宋体"/>
          <w:kern w:val="0"/>
          <w:sz w:val="24"/>
          <w:szCs w:val="24"/>
        </w:rPr>
      </w:pPr>
      <w:r>
        <w:rPr>
          <w:rFonts w:ascii="宋体" w:hAnsi="宋体" w:hint="eastAsia"/>
          <w:kern w:val="0"/>
          <w:sz w:val="24"/>
          <w:szCs w:val="24"/>
        </w:rPr>
        <w:t>2．合同复印件</w:t>
      </w:r>
    </w:p>
    <w:p w:rsidR="002D5B8D" w:rsidRDefault="00010765">
      <w:pPr>
        <w:ind w:firstLineChars="200" w:firstLine="480"/>
        <w:rPr>
          <w:rFonts w:ascii="宋体" w:hAnsi="宋体"/>
          <w:kern w:val="0"/>
          <w:sz w:val="24"/>
          <w:szCs w:val="24"/>
        </w:rPr>
      </w:pPr>
      <w:r>
        <w:rPr>
          <w:rFonts w:ascii="宋体" w:hAnsi="宋体" w:hint="eastAsia"/>
          <w:kern w:val="0"/>
          <w:sz w:val="24"/>
          <w:szCs w:val="24"/>
        </w:rPr>
        <w:t>3．服务承诺</w:t>
      </w:r>
    </w:p>
    <w:bookmarkEnd w:id="15"/>
    <w:p w:rsidR="002D5B8D" w:rsidRDefault="00010765">
      <w:pPr>
        <w:ind w:firstLineChars="200" w:firstLine="480"/>
        <w:rPr>
          <w:rFonts w:ascii="宋体" w:hAnsi="宋体"/>
          <w:kern w:val="0"/>
          <w:sz w:val="24"/>
          <w:szCs w:val="24"/>
        </w:rPr>
      </w:pPr>
      <w:r>
        <w:rPr>
          <w:rFonts w:ascii="宋体" w:hAnsi="宋体" w:hint="eastAsia"/>
          <w:kern w:val="0"/>
          <w:sz w:val="24"/>
          <w:szCs w:val="24"/>
        </w:rPr>
        <w:t>4．其他依照评分细则的要求需提供的相关材料。（格式自拟）</w:t>
      </w:r>
    </w:p>
    <w:sectPr w:rsidR="002D5B8D">
      <w:footerReference w:type="even" r:id="rId10"/>
      <w:footerReference w:type="default" r:id="rId11"/>
      <w:pgSz w:w="11907" w:h="16840"/>
      <w:pgMar w:top="1440" w:right="1247" w:bottom="1558" w:left="1247" w:header="851" w:footer="992" w:gutter="0"/>
      <w:cols w:space="720"/>
      <w:docGrid w:linePitch="30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1487" w:rsidRDefault="00791487">
      <w:r>
        <w:separator/>
      </w:r>
    </w:p>
  </w:endnote>
  <w:endnote w:type="continuationSeparator" w:id="0">
    <w:p w:rsidR="00791487" w:rsidRDefault="007914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0"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楷体_GB2312">
    <w:altName w:val="楷体"/>
    <w:charset w:val="86"/>
    <w:family w:val="modern"/>
    <w:pitch w:val="fixed"/>
    <w:sig w:usb0="00000000"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幼圆">
    <w:altName w:val="Malgun Gothic Semilight"/>
    <w:panose1 w:val="0201050906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长城仿宋">
    <w:altName w:val="黑体"/>
    <w:charset w:val="86"/>
    <w:family w:val="modern"/>
    <w:pitch w:val="default"/>
    <w:sig w:usb0="00000000" w:usb1="00000000" w:usb2="00000010" w:usb3="00000000" w:csb0="00040000" w:csb1="00000000"/>
  </w:font>
  <w:font w:name="方正小标宋简体">
    <w:altName w:val="微软雅黑"/>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B8D" w:rsidRDefault="00010765">
    <w:pPr>
      <w:pStyle w:val="af"/>
      <w:framePr w:wrap="around" w:vAnchor="text" w:hAnchor="margin" w:xAlign="center" w:y="1"/>
      <w:rPr>
        <w:rStyle w:val="af7"/>
      </w:rPr>
    </w:pPr>
    <w:r>
      <w:fldChar w:fldCharType="begin"/>
    </w:r>
    <w:r>
      <w:rPr>
        <w:rStyle w:val="af7"/>
      </w:rPr>
      <w:instrText xml:space="preserve">PAGE  </w:instrText>
    </w:r>
    <w:r>
      <w:fldChar w:fldCharType="end"/>
    </w:r>
  </w:p>
  <w:p w:rsidR="002D5B8D" w:rsidRDefault="002D5B8D">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B8D" w:rsidRDefault="00010765">
    <w:pPr>
      <w:pStyle w:val="af"/>
      <w:jc w:val="center"/>
      <w:rPr>
        <w:rFonts w:ascii="宋体" w:hAnsi="宋体"/>
        <w:sz w:val="21"/>
        <w:szCs w:val="21"/>
      </w:rPr>
    </w:pPr>
    <w:r>
      <w:rPr>
        <w:rFonts w:ascii="宋体" w:hAnsi="宋体" w:hint="eastAsia"/>
        <w:kern w:val="0"/>
        <w:sz w:val="21"/>
        <w:szCs w:val="21"/>
      </w:rPr>
      <w:t xml:space="preserve">第 </w:t>
    </w:r>
    <w:r>
      <w:rPr>
        <w:rFonts w:ascii="宋体" w:hAnsi="宋体"/>
        <w:kern w:val="0"/>
        <w:sz w:val="21"/>
        <w:szCs w:val="21"/>
      </w:rPr>
      <w:fldChar w:fldCharType="begin"/>
    </w:r>
    <w:r>
      <w:rPr>
        <w:rFonts w:ascii="宋体" w:hAnsi="宋体"/>
        <w:kern w:val="0"/>
        <w:sz w:val="21"/>
        <w:szCs w:val="21"/>
      </w:rPr>
      <w:instrText xml:space="preserve"> PAGE </w:instrText>
    </w:r>
    <w:r>
      <w:rPr>
        <w:rFonts w:ascii="宋体" w:hAnsi="宋体"/>
        <w:kern w:val="0"/>
        <w:sz w:val="21"/>
        <w:szCs w:val="21"/>
      </w:rPr>
      <w:fldChar w:fldCharType="separate"/>
    </w:r>
    <w:r w:rsidR="008624EE">
      <w:rPr>
        <w:rFonts w:ascii="宋体" w:hAnsi="宋体"/>
        <w:noProof/>
        <w:kern w:val="0"/>
        <w:sz w:val="21"/>
        <w:szCs w:val="21"/>
      </w:rPr>
      <w:t>4</w:t>
    </w:r>
    <w:r>
      <w:rPr>
        <w:rFonts w:ascii="宋体" w:hAnsi="宋体"/>
        <w:kern w:val="0"/>
        <w:sz w:val="21"/>
        <w:szCs w:val="21"/>
      </w:rPr>
      <w:fldChar w:fldCharType="end"/>
    </w:r>
    <w:r>
      <w:rPr>
        <w:rFonts w:ascii="宋体" w:hAnsi="宋体" w:hint="eastAsia"/>
        <w:kern w:val="0"/>
        <w:sz w:val="21"/>
        <w:szCs w:val="21"/>
      </w:rPr>
      <w:t xml:space="preserve"> 页 共 </w:t>
    </w:r>
    <w:r>
      <w:rPr>
        <w:rFonts w:ascii="宋体" w:hAnsi="宋体"/>
        <w:kern w:val="0"/>
        <w:sz w:val="21"/>
        <w:szCs w:val="21"/>
      </w:rPr>
      <w:fldChar w:fldCharType="begin"/>
    </w:r>
    <w:r>
      <w:rPr>
        <w:rFonts w:ascii="宋体" w:hAnsi="宋体"/>
        <w:kern w:val="0"/>
        <w:sz w:val="21"/>
        <w:szCs w:val="21"/>
      </w:rPr>
      <w:instrText xml:space="preserve"> NUMPAGES </w:instrText>
    </w:r>
    <w:r>
      <w:rPr>
        <w:rFonts w:ascii="宋体" w:hAnsi="宋体"/>
        <w:kern w:val="0"/>
        <w:sz w:val="21"/>
        <w:szCs w:val="21"/>
      </w:rPr>
      <w:fldChar w:fldCharType="separate"/>
    </w:r>
    <w:r w:rsidR="008624EE">
      <w:rPr>
        <w:rFonts w:ascii="宋体" w:hAnsi="宋体"/>
        <w:noProof/>
        <w:kern w:val="0"/>
        <w:sz w:val="21"/>
        <w:szCs w:val="21"/>
      </w:rPr>
      <w:t>18</w:t>
    </w:r>
    <w:r>
      <w:rPr>
        <w:rFonts w:ascii="宋体" w:hAnsi="宋体"/>
        <w:kern w:val="0"/>
        <w:sz w:val="21"/>
        <w:szCs w:val="21"/>
      </w:rPr>
      <w:fldChar w:fldCharType="end"/>
    </w:r>
    <w:r>
      <w:rPr>
        <w:rFonts w:ascii="宋体" w:hAnsi="宋体" w:hint="eastAsia"/>
        <w:kern w:val="0"/>
        <w:sz w:val="21"/>
        <w:szCs w:val="21"/>
      </w:rPr>
      <w:t xml:space="preserve"> 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1487" w:rsidRDefault="00791487">
      <w:r>
        <w:separator/>
      </w:r>
    </w:p>
  </w:footnote>
  <w:footnote w:type="continuationSeparator" w:id="0">
    <w:p w:rsidR="00791487" w:rsidRDefault="007914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BE1D8F6"/>
    <w:multiLevelType w:val="singleLevel"/>
    <w:tmpl w:val="BBE1D8F6"/>
    <w:lvl w:ilvl="0">
      <w:start w:val="1"/>
      <w:numFmt w:val="decimal"/>
      <w:lvlText w:val="%1."/>
      <w:lvlJc w:val="left"/>
      <w:pPr>
        <w:tabs>
          <w:tab w:val="left" w:pos="312"/>
        </w:tabs>
      </w:pPr>
    </w:lvl>
  </w:abstractNum>
  <w:abstractNum w:abstractNumId="1">
    <w:nsid w:val="CACF9007"/>
    <w:multiLevelType w:val="singleLevel"/>
    <w:tmpl w:val="CACF9007"/>
    <w:lvl w:ilvl="0">
      <w:start w:val="1"/>
      <w:numFmt w:val="chineseCounting"/>
      <w:suff w:val="nothing"/>
      <w:lvlText w:val="%1、"/>
      <w:lvlJc w:val="left"/>
      <w:rPr>
        <w:rFonts w:hint="eastAsia"/>
      </w:rPr>
    </w:lvl>
  </w:abstractNum>
  <w:abstractNum w:abstractNumId="2">
    <w:nsid w:val="00000003"/>
    <w:multiLevelType w:val="multilevel"/>
    <w:tmpl w:val="00000003"/>
    <w:lvl w:ilvl="0">
      <w:start w:val="1"/>
      <w:numFmt w:val="decimal"/>
      <w:pStyle w:val="1"/>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hint="eastAsia"/>
      </w:rPr>
    </w:lvl>
    <w:lvl w:ilvl="2">
      <w:start w:val="1"/>
      <w:numFmt w:val="decimal"/>
      <w:lvlText w:val="%1.%2.%3."/>
      <w:lvlJc w:val="left"/>
      <w:pPr>
        <w:tabs>
          <w:tab w:val="left" w:pos="425"/>
        </w:tabs>
        <w:ind w:left="425" w:hanging="425"/>
      </w:pPr>
      <w:rPr>
        <w:rFonts w:hint="eastAsia"/>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3">
    <w:nsid w:val="00000006"/>
    <w:multiLevelType w:val="multilevel"/>
    <w:tmpl w:val="00000006"/>
    <w:lvl w:ilvl="0">
      <w:start w:val="1"/>
      <w:numFmt w:val="decimal"/>
      <w:lvlText w:val="%1"/>
      <w:lvlJc w:val="left"/>
      <w:pPr>
        <w:tabs>
          <w:tab w:val="left" w:pos="2502"/>
        </w:tabs>
        <w:ind w:left="2502" w:hanging="432"/>
      </w:pPr>
      <w:rPr>
        <w:rFonts w:hint="default"/>
      </w:rPr>
    </w:lvl>
    <w:lvl w:ilvl="1">
      <w:start w:val="1"/>
      <w:numFmt w:val="decimal"/>
      <w:lvlText w:val="%1.%2"/>
      <w:lvlJc w:val="left"/>
      <w:pPr>
        <w:tabs>
          <w:tab w:val="left" w:pos="2646"/>
        </w:tabs>
        <w:ind w:left="2646" w:hanging="576"/>
      </w:pPr>
      <w:rPr>
        <w:rFonts w:hint="default"/>
      </w:rPr>
    </w:lvl>
    <w:lvl w:ilvl="2">
      <w:start w:val="1"/>
      <w:numFmt w:val="decimal"/>
      <w:lvlText w:val="%1.%2.%3"/>
      <w:lvlJc w:val="left"/>
      <w:pPr>
        <w:tabs>
          <w:tab w:val="left" w:pos="2790"/>
        </w:tabs>
        <w:ind w:left="2790" w:hanging="720"/>
      </w:pPr>
      <w:rPr>
        <w:rFonts w:hint="default"/>
      </w:rPr>
    </w:lvl>
    <w:lvl w:ilvl="3">
      <w:start w:val="1"/>
      <w:numFmt w:val="decimal"/>
      <w:pStyle w:val="SUR--4"/>
      <w:lvlText w:val="%1.%2.%3.%4"/>
      <w:lvlJc w:val="left"/>
      <w:pPr>
        <w:tabs>
          <w:tab w:val="left" w:pos="2934"/>
        </w:tabs>
        <w:ind w:left="2934" w:hanging="864"/>
      </w:pPr>
      <w:rPr>
        <w:rFonts w:hint="default"/>
      </w:rPr>
    </w:lvl>
    <w:lvl w:ilvl="4">
      <w:start w:val="1"/>
      <w:numFmt w:val="decimal"/>
      <w:lvlText w:val="%1.%2.%3.%4.%5"/>
      <w:lvlJc w:val="left"/>
      <w:pPr>
        <w:tabs>
          <w:tab w:val="left" w:pos="3078"/>
        </w:tabs>
        <w:ind w:left="3078" w:hanging="1008"/>
      </w:pPr>
      <w:rPr>
        <w:rFonts w:hint="eastAsia"/>
      </w:rPr>
    </w:lvl>
    <w:lvl w:ilvl="5">
      <w:start w:val="1"/>
      <w:numFmt w:val="decimal"/>
      <w:lvlText w:val="%1.%2.%3.%4.%5.%6"/>
      <w:lvlJc w:val="left"/>
      <w:pPr>
        <w:tabs>
          <w:tab w:val="left" w:pos="3222"/>
        </w:tabs>
        <w:ind w:left="3222" w:hanging="1152"/>
      </w:pPr>
      <w:rPr>
        <w:rFonts w:hint="default"/>
      </w:rPr>
    </w:lvl>
    <w:lvl w:ilvl="6">
      <w:start w:val="1"/>
      <w:numFmt w:val="decimal"/>
      <w:lvlText w:val="%1.%2.%3.%4.%5.%6.%7"/>
      <w:lvlJc w:val="left"/>
      <w:pPr>
        <w:tabs>
          <w:tab w:val="left" w:pos="3366"/>
        </w:tabs>
        <w:ind w:left="3366" w:hanging="1296"/>
      </w:pPr>
      <w:rPr>
        <w:rFonts w:hint="default"/>
      </w:rPr>
    </w:lvl>
    <w:lvl w:ilvl="7">
      <w:start w:val="1"/>
      <w:numFmt w:val="decimal"/>
      <w:lvlText w:val="%1.%2.%3.%4.%5.%6.%7.%8"/>
      <w:lvlJc w:val="left"/>
      <w:pPr>
        <w:tabs>
          <w:tab w:val="left" w:pos="3510"/>
        </w:tabs>
        <w:ind w:left="3510" w:hanging="1440"/>
      </w:pPr>
      <w:rPr>
        <w:rFonts w:hint="default"/>
      </w:rPr>
    </w:lvl>
    <w:lvl w:ilvl="8">
      <w:start w:val="1"/>
      <w:numFmt w:val="decimal"/>
      <w:lvlText w:val="%1.%2.%3.%4.%5.%6.%7.%8.%9"/>
      <w:lvlJc w:val="left"/>
      <w:pPr>
        <w:tabs>
          <w:tab w:val="left" w:pos="3654"/>
        </w:tabs>
        <w:ind w:left="3654" w:hanging="1584"/>
      </w:pPr>
      <w:rPr>
        <w:rFonts w:hint="default"/>
      </w:rPr>
    </w:lvl>
  </w:abstractNum>
  <w:abstractNum w:abstractNumId="4">
    <w:nsid w:val="0000000B"/>
    <w:multiLevelType w:val="multilevel"/>
    <w:tmpl w:val="0000000B"/>
    <w:lvl w:ilvl="0">
      <w:start w:val="1"/>
      <w:numFmt w:val="decimal"/>
      <w:pStyle w:val="a"/>
      <w:lvlText w:val="%1"/>
      <w:lvlJc w:val="left"/>
      <w:pPr>
        <w:tabs>
          <w:tab w:val="left" w:pos="425"/>
        </w:tabs>
        <w:ind w:left="425" w:hanging="425"/>
      </w:pPr>
      <w:rPr>
        <w:rFonts w:ascii="Arial" w:eastAsia="黑体" w:hAnsi="Arial" w:hint="default"/>
        <w:b w:val="0"/>
        <w:i w:val="0"/>
        <w:sz w:val="28"/>
      </w:rPr>
    </w:lvl>
    <w:lvl w:ilvl="1">
      <w:start w:val="1"/>
      <w:numFmt w:val="decimal"/>
      <w:pStyle w:val="a0"/>
      <w:lvlText w:val="%1.%2"/>
      <w:lvlJc w:val="left"/>
      <w:pPr>
        <w:tabs>
          <w:tab w:val="left" w:pos="992"/>
        </w:tabs>
        <w:ind w:left="992" w:hanging="567"/>
      </w:pPr>
      <w:rPr>
        <w:rFonts w:ascii="Arial" w:eastAsia="黑体" w:hAnsi="Arial" w:hint="default"/>
        <w:b w:val="0"/>
        <w:i w:val="0"/>
        <w:sz w:val="24"/>
      </w:rPr>
    </w:lvl>
    <w:lvl w:ilvl="2">
      <w:start w:val="1"/>
      <w:numFmt w:val="decimal"/>
      <w:pStyle w:val="a1"/>
      <w:lvlText w:val="%1.%2.%3"/>
      <w:lvlJc w:val="left"/>
      <w:pPr>
        <w:tabs>
          <w:tab w:val="left" w:pos="1418"/>
        </w:tabs>
        <w:ind w:left="1418"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5">
    <w:nsid w:val="248F0FCE"/>
    <w:multiLevelType w:val="singleLevel"/>
    <w:tmpl w:val="248F0FCE"/>
    <w:lvl w:ilvl="0">
      <w:start w:val="10"/>
      <w:numFmt w:val="decimal"/>
      <w:lvlText w:val="%1."/>
      <w:lvlJc w:val="left"/>
      <w:pPr>
        <w:tabs>
          <w:tab w:val="left" w:pos="312"/>
        </w:tabs>
      </w:pPr>
    </w:lvl>
  </w:abstractNum>
  <w:abstractNum w:abstractNumId="6">
    <w:nsid w:val="402C2578"/>
    <w:multiLevelType w:val="hybridMultilevel"/>
    <w:tmpl w:val="E732FC3C"/>
    <w:lvl w:ilvl="0" w:tplc="BBA8AB8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41E1D45C"/>
    <w:multiLevelType w:val="singleLevel"/>
    <w:tmpl w:val="41E1D45C"/>
    <w:lvl w:ilvl="0">
      <w:start w:val="1"/>
      <w:numFmt w:val="decimal"/>
      <w:suff w:val="nothing"/>
      <w:lvlText w:val="（%1）"/>
      <w:lvlJc w:val="left"/>
    </w:lvl>
  </w:abstractNum>
  <w:abstractNum w:abstractNumId="8">
    <w:nsid w:val="78D96F19"/>
    <w:multiLevelType w:val="multilevel"/>
    <w:tmpl w:val="78D96F19"/>
    <w:lvl w:ilvl="0">
      <w:start w:val="1"/>
      <w:numFmt w:val="decimal"/>
      <w:pStyle w:val="10"/>
      <w:lvlText w:val="%1)"/>
      <w:lvlJc w:val="left"/>
      <w:pPr>
        <w:ind w:left="892" w:hanging="420"/>
      </w:pPr>
      <w:rPr>
        <w:rFonts w:cs="Times New Roman"/>
      </w:rPr>
    </w:lvl>
    <w:lvl w:ilvl="1">
      <w:start w:val="1"/>
      <w:numFmt w:val="lowerLetter"/>
      <w:lvlText w:val="%2)"/>
      <w:lvlJc w:val="left"/>
      <w:pPr>
        <w:ind w:left="1312" w:hanging="420"/>
      </w:pPr>
      <w:rPr>
        <w:rFonts w:cs="Times New Roman"/>
      </w:rPr>
    </w:lvl>
    <w:lvl w:ilvl="2">
      <w:start w:val="1"/>
      <w:numFmt w:val="lowerRoman"/>
      <w:lvlText w:val="%3."/>
      <w:lvlJc w:val="right"/>
      <w:pPr>
        <w:ind w:left="1732" w:hanging="420"/>
      </w:pPr>
      <w:rPr>
        <w:rFonts w:cs="Times New Roman"/>
      </w:rPr>
    </w:lvl>
    <w:lvl w:ilvl="3">
      <w:start w:val="1"/>
      <w:numFmt w:val="decimal"/>
      <w:lvlText w:val="%4."/>
      <w:lvlJc w:val="left"/>
      <w:pPr>
        <w:ind w:left="2152" w:hanging="420"/>
      </w:pPr>
      <w:rPr>
        <w:rFonts w:cs="Times New Roman"/>
      </w:rPr>
    </w:lvl>
    <w:lvl w:ilvl="4">
      <w:start w:val="1"/>
      <w:numFmt w:val="lowerLetter"/>
      <w:lvlText w:val="%5)"/>
      <w:lvlJc w:val="left"/>
      <w:pPr>
        <w:ind w:left="2572" w:hanging="420"/>
      </w:pPr>
      <w:rPr>
        <w:rFonts w:cs="Times New Roman"/>
      </w:rPr>
    </w:lvl>
    <w:lvl w:ilvl="5">
      <w:start w:val="1"/>
      <w:numFmt w:val="lowerRoman"/>
      <w:lvlText w:val="%6."/>
      <w:lvlJc w:val="right"/>
      <w:pPr>
        <w:ind w:left="2992" w:hanging="420"/>
      </w:pPr>
      <w:rPr>
        <w:rFonts w:cs="Times New Roman"/>
      </w:rPr>
    </w:lvl>
    <w:lvl w:ilvl="6">
      <w:start w:val="1"/>
      <w:numFmt w:val="decimal"/>
      <w:lvlText w:val="%7."/>
      <w:lvlJc w:val="left"/>
      <w:pPr>
        <w:ind w:left="3412" w:hanging="420"/>
      </w:pPr>
      <w:rPr>
        <w:rFonts w:cs="Times New Roman"/>
      </w:rPr>
    </w:lvl>
    <w:lvl w:ilvl="7">
      <w:start w:val="1"/>
      <w:numFmt w:val="lowerLetter"/>
      <w:lvlText w:val="%8)"/>
      <w:lvlJc w:val="left"/>
      <w:pPr>
        <w:ind w:left="3832" w:hanging="420"/>
      </w:pPr>
      <w:rPr>
        <w:rFonts w:cs="Times New Roman"/>
      </w:rPr>
    </w:lvl>
    <w:lvl w:ilvl="8">
      <w:start w:val="1"/>
      <w:numFmt w:val="lowerRoman"/>
      <w:lvlText w:val="%9."/>
      <w:lvlJc w:val="right"/>
      <w:pPr>
        <w:ind w:left="4252" w:hanging="420"/>
      </w:pPr>
      <w:rPr>
        <w:rFonts w:cs="Times New Roman"/>
      </w:rPr>
    </w:lvl>
  </w:abstractNum>
  <w:num w:numId="1">
    <w:abstractNumId w:val="2"/>
  </w:num>
  <w:num w:numId="2">
    <w:abstractNumId w:val="4"/>
  </w:num>
  <w:num w:numId="3">
    <w:abstractNumId w:val="8"/>
  </w:num>
  <w:num w:numId="4">
    <w:abstractNumId w:val="3"/>
  </w:num>
  <w:num w:numId="5">
    <w:abstractNumId w:val="1"/>
  </w:num>
  <w:num w:numId="6">
    <w:abstractNumId w:val="7"/>
  </w:num>
  <w:num w:numId="7">
    <w:abstractNumId w:val="0"/>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D5B8D"/>
    <w:rsid w:val="00010765"/>
    <w:rsid w:val="0010251B"/>
    <w:rsid w:val="0023586F"/>
    <w:rsid w:val="002D5B8D"/>
    <w:rsid w:val="003511E1"/>
    <w:rsid w:val="00555C05"/>
    <w:rsid w:val="005701FB"/>
    <w:rsid w:val="00634B80"/>
    <w:rsid w:val="00791487"/>
    <w:rsid w:val="007C771B"/>
    <w:rsid w:val="008624EE"/>
    <w:rsid w:val="0089141D"/>
    <w:rsid w:val="00C35644"/>
    <w:rsid w:val="00CB3ECA"/>
    <w:rsid w:val="00DA1C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index 1" w:semiHidden="1" w:qFormat="1"/>
    <w:lsdException w:name="toc 1" w:semiHidden="1" w:qFormat="1"/>
    <w:lsdException w:name="toc 2" w:semiHidden="1" w:qFormat="1"/>
    <w:lsdException w:name="toc 3" w:semiHidden="1" w:qFormat="1"/>
    <w:lsdException w:name="toc 9" w:semiHidden="1" w:qFormat="1"/>
    <w:lsdException w:name="Normal Indent" w:unhideWhenUsed="1" w:qFormat="1"/>
    <w:lsdException w:name="annotation text" w:uiPriority="99" w:qFormat="1"/>
    <w:lsdException w:name="header" w:qFormat="1"/>
    <w:lsdException w:name="footer" w:qFormat="1"/>
    <w:lsdException w:name="caption" w:semiHidden="1" w:unhideWhenUsed="1" w:qFormat="1"/>
    <w:lsdException w:name="annotation reference" w:semiHidden="1"/>
    <w:lsdException w:name="page number" w:qFormat="1"/>
    <w:lsdException w:name="toa heading" w:semiHidden="1" w:qFormat="1"/>
    <w:lsdException w:name="List 2" w:unhideWhenUsed="1" w:qFormat="1"/>
    <w:lsdException w:name="Title" w:qFormat="1"/>
    <w:lsdException w:name="Default Paragraph Font" w:semiHidden="1"/>
    <w:lsdException w:name="Body Text" w:qFormat="1"/>
    <w:lsdException w:name="Body Text Indent" w:qFormat="1"/>
    <w:lsdException w:name="List Continue" w:unhideWhenUsed="1" w:qFormat="1"/>
    <w:lsdException w:name="Subtitle" w:qFormat="1"/>
    <w:lsdException w:name="Date" w:uiPriority="99" w:qFormat="1"/>
    <w:lsdException w:name="Body Text First Indent 2" w:qFormat="1"/>
    <w:lsdException w:name="Body Text 3" w:qFormat="1"/>
    <w:lsdException w:name="Body Text Indent 2" w:qFormat="1"/>
    <w:lsdException w:name="Body Text Indent 3" w:qFormat="1"/>
    <w:lsdException w:name="Hyperlink" w:qFormat="1"/>
    <w:lsdException w:name="FollowedHyperlink" w:qFormat="1"/>
    <w:lsdException w:name="Strong" w:uiPriority="99"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Preformatted" w:qFormat="1"/>
    <w:lsdException w:name="Normal Table" w:semiHidden="1" w:qFormat="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uiPriority="9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next w:val="2"/>
    <w:qFormat/>
    <w:pPr>
      <w:widowControl w:val="0"/>
      <w:jc w:val="both"/>
    </w:pPr>
    <w:rPr>
      <w:kern w:val="2"/>
      <w:sz w:val="21"/>
    </w:rPr>
  </w:style>
  <w:style w:type="paragraph" w:styleId="11">
    <w:name w:val="heading 1"/>
    <w:basedOn w:val="a2"/>
    <w:next w:val="a2"/>
    <w:qFormat/>
    <w:pPr>
      <w:spacing w:line="560" w:lineRule="exact"/>
      <w:outlineLvl w:val="0"/>
    </w:pPr>
    <w:rPr>
      <w:rFonts w:ascii="仿宋_GB2312" w:eastAsia="仿宋_GB2312" w:hAnsi="宋体"/>
      <w:b/>
      <w:sz w:val="32"/>
      <w:szCs w:val="32"/>
    </w:rPr>
  </w:style>
  <w:style w:type="paragraph" w:styleId="20">
    <w:name w:val="heading 2"/>
    <w:basedOn w:val="a2"/>
    <w:next w:val="a2"/>
    <w:qFormat/>
    <w:pPr>
      <w:keepNext/>
      <w:keepLines/>
      <w:spacing w:before="260" w:after="260" w:line="413" w:lineRule="auto"/>
      <w:ind w:firstLine="628"/>
      <w:jc w:val="center"/>
      <w:outlineLvl w:val="1"/>
    </w:pPr>
    <w:rPr>
      <w:rFonts w:ascii="Arial" w:eastAsia="黑体" w:hAnsi="Arial"/>
      <w:b/>
      <w:sz w:val="32"/>
    </w:rPr>
  </w:style>
  <w:style w:type="paragraph" w:styleId="3">
    <w:name w:val="heading 3"/>
    <w:basedOn w:val="a2"/>
    <w:next w:val="a2"/>
    <w:qFormat/>
    <w:pPr>
      <w:keepNext/>
      <w:keepLines/>
      <w:spacing w:before="260" w:after="260" w:line="413" w:lineRule="auto"/>
      <w:jc w:val="center"/>
      <w:outlineLvl w:val="2"/>
    </w:pPr>
    <w:rPr>
      <w:rFonts w:ascii="宋体"/>
      <w:b/>
      <w:sz w:val="32"/>
    </w:rPr>
  </w:style>
  <w:style w:type="paragraph" w:styleId="4">
    <w:name w:val="heading 4"/>
    <w:basedOn w:val="a2"/>
    <w:next w:val="a2"/>
    <w:qFormat/>
    <w:pPr>
      <w:keepNext/>
      <w:keepLines/>
      <w:spacing w:before="280" w:after="290" w:line="372" w:lineRule="auto"/>
      <w:outlineLvl w:val="3"/>
    </w:pPr>
    <w:rPr>
      <w:rFonts w:ascii="Arial" w:eastAsia="黑体" w:hAnsi="Arial"/>
      <w:b/>
      <w:sz w:val="28"/>
    </w:rPr>
  </w:style>
  <w:style w:type="paragraph" w:styleId="5">
    <w:name w:val="heading 5"/>
    <w:basedOn w:val="a2"/>
    <w:next w:val="a2"/>
    <w:qFormat/>
    <w:pPr>
      <w:keepNext/>
      <w:outlineLvl w:val="4"/>
    </w:pPr>
    <w:rPr>
      <w:rFonts w:ascii="宋体" w:hAnsi="Arial"/>
      <w:sz w:val="28"/>
    </w:rPr>
  </w:style>
  <w:style w:type="paragraph" w:styleId="6">
    <w:name w:val="heading 6"/>
    <w:basedOn w:val="a2"/>
    <w:next w:val="a2"/>
    <w:qFormat/>
    <w:pPr>
      <w:keepNext/>
      <w:autoSpaceDE w:val="0"/>
      <w:autoSpaceDN w:val="0"/>
      <w:adjustRightInd w:val="0"/>
      <w:spacing w:beforeLines="50" w:afterLines="50" w:line="300" w:lineRule="exact"/>
      <w:jc w:val="center"/>
      <w:outlineLvl w:val="5"/>
    </w:pPr>
    <w:rPr>
      <w:rFonts w:ascii="宋体" w:hAnsi="宋体"/>
      <w:kern w:val="0"/>
      <w:sz w:val="28"/>
    </w:rPr>
  </w:style>
  <w:style w:type="paragraph" w:styleId="7">
    <w:name w:val="heading 7"/>
    <w:basedOn w:val="a2"/>
    <w:next w:val="a2"/>
    <w:qFormat/>
    <w:pPr>
      <w:keepNext/>
      <w:keepLines/>
      <w:spacing w:before="240" w:after="64" w:line="317" w:lineRule="auto"/>
      <w:ind w:rightChars="-10" w:right="-10" w:firstLineChars="225" w:firstLine="464"/>
      <w:jc w:val="left"/>
      <w:outlineLvl w:val="6"/>
    </w:pPr>
    <w:rPr>
      <w:rFonts w:ascii="Arial" w:eastAsia="仿宋_GB2312" w:hAnsi="Arial"/>
      <w:b/>
      <w:spacing w:val="-4"/>
      <w:sz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2">
    <w:name w:val="Body Text 2"/>
    <w:basedOn w:val="a2"/>
    <w:rPr>
      <w:rFonts w:ascii="仿宋_GB2312" w:eastAsia="仿宋_GB2312"/>
      <w:b/>
      <w:sz w:val="24"/>
    </w:rPr>
  </w:style>
  <w:style w:type="paragraph" w:styleId="a6">
    <w:name w:val="Normal Indent"/>
    <w:basedOn w:val="a2"/>
    <w:unhideWhenUsed/>
    <w:qFormat/>
    <w:pPr>
      <w:ind w:firstLine="420"/>
    </w:pPr>
    <w:rPr>
      <w:rFonts w:ascii="Calibri" w:hAnsi="Calibri"/>
      <w:sz w:val="24"/>
      <w:szCs w:val="24"/>
    </w:rPr>
  </w:style>
  <w:style w:type="paragraph" w:styleId="a7">
    <w:name w:val="toa heading"/>
    <w:basedOn w:val="a2"/>
    <w:next w:val="a2"/>
    <w:semiHidden/>
    <w:qFormat/>
    <w:pPr>
      <w:spacing w:before="120"/>
    </w:pPr>
    <w:rPr>
      <w:rFonts w:ascii="Arial" w:hAnsi="Arial"/>
      <w:b/>
      <w:bCs/>
      <w:szCs w:val="24"/>
    </w:rPr>
  </w:style>
  <w:style w:type="paragraph" w:styleId="a8">
    <w:name w:val="annotation text"/>
    <w:basedOn w:val="a2"/>
    <w:link w:val="Char"/>
    <w:uiPriority w:val="99"/>
    <w:qFormat/>
    <w:pPr>
      <w:jc w:val="left"/>
    </w:pPr>
  </w:style>
  <w:style w:type="paragraph" w:styleId="30">
    <w:name w:val="Body Text 3"/>
    <w:basedOn w:val="a2"/>
    <w:qFormat/>
    <w:rPr>
      <w:rFonts w:ascii="黑体" w:eastAsia="黑体" w:hAnsi="Arial"/>
      <w:b/>
      <w:sz w:val="28"/>
    </w:rPr>
  </w:style>
  <w:style w:type="paragraph" w:styleId="a9">
    <w:name w:val="Body Text"/>
    <w:basedOn w:val="a2"/>
    <w:qFormat/>
    <w:rPr>
      <w:rFonts w:ascii="宋体" w:hAnsi="Arial"/>
      <w:sz w:val="28"/>
    </w:rPr>
  </w:style>
  <w:style w:type="paragraph" w:styleId="aa">
    <w:name w:val="Body Text Indent"/>
    <w:basedOn w:val="a2"/>
    <w:qFormat/>
    <w:pPr>
      <w:ind w:firstLine="645"/>
    </w:pPr>
    <w:rPr>
      <w:rFonts w:ascii="楷体_GB2312" w:eastAsia="楷体_GB2312"/>
      <w:sz w:val="32"/>
    </w:rPr>
  </w:style>
  <w:style w:type="paragraph" w:styleId="21">
    <w:name w:val="List 2"/>
    <w:basedOn w:val="a2"/>
    <w:unhideWhenUsed/>
    <w:qFormat/>
    <w:pPr>
      <w:ind w:leftChars="200" w:left="100" w:hangingChars="200" w:hanging="200"/>
    </w:pPr>
    <w:rPr>
      <w:rFonts w:ascii="Calibri" w:hAnsi="Calibri"/>
      <w:sz w:val="24"/>
      <w:szCs w:val="24"/>
    </w:rPr>
  </w:style>
  <w:style w:type="paragraph" w:styleId="ab">
    <w:name w:val="List Continue"/>
    <w:basedOn w:val="a2"/>
    <w:unhideWhenUsed/>
    <w:qFormat/>
    <w:pPr>
      <w:spacing w:after="120"/>
      <w:ind w:leftChars="200" w:left="420"/>
      <w:contextualSpacing/>
    </w:pPr>
    <w:rPr>
      <w:rFonts w:ascii="Calibri" w:hAnsi="Calibri"/>
      <w:sz w:val="24"/>
      <w:szCs w:val="24"/>
    </w:rPr>
  </w:style>
  <w:style w:type="paragraph" w:styleId="31">
    <w:name w:val="toc 3"/>
    <w:basedOn w:val="a2"/>
    <w:next w:val="a2"/>
    <w:semiHidden/>
    <w:qFormat/>
    <w:pPr>
      <w:ind w:left="420"/>
      <w:jc w:val="left"/>
    </w:pPr>
    <w:rPr>
      <w:i/>
    </w:rPr>
  </w:style>
  <w:style w:type="paragraph" w:styleId="ac">
    <w:name w:val="Plain Text"/>
    <w:basedOn w:val="a2"/>
    <w:qFormat/>
    <w:rPr>
      <w:rFonts w:ascii="宋体" w:hAnsi="Courier New"/>
    </w:rPr>
  </w:style>
  <w:style w:type="paragraph" w:styleId="ad">
    <w:name w:val="Date"/>
    <w:basedOn w:val="a2"/>
    <w:next w:val="a2"/>
    <w:link w:val="Char0"/>
    <w:uiPriority w:val="99"/>
    <w:qFormat/>
    <w:rPr>
      <w:b/>
      <w:sz w:val="28"/>
    </w:rPr>
  </w:style>
  <w:style w:type="paragraph" w:styleId="22">
    <w:name w:val="Body Text Indent 2"/>
    <w:basedOn w:val="a2"/>
    <w:qFormat/>
    <w:pPr>
      <w:ind w:left="630" w:firstLine="645"/>
    </w:pPr>
    <w:rPr>
      <w:rFonts w:ascii="Arial" w:eastAsia="仿宋_GB2312" w:hAnsi="Arial"/>
      <w:sz w:val="32"/>
    </w:rPr>
  </w:style>
  <w:style w:type="paragraph" w:styleId="ae">
    <w:name w:val="Balloon Text"/>
    <w:basedOn w:val="a2"/>
    <w:qFormat/>
    <w:rPr>
      <w:sz w:val="18"/>
    </w:rPr>
  </w:style>
  <w:style w:type="paragraph" w:styleId="af">
    <w:name w:val="footer"/>
    <w:basedOn w:val="a2"/>
    <w:qFormat/>
    <w:pPr>
      <w:tabs>
        <w:tab w:val="center" w:pos="4153"/>
        <w:tab w:val="right" w:pos="8306"/>
      </w:tabs>
      <w:snapToGrid w:val="0"/>
      <w:jc w:val="left"/>
    </w:pPr>
    <w:rPr>
      <w:sz w:val="18"/>
    </w:rPr>
  </w:style>
  <w:style w:type="paragraph" w:styleId="af0">
    <w:name w:val="header"/>
    <w:basedOn w:val="a2"/>
    <w:qFormat/>
    <w:pPr>
      <w:pBdr>
        <w:bottom w:val="single" w:sz="6" w:space="1" w:color="auto"/>
      </w:pBdr>
      <w:tabs>
        <w:tab w:val="center" w:pos="4153"/>
        <w:tab w:val="right" w:pos="8306"/>
      </w:tabs>
      <w:snapToGrid w:val="0"/>
      <w:jc w:val="center"/>
    </w:pPr>
    <w:rPr>
      <w:sz w:val="18"/>
    </w:rPr>
  </w:style>
  <w:style w:type="paragraph" w:styleId="12">
    <w:name w:val="toc 1"/>
    <w:basedOn w:val="a2"/>
    <w:next w:val="a2"/>
    <w:semiHidden/>
    <w:qFormat/>
    <w:pPr>
      <w:spacing w:before="120" w:after="120"/>
      <w:jc w:val="left"/>
    </w:pPr>
    <w:rPr>
      <w:caps/>
    </w:rPr>
  </w:style>
  <w:style w:type="paragraph" w:styleId="32">
    <w:name w:val="Body Text Indent 3"/>
    <w:basedOn w:val="a2"/>
    <w:qFormat/>
    <w:pPr>
      <w:ind w:firstLine="645"/>
    </w:pPr>
    <w:rPr>
      <w:rFonts w:ascii="仿宋_GB2312" w:eastAsia="仿宋_GB2312" w:hAnsi="Arial"/>
      <w:color w:val="000000"/>
      <w:sz w:val="30"/>
    </w:rPr>
  </w:style>
  <w:style w:type="paragraph" w:styleId="23">
    <w:name w:val="toc 2"/>
    <w:basedOn w:val="a2"/>
    <w:next w:val="a2"/>
    <w:semiHidden/>
    <w:qFormat/>
    <w:pPr>
      <w:ind w:left="210"/>
      <w:jc w:val="left"/>
    </w:pPr>
    <w:rPr>
      <w:smallCaps/>
      <w:sz w:val="28"/>
    </w:rPr>
  </w:style>
  <w:style w:type="paragraph" w:styleId="9">
    <w:name w:val="toc 9"/>
    <w:basedOn w:val="a2"/>
    <w:next w:val="a2"/>
    <w:semiHidden/>
    <w:qFormat/>
    <w:pPr>
      <w:ind w:left="1680"/>
      <w:jc w:val="left"/>
    </w:pPr>
    <w:rPr>
      <w:szCs w:val="21"/>
    </w:rPr>
  </w:style>
  <w:style w:type="paragraph" w:styleId="HTML">
    <w:name w:val="HTML Preformatted"/>
    <w:basedOn w:val="a2"/>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szCs w:val="24"/>
    </w:rPr>
  </w:style>
  <w:style w:type="paragraph" w:styleId="af1">
    <w:name w:val="Normal (Web)"/>
    <w:basedOn w:val="a2"/>
    <w:uiPriority w:val="99"/>
    <w:qFormat/>
    <w:pPr>
      <w:widowControl/>
      <w:spacing w:before="100" w:beforeAutospacing="1" w:after="100" w:afterAutospacing="1"/>
      <w:jc w:val="left"/>
    </w:pPr>
    <w:rPr>
      <w:rFonts w:ascii="宋体" w:hAnsi="宋体"/>
      <w:kern w:val="0"/>
      <w:sz w:val="24"/>
    </w:rPr>
  </w:style>
  <w:style w:type="paragraph" w:styleId="13">
    <w:name w:val="index 1"/>
    <w:basedOn w:val="a2"/>
    <w:next w:val="a2"/>
    <w:semiHidden/>
    <w:qFormat/>
    <w:rPr>
      <w:rFonts w:ascii="宋体" w:hAnsi="宋体"/>
      <w:sz w:val="30"/>
      <w:szCs w:val="30"/>
    </w:rPr>
  </w:style>
  <w:style w:type="paragraph" w:styleId="af2">
    <w:name w:val="Title"/>
    <w:basedOn w:val="a2"/>
    <w:qFormat/>
    <w:pPr>
      <w:spacing w:before="240" w:after="60"/>
      <w:jc w:val="center"/>
      <w:outlineLvl w:val="0"/>
    </w:pPr>
    <w:rPr>
      <w:rFonts w:ascii="Arial" w:hAnsi="Arial" w:cs="Arial"/>
      <w:b/>
      <w:bCs/>
      <w:sz w:val="32"/>
      <w:szCs w:val="32"/>
    </w:rPr>
  </w:style>
  <w:style w:type="paragraph" w:styleId="af3">
    <w:name w:val="annotation subject"/>
    <w:basedOn w:val="a8"/>
    <w:next w:val="a8"/>
    <w:semiHidden/>
    <w:rPr>
      <w:b/>
      <w:bCs/>
    </w:rPr>
  </w:style>
  <w:style w:type="paragraph" w:styleId="af4">
    <w:name w:val="Body Text First Indent"/>
    <w:basedOn w:val="a2"/>
    <w:pPr>
      <w:autoSpaceDE w:val="0"/>
      <w:autoSpaceDN w:val="0"/>
      <w:adjustRightInd w:val="0"/>
      <w:spacing w:line="360" w:lineRule="auto"/>
      <w:ind w:rightChars="-10" w:right="-10" w:firstLineChars="225" w:firstLine="425"/>
    </w:pPr>
    <w:rPr>
      <w:rFonts w:ascii="Arial" w:eastAsia="仿宋_GB2312" w:hAnsi="Arial"/>
      <w:kern w:val="0"/>
      <w:sz w:val="24"/>
    </w:rPr>
  </w:style>
  <w:style w:type="paragraph" w:styleId="24">
    <w:name w:val="Body Text First Indent 2"/>
    <w:basedOn w:val="aa"/>
    <w:next w:val="a2"/>
    <w:qFormat/>
  </w:style>
  <w:style w:type="table" w:styleId="af5">
    <w:name w:val="Table Grid"/>
    <w:basedOn w:val="a4"/>
    <w:uiPriority w:val="9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Strong"/>
    <w:uiPriority w:val="99"/>
    <w:qFormat/>
    <w:rPr>
      <w:b/>
      <w:bCs/>
    </w:rPr>
  </w:style>
  <w:style w:type="character" w:styleId="af7">
    <w:name w:val="page number"/>
    <w:basedOn w:val="a3"/>
    <w:qFormat/>
  </w:style>
  <w:style w:type="character" w:styleId="af8">
    <w:name w:val="FollowedHyperlink"/>
    <w:qFormat/>
    <w:rPr>
      <w:color w:val="800080"/>
      <w:u w:val="single"/>
    </w:rPr>
  </w:style>
  <w:style w:type="character" w:styleId="af9">
    <w:name w:val="Emphasis"/>
    <w:qFormat/>
    <w:rPr>
      <w:color w:val="CC0033"/>
    </w:rPr>
  </w:style>
  <w:style w:type="character" w:styleId="afa">
    <w:name w:val="Hyperlink"/>
    <w:qFormat/>
    <w:rPr>
      <w:color w:val="0000FF"/>
      <w:u w:val="single"/>
    </w:rPr>
  </w:style>
  <w:style w:type="character" w:styleId="afb">
    <w:name w:val="annotation reference"/>
    <w:semiHidden/>
    <w:rPr>
      <w:sz w:val="21"/>
      <w:szCs w:val="21"/>
    </w:rPr>
  </w:style>
  <w:style w:type="character" w:customStyle="1" w:styleId="Char">
    <w:name w:val="批注文字 Char"/>
    <w:link w:val="a8"/>
    <w:uiPriority w:val="99"/>
    <w:qFormat/>
    <w:rPr>
      <w:kern w:val="2"/>
      <w:sz w:val="21"/>
    </w:rPr>
  </w:style>
  <w:style w:type="character" w:customStyle="1" w:styleId="4Char">
    <w:name w:val="标题 4 Char"/>
    <w:qFormat/>
    <w:rPr>
      <w:rFonts w:ascii="Arial" w:eastAsia="黑体" w:hAnsi="Arial"/>
      <w:b/>
      <w:kern w:val="2"/>
      <w:sz w:val="28"/>
      <w:lang w:val="en-US" w:eastAsia="zh-CN"/>
    </w:rPr>
  </w:style>
  <w:style w:type="character" w:customStyle="1" w:styleId="1Char">
    <w:name w:val="标题 1 Char"/>
    <w:qFormat/>
    <w:rPr>
      <w:rFonts w:eastAsia="宋体"/>
      <w:b/>
      <w:kern w:val="44"/>
      <w:sz w:val="30"/>
      <w:lang w:val="en-US" w:eastAsia="zh-CN"/>
    </w:rPr>
  </w:style>
  <w:style w:type="character" w:customStyle="1" w:styleId="Char1">
    <w:name w:val="索引标题 Char"/>
    <w:rPr>
      <w:rFonts w:eastAsia="宋体"/>
      <w:kern w:val="2"/>
      <w:sz w:val="21"/>
      <w:lang w:val="en-US" w:eastAsia="zh-CN"/>
    </w:rPr>
  </w:style>
  <w:style w:type="character" w:customStyle="1" w:styleId="bodytextbold1">
    <w:name w:val="bodytextbold1"/>
    <w:qFormat/>
    <w:rPr>
      <w:b/>
      <w:bCs/>
      <w:sz w:val="20"/>
      <w:szCs w:val="20"/>
    </w:rPr>
  </w:style>
  <w:style w:type="character" w:customStyle="1" w:styleId="Char0">
    <w:name w:val="日期 Char"/>
    <w:link w:val="ad"/>
    <w:uiPriority w:val="99"/>
    <w:qFormat/>
    <w:rPr>
      <w:b/>
      <w:kern w:val="2"/>
      <w:sz w:val="28"/>
    </w:rPr>
  </w:style>
  <w:style w:type="paragraph" w:customStyle="1" w:styleId="DefaultParagraphCharCharCharChar">
    <w:name w:val="Default Paragraph Char Char Char Char"/>
    <w:basedOn w:val="a2"/>
    <w:next w:val="a2"/>
    <w:pPr>
      <w:widowControl/>
      <w:spacing w:line="360" w:lineRule="auto"/>
      <w:jc w:val="left"/>
    </w:pPr>
    <w:rPr>
      <w:kern w:val="0"/>
      <w:lang w:eastAsia="en-US"/>
    </w:rPr>
  </w:style>
  <w:style w:type="paragraph" w:customStyle="1" w:styleId="Blockquote">
    <w:name w:val="Blockquote"/>
    <w:basedOn w:val="a2"/>
    <w:qFormat/>
    <w:pPr>
      <w:autoSpaceDE w:val="0"/>
      <w:autoSpaceDN w:val="0"/>
      <w:adjustRightInd w:val="0"/>
      <w:spacing w:before="100" w:after="100"/>
      <w:ind w:left="360" w:right="360"/>
      <w:jc w:val="left"/>
    </w:pPr>
    <w:rPr>
      <w:kern w:val="0"/>
      <w:sz w:val="24"/>
    </w:rPr>
  </w:style>
  <w:style w:type="paragraph" w:customStyle="1" w:styleId="font9">
    <w:name w:val="font9"/>
    <w:basedOn w:val="a2"/>
    <w:qFormat/>
    <w:pPr>
      <w:widowControl/>
      <w:spacing w:before="100" w:beforeAutospacing="1" w:after="100" w:afterAutospacing="1"/>
      <w:jc w:val="left"/>
    </w:pPr>
    <w:rPr>
      <w:rFonts w:ascii="幼圆" w:eastAsia="幼圆" w:hAnsi="宋体" w:hint="eastAsia"/>
      <w:kern w:val="0"/>
      <w:sz w:val="32"/>
    </w:rPr>
  </w:style>
  <w:style w:type="paragraph" w:customStyle="1" w:styleId="p0">
    <w:name w:val="p0"/>
    <w:basedOn w:val="a2"/>
    <w:pPr>
      <w:widowControl/>
    </w:pPr>
    <w:rPr>
      <w:rFonts w:ascii="Calibri" w:hAnsi="Calibri" w:cs="宋体"/>
      <w:kern w:val="0"/>
      <w:szCs w:val="21"/>
    </w:rPr>
  </w:style>
  <w:style w:type="paragraph" w:customStyle="1" w:styleId="Char2">
    <w:name w:val="基本文字 Char"/>
    <w:basedOn w:val="a2"/>
    <w:qFormat/>
    <w:pPr>
      <w:spacing w:before="156" w:line="400" w:lineRule="atLeast"/>
      <w:ind w:firstLineChars="225" w:firstLine="540"/>
    </w:pPr>
    <w:rPr>
      <w:sz w:val="24"/>
    </w:rPr>
  </w:style>
  <w:style w:type="paragraph" w:customStyle="1" w:styleId="Style52">
    <w:name w:val="_Style 52"/>
    <w:basedOn w:val="a2"/>
    <w:rPr>
      <w:rFonts w:ascii="仿宋_GB2312" w:eastAsia="仿宋_GB2312" w:hAnsi="宋体"/>
      <w:bCs/>
      <w:kern w:val="0"/>
      <w:sz w:val="20"/>
      <w:szCs w:val="24"/>
    </w:rPr>
  </w:style>
  <w:style w:type="paragraph" w:customStyle="1" w:styleId="font6">
    <w:name w:val="font6"/>
    <w:basedOn w:val="a2"/>
    <w:pPr>
      <w:widowControl/>
      <w:spacing w:before="100" w:beforeAutospacing="1" w:after="100" w:afterAutospacing="1"/>
      <w:jc w:val="left"/>
    </w:pPr>
    <w:rPr>
      <w:rFonts w:ascii="宋体" w:hAnsi="宋体" w:hint="eastAsia"/>
      <w:kern w:val="0"/>
      <w:sz w:val="18"/>
    </w:rPr>
  </w:style>
  <w:style w:type="paragraph" w:customStyle="1" w:styleId="1">
    <w:name w:val="样式1"/>
    <w:basedOn w:val="a2"/>
    <w:qFormat/>
    <w:pPr>
      <w:numPr>
        <w:numId w:val="1"/>
      </w:numPr>
      <w:adjustRightInd w:val="0"/>
      <w:textAlignment w:val="baseline"/>
    </w:pPr>
    <w:rPr>
      <w:rFonts w:ascii="宋体" w:hAnsi="宋体"/>
      <w:kern w:val="0"/>
    </w:rPr>
  </w:style>
  <w:style w:type="paragraph" w:customStyle="1" w:styleId="CharCharCharChar">
    <w:name w:val="Char Char Char Char"/>
    <w:basedOn w:val="a2"/>
    <w:qFormat/>
    <w:pPr>
      <w:spacing w:line="360" w:lineRule="auto"/>
      <w:ind w:firstLineChars="200" w:firstLine="200"/>
    </w:pPr>
    <w:rPr>
      <w:rFonts w:ascii="宋体" w:hAnsi="宋体" w:cs="宋体"/>
      <w:sz w:val="24"/>
      <w:szCs w:val="24"/>
    </w:rPr>
  </w:style>
  <w:style w:type="paragraph" w:customStyle="1" w:styleId="xl70">
    <w:name w:val="xl70"/>
    <w:basedOn w:val="a2"/>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32"/>
    </w:rPr>
  </w:style>
  <w:style w:type="paragraph" w:customStyle="1" w:styleId="DL">
    <w:name w:val="D&amp;L"/>
    <w:basedOn w:val="af0"/>
    <w:qFormat/>
    <w:pPr>
      <w:pBdr>
        <w:bottom w:val="thinThickSmallGap" w:sz="18" w:space="1" w:color="auto"/>
      </w:pBdr>
      <w:adjustRightInd w:val="0"/>
      <w:snapToGrid/>
      <w:spacing w:line="240" w:lineRule="atLeast"/>
      <w:textAlignment w:val="baseline"/>
    </w:pPr>
    <w:rPr>
      <w:kern w:val="0"/>
      <w:sz w:val="24"/>
    </w:rPr>
  </w:style>
  <w:style w:type="paragraph" w:customStyle="1" w:styleId="afc">
    <w:name w:val="正文（缩进）"/>
    <w:basedOn w:val="a2"/>
    <w:pPr>
      <w:widowControl/>
      <w:spacing w:before="156" w:after="156"/>
      <w:ind w:firstLineChars="200" w:firstLine="480"/>
      <w:jc w:val="left"/>
    </w:pPr>
    <w:rPr>
      <w:rFonts w:ascii="仿宋_GB2312" w:eastAsia="仿宋_GB2312"/>
      <w:kern w:val="0"/>
      <w:sz w:val="24"/>
    </w:rPr>
  </w:style>
  <w:style w:type="paragraph" w:customStyle="1" w:styleId="a">
    <w:name w:val="二级标题"/>
    <w:basedOn w:val="a2"/>
    <w:next w:val="a0"/>
    <w:qFormat/>
    <w:pPr>
      <w:numPr>
        <w:numId w:val="2"/>
      </w:numPr>
      <w:tabs>
        <w:tab w:val="left" w:pos="992"/>
      </w:tabs>
      <w:ind w:left="992" w:hanging="567"/>
      <w:outlineLvl w:val="1"/>
    </w:pPr>
    <w:rPr>
      <w:rFonts w:ascii="黑体" w:eastAsia="黑体"/>
      <w:sz w:val="28"/>
    </w:rPr>
  </w:style>
  <w:style w:type="paragraph" w:customStyle="1" w:styleId="a0">
    <w:name w:val="文章正文"/>
    <w:basedOn w:val="a2"/>
    <w:qFormat/>
    <w:pPr>
      <w:numPr>
        <w:ilvl w:val="1"/>
        <w:numId w:val="2"/>
      </w:numPr>
      <w:spacing w:beforeLines="50" w:afterLines="50" w:line="320" w:lineRule="exact"/>
      <w:ind w:left="0" w:firstLineChars="200" w:firstLine="200"/>
    </w:pPr>
    <w:rPr>
      <w:rFonts w:ascii="仿宋_GB2312" w:eastAsia="仿宋_GB2312"/>
      <w:sz w:val="28"/>
    </w:rPr>
  </w:style>
  <w:style w:type="paragraph" w:customStyle="1" w:styleId="xl31">
    <w:name w:val="xl31"/>
    <w:basedOn w:val="a2"/>
    <w:qFormat/>
    <w:pPr>
      <w:widowControl/>
      <w:spacing w:before="100" w:beforeAutospacing="1" w:after="100" w:afterAutospacing="1"/>
      <w:jc w:val="center"/>
    </w:pPr>
    <w:rPr>
      <w:rFonts w:ascii="宋体" w:hAnsi="宋体"/>
      <w:b/>
      <w:kern w:val="0"/>
      <w:sz w:val="28"/>
    </w:rPr>
  </w:style>
  <w:style w:type="paragraph" w:styleId="afd">
    <w:name w:val="List Paragraph"/>
    <w:basedOn w:val="a2"/>
    <w:link w:val="Char3"/>
    <w:uiPriority w:val="34"/>
    <w:qFormat/>
    <w:pPr>
      <w:ind w:firstLineChars="200" w:firstLine="420"/>
    </w:pPr>
    <w:rPr>
      <w:rFonts w:ascii="Calibri" w:hAnsi="Calibri"/>
      <w:szCs w:val="22"/>
    </w:rPr>
  </w:style>
  <w:style w:type="paragraph" w:customStyle="1" w:styleId="font8">
    <w:name w:val="font8"/>
    <w:basedOn w:val="a2"/>
    <w:qFormat/>
    <w:pPr>
      <w:widowControl/>
      <w:spacing w:before="100" w:beforeAutospacing="1" w:after="100" w:afterAutospacing="1"/>
      <w:jc w:val="left"/>
    </w:pPr>
    <w:rPr>
      <w:rFonts w:ascii="宋体" w:hAnsi="宋体" w:hint="eastAsia"/>
      <w:color w:val="000000"/>
      <w:kern w:val="0"/>
      <w:sz w:val="32"/>
    </w:rPr>
  </w:style>
  <w:style w:type="paragraph" w:customStyle="1" w:styleId="xl68">
    <w:name w:val="xl68"/>
    <w:basedOn w:val="a2"/>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32"/>
    </w:rPr>
  </w:style>
  <w:style w:type="paragraph" w:customStyle="1" w:styleId="xl69">
    <w:name w:val="xl69"/>
    <w:basedOn w:val="a2"/>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幼圆" w:eastAsia="幼圆" w:hAnsi="宋体" w:hint="eastAsia"/>
      <w:kern w:val="0"/>
      <w:sz w:val="32"/>
    </w:rPr>
  </w:style>
  <w:style w:type="paragraph" w:customStyle="1" w:styleId="Char4">
    <w:name w:val="Char"/>
    <w:basedOn w:val="a2"/>
    <w:qFormat/>
  </w:style>
  <w:style w:type="paragraph" w:customStyle="1" w:styleId="CharCharCharCharChar">
    <w:name w:val="Char Char Char Char Char"/>
    <w:basedOn w:val="a2"/>
    <w:rPr>
      <w:rFonts w:ascii="Tahoma" w:hAnsi="Tahoma"/>
      <w:sz w:val="24"/>
    </w:rPr>
  </w:style>
  <w:style w:type="paragraph" w:customStyle="1" w:styleId="CharCharCharCharCharCharChar1Char">
    <w:name w:val="Char Char Char Char Char Char Char1 Char"/>
    <w:basedOn w:val="a2"/>
    <w:qFormat/>
    <w:rPr>
      <w:rFonts w:ascii="Tahoma" w:hAnsi="Tahoma"/>
      <w:sz w:val="24"/>
    </w:rPr>
  </w:style>
  <w:style w:type="paragraph" w:customStyle="1" w:styleId="paragraph1">
    <w:name w:val="paragraph1"/>
    <w:basedOn w:val="a2"/>
    <w:qFormat/>
    <w:pPr>
      <w:spacing w:afterLines="20" w:line="300" w:lineRule="auto"/>
      <w:ind w:firstLineChars="200" w:firstLine="200"/>
    </w:pPr>
    <w:rPr>
      <w:sz w:val="24"/>
      <w:szCs w:val="24"/>
    </w:rPr>
  </w:style>
  <w:style w:type="paragraph" w:customStyle="1" w:styleId="a1">
    <w:name w:val="一级标题"/>
    <w:basedOn w:val="a2"/>
    <w:next w:val="a"/>
    <w:qFormat/>
    <w:pPr>
      <w:numPr>
        <w:ilvl w:val="2"/>
        <w:numId w:val="2"/>
      </w:numPr>
      <w:tabs>
        <w:tab w:val="left" w:pos="425"/>
      </w:tabs>
      <w:spacing w:afterLines="100"/>
      <w:ind w:left="850" w:hanging="425"/>
      <w:outlineLvl w:val="0"/>
    </w:pPr>
    <w:rPr>
      <w:rFonts w:ascii="黑体" w:eastAsia="黑体"/>
      <w:sz w:val="30"/>
    </w:rPr>
  </w:style>
  <w:style w:type="paragraph" w:customStyle="1" w:styleId="xl71">
    <w:name w:val="xl71"/>
    <w:basedOn w:val="a2"/>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幼圆" w:eastAsia="幼圆" w:hAnsi="宋体" w:hint="eastAsia"/>
      <w:kern w:val="0"/>
      <w:sz w:val="32"/>
    </w:rPr>
  </w:style>
  <w:style w:type="paragraph" w:customStyle="1" w:styleId="font7">
    <w:name w:val="font7"/>
    <w:basedOn w:val="a2"/>
    <w:qFormat/>
    <w:pPr>
      <w:widowControl/>
      <w:spacing w:before="100" w:beforeAutospacing="1" w:after="100" w:afterAutospacing="1"/>
      <w:jc w:val="left"/>
    </w:pPr>
    <w:rPr>
      <w:rFonts w:ascii="幼圆" w:eastAsia="幼圆" w:hAnsi="宋体" w:hint="eastAsia"/>
      <w:kern w:val="0"/>
      <w:sz w:val="32"/>
    </w:rPr>
  </w:style>
  <w:style w:type="paragraph" w:customStyle="1" w:styleId="10">
    <w:name w:val="正文1"/>
    <w:basedOn w:val="a2"/>
    <w:qFormat/>
    <w:pPr>
      <w:numPr>
        <w:numId w:val="3"/>
      </w:numPr>
      <w:spacing w:line="360" w:lineRule="auto"/>
    </w:pPr>
    <w:rPr>
      <w:rFonts w:ascii="仿宋" w:eastAsia="仿宋" w:hAnsi="仿宋" w:cs="仿宋"/>
      <w:color w:val="000000"/>
      <w:sz w:val="28"/>
      <w:szCs w:val="28"/>
    </w:rPr>
  </w:style>
  <w:style w:type="paragraph" w:customStyle="1" w:styleId="font5">
    <w:name w:val="font5"/>
    <w:basedOn w:val="a2"/>
    <w:pPr>
      <w:widowControl/>
      <w:spacing w:before="100" w:beforeAutospacing="1" w:after="100" w:afterAutospacing="1"/>
      <w:jc w:val="left"/>
    </w:pPr>
    <w:rPr>
      <w:rFonts w:ascii="宋体" w:hAnsi="宋体" w:hint="eastAsia"/>
      <w:kern w:val="0"/>
      <w:sz w:val="18"/>
    </w:rPr>
  </w:style>
  <w:style w:type="paragraph" w:customStyle="1" w:styleId="SUR--4">
    <w:name w:val="SUR-需求定义-第4级"/>
    <w:basedOn w:val="4"/>
    <w:next w:val="a2"/>
    <w:qFormat/>
    <w:pPr>
      <w:numPr>
        <w:ilvl w:val="3"/>
        <w:numId w:val="4"/>
      </w:numPr>
      <w:tabs>
        <w:tab w:val="left" w:pos="1080"/>
      </w:tabs>
      <w:spacing w:before="0" w:after="0"/>
      <w:ind w:left="-283" w:firstLine="283"/>
      <w:jc w:val="left"/>
    </w:pPr>
    <w:rPr>
      <w:b w:val="0"/>
      <w:color w:val="0000FF"/>
      <w:sz w:val="24"/>
    </w:rPr>
  </w:style>
  <w:style w:type="paragraph" w:customStyle="1" w:styleId="CharCharChar">
    <w:name w:val="Char Char Char"/>
    <w:basedOn w:val="a2"/>
    <w:qFormat/>
    <w:rPr>
      <w:rFonts w:ascii="Tahoma" w:hAnsi="Tahoma"/>
      <w:sz w:val="24"/>
    </w:rPr>
  </w:style>
  <w:style w:type="paragraph" w:customStyle="1" w:styleId="afe">
    <w:name w:val="文档正文"/>
    <w:basedOn w:val="a2"/>
    <w:qFormat/>
    <w:pPr>
      <w:adjustRightInd w:val="0"/>
      <w:spacing w:line="312" w:lineRule="atLeast"/>
      <w:ind w:firstLine="567"/>
      <w:textAlignment w:val="baseline"/>
    </w:pPr>
    <w:rPr>
      <w:rFonts w:ascii="长城仿宋" w:eastAsia="长城仿宋"/>
      <w:kern w:val="0"/>
      <w:sz w:val="28"/>
    </w:rPr>
  </w:style>
  <w:style w:type="paragraph" w:customStyle="1" w:styleId="CharCharCharCharCharCharCharCharChar">
    <w:name w:val="Char Char Char Char Char Char Char Char Char"/>
    <w:basedOn w:val="a2"/>
    <w:qFormat/>
    <w:rPr>
      <w:szCs w:val="21"/>
    </w:rPr>
  </w:style>
  <w:style w:type="paragraph" w:customStyle="1" w:styleId="Web">
    <w:name w:val="普通 (Web)"/>
    <w:basedOn w:val="a2"/>
    <w:uiPriority w:val="99"/>
    <w:qFormat/>
    <w:pPr>
      <w:widowControl/>
      <w:spacing w:before="100" w:beforeAutospacing="1" w:after="100" w:afterAutospacing="1"/>
      <w:jc w:val="left"/>
    </w:pPr>
    <w:rPr>
      <w:rFonts w:ascii="宋体"/>
      <w:kern w:val="0"/>
      <w:sz w:val="24"/>
      <w:szCs w:val="24"/>
    </w:rPr>
  </w:style>
  <w:style w:type="paragraph" w:customStyle="1" w:styleId="1111">
    <w:name w:val="1.1.1.1"/>
    <w:uiPriority w:val="99"/>
    <w:qFormat/>
    <w:pPr>
      <w:adjustRightInd w:val="0"/>
      <w:spacing w:before="60" w:after="60" w:line="480" w:lineRule="exact"/>
      <w:ind w:left="1200" w:hanging="1200"/>
      <w:jc w:val="both"/>
    </w:pPr>
    <w:rPr>
      <w:b/>
      <w:sz w:val="24"/>
    </w:rPr>
  </w:style>
  <w:style w:type="paragraph" w:customStyle="1" w:styleId="CharCharCharCharCharCharCharCharCharChar">
    <w:name w:val="Char Char Char Char Char Char Char Char Char Char"/>
    <w:basedOn w:val="a2"/>
    <w:qFormat/>
    <w:rPr>
      <w:rFonts w:ascii="Tahoma" w:hAnsi="Tahoma" w:cs="仿宋_GB2312"/>
      <w:sz w:val="24"/>
    </w:rPr>
  </w:style>
  <w:style w:type="paragraph" w:customStyle="1" w:styleId="TableParagraph">
    <w:name w:val="Table Paragraph"/>
    <w:basedOn w:val="a2"/>
    <w:qFormat/>
    <w:pPr>
      <w:autoSpaceDE w:val="0"/>
      <w:autoSpaceDN w:val="0"/>
      <w:ind w:left="107"/>
      <w:jc w:val="left"/>
    </w:pPr>
    <w:rPr>
      <w:rFonts w:ascii="宋体" w:hAnsi="宋体" w:cs="宋体"/>
      <w:kern w:val="0"/>
      <w:sz w:val="22"/>
      <w:szCs w:val="22"/>
      <w:lang w:val="zh-CN" w:bidi="zh-CN"/>
    </w:rPr>
  </w:style>
  <w:style w:type="character" w:customStyle="1" w:styleId="Char3">
    <w:name w:val="列出段落 Char"/>
    <w:link w:val="afd"/>
    <w:uiPriority w:val="34"/>
    <w:qFormat/>
    <w:rPr>
      <w:rFonts w:ascii="Calibri" w:hAnsi="Calibri"/>
      <w:kern w:val="2"/>
      <w:sz w:val="21"/>
      <w:szCs w:val="22"/>
    </w:rPr>
  </w:style>
  <w:style w:type="paragraph" w:customStyle="1" w:styleId="14">
    <w:name w:val="列出段落1"/>
    <w:basedOn w:val="a2"/>
    <w:qFormat/>
    <w:pPr>
      <w:ind w:firstLineChars="200" w:firstLine="420"/>
    </w:pPr>
    <w:rPr>
      <w:rFonts w:ascii="Calibri" w:hAnsi="Calibri"/>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pPr>
      <w:widowControl w:val="0"/>
      <w:jc w:val="both"/>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7402104">
      <w:bodyDiv w:val="1"/>
      <w:marLeft w:val="0"/>
      <w:marRight w:val="0"/>
      <w:marTop w:val="0"/>
      <w:marBottom w:val="0"/>
      <w:divBdr>
        <w:top w:val="none" w:sz="0" w:space="0" w:color="auto"/>
        <w:left w:val="none" w:sz="0" w:space="0" w:color="auto"/>
        <w:bottom w:val="none" w:sz="0" w:space="0" w:color="auto"/>
        <w:right w:val="none" w:sz="0" w:space="0" w:color="auto"/>
      </w:divBdr>
    </w:div>
    <w:div w:id="1198002759">
      <w:bodyDiv w:val="1"/>
      <w:marLeft w:val="0"/>
      <w:marRight w:val="0"/>
      <w:marTop w:val="0"/>
      <w:marBottom w:val="0"/>
      <w:divBdr>
        <w:top w:val="none" w:sz="0" w:space="0" w:color="auto"/>
        <w:left w:val="none" w:sz="0" w:space="0" w:color="auto"/>
        <w:bottom w:val="none" w:sz="0" w:space="0" w:color="auto"/>
        <w:right w:val="none" w:sz="0" w:space="0" w:color="auto"/>
      </w:divBdr>
    </w:div>
    <w:div w:id="17952957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18</Pages>
  <Words>1423</Words>
  <Characters>8112</Characters>
  <Application>Microsoft Office Word</Application>
  <DocSecurity>0</DocSecurity>
  <Lines>67</Lines>
  <Paragraphs>19</Paragraphs>
  <ScaleCrop>false</ScaleCrop>
  <Company>WwW.YlmF.CoM</Company>
  <LinksUpToDate>false</LinksUpToDate>
  <CharactersWithSpaces>9516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相关仪</dc:title>
  <dc:creator>合肥供水</dc:creator>
  <cp:lastModifiedBy>Windows</cp:lastModifiedBy>
  <cp:revision>11</cp:revision>
  <cp:lastPrinted>2013-03-08T00:49:00Z</cp:lastPrinted>
  <dcterms:created xsi:type="dcterms:W3CDTF">2020-06-29T02:56:00Z</dcterms:created>
  <dcterms:modified xsi:type="dcterms:W3CDTF">2020-07-22T06:29:00Z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