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</w:rPr>
        <w:t>1：</w:t>
      </w:r>
    </w:p>
    <w:p>
      <w:pPr>
        <w:spacing w:after="379"/>
        <w:ind w:left="61"/>
        <w:jc w:val="center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安徽职业技术学院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青年教师导师制登记表</w:t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66" w:type="dxa"/>
          <w:bottom w:w="0" w:type="dxa"/>
          <w:right w:w="172" w:type="dxa"/>
        </w:tblCellMar>
      </w:tblPr>
      <w:tblGrid>
        <w:gridCol w:w="1350"/>
        <w:gridCol w:w="734"/>
        <w:gridCol w:w="149"/>
        <w:gridCol w:w="887"/>
        <w:gridCol w:w="632"/>
        <w:gridCol w:w="557"/>
        <w:gridCol w:w="272"/>
        <w:gridCol w:w="847"/>
        <w:gridCol w:w="374"/>
        <w:gridCol w:w="559"/>
        <w:gridCol w:w="949"/>
        <w:gridCol w:w="64"/>
        <w:gridCol w:w="1582"/>
      </w:tblGrid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628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49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3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7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53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pct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59" w:lineRule="auto"/>
              <w:ind w:right="2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599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49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5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3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473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530" w:type="pct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160" w:line="259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503" w:hRule="atLeast"/>
        </w:trPr>
        <w:tc>
          <w:tcPr>
            <w:tcW w:w="75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493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848" w:type="pct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pct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521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530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shd w:val="clear" w:color="auto" w:fill="auto"/>
          </w:tcPr>
          <w:p>
            <w:pPr>
              <w:spacing w:after="160" w:line="259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315" w:hRule="atLeast"/>
        </w:trPr>
        <w:tc>
          <w:tcPr>
            <w:tcW w:w="75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3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任职时间</w:t>
            </w:r>
          </w:p>
        </w:tc>
        <w:tc>
          <w:tcPr>
            <w:tcW w:w="848" w:type="pct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6" w:type="pct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9" w:type="pct"/>
            <w:gridSpan w:val="2"/>
            <w:vMerge w:val="continue"/>
            <w:tcBorders>
              <w:top w:val="nil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pPr>
              <w:spacing w:after="160" w:line="259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599" w:hRule="atLeast"/>
        </w:trPr>
        <w:tc>
          <w:tcPr>
            <w:tcW w:w="12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所在单位、部门</w:t>
            </w:r>
          </w:p>
        </w:tc>
        <w:tc>
          <w:tcPr>
            <w:tcW w:w="3754" w:type="pct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601" w:hRule="atLeast"/>
        </w:trPr>
        <w:tc>
          <w:tcPr>
            <w:tcW w:w="12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办公电话</w:t>
            </w:r>
          </w:p>
        </w:tc>
        <w:tc>
          <w:tcPr>
            <w:tcW w:w="1159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59" w:lineRule="auto"/>
              <w:ind w:left="174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59" w:lineRule="auto"/>
              <w:ind w:left="17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761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59" w:lineRule="auto"/>
              <w:ind w:left="174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576" w:hRule="atLeast"/>
        </w:trPr>
        <w:tc>
          <w:tcPr>
            <w:tcW w:w="12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1159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60" w:line="259" w:lineRule="auto"/>
              <w:ind w:left="116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4" w:type="pct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160" w:line="259" w:lineRule="auto"/>
              <w:ind w:left="1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1761" w:type="pct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160" w:line="259" w:lineRule="auto"/>
              <w:ind w:left="11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576" w:hRule="atLeast"/>
        </w:trPr>
        <w:tc>
          <w:tcPr>
            <w:tcW w:w="1246" w:type="pct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双师情况</w:t>
            </w:r>
          </w:p>
        </w:tc>
        <w:tc>
          <w:tcPr>
            <w:tcW w:w="3754" w:type="pct"/>
            <w:gridSpan w:val="10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after="160" w:line="259" w:lineRule="auto"/>
              <w:ind w:left="116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2532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教学经历</w:t>
            </w:r>
          </w:p>
        </w:tc>
        <w:tc>
          <w:tcPr>
            <w:tcW w:w="4247" w:type="pct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/>
              <w:rPr>
                <w:rFonts w:ascii="仿宋" w:hAnsi="仿宋" w:eastAsia="仿宋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66" w:type="dxa"/>
            <w:bottom w:w="0" w:type="dxa"/>
            <w:right w:w="172" w:type="dxa"/>
          </w:tblCellMar>
        </w:tblPrEx>
        <w:trPr>
          <w:trHeight w:val="90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教学学期和年度量化考核情况</w:t>
            </w:r>
          </w:p>
        </w:tc>
        <w:tc>
          <w:tcPr>
            <w:tcW w:w="4247" w:type="pct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2635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教科研情况与教学能力比赛情况</w:t>
            </w:r>
          </w:p>
        </w:tc>
        <w:tc>
          <w:tcPr>
            <w:tcW w:w="4247" w:type="pct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520" w:lineRule="exact"/>
              <w:ind w:left="113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680" w:hRule="exact"/>
        </w:trPr>
        <w:tc>
          <w:tcPr>
            <w:tcW w:w="753" w:type="pct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拟指导</w:t>
            </w:r>
            <w:r>
              <w:rPr>
                <w:rFonts w:ascii="宋体" w:hAnsi="宋体"/>
                <w:szCs w:val="21"/>
              </w:rPr>
              <w:t>青年教师</w:t>
            </w: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10" w:type="pct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578" w:type="pct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2376" w:type="pct"/>
            <w:gridSpan w:val="8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r>
              <w:rPr>
                <w:rFonts w:hint="eastAsia"/>
              </w:rPr>
              <w:t>基本情况</w:t>
            </w:r>
          </w:p>
        </w:tc>
        <w:tc>
          <w:tcPr>
            <w:tcW w:w="883" w:type="pct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>
            <w:r>
              <w:rPr>
                <w:rFonts w:hint="eastAsia"/>
              </w:rPr>
              <w:t>青年教师签名</w:t>
            </w:r>
          </w:p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675" w:hRule="exact"/>
        </w:trPr>
        <w:tc>
          <w:tcPr>
            <w:tcW w:w="75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/>
        </w:tc>
        <w:tc>
          <w:tcPr>
            <w:tcW w:w="237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/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680" w:hRule="exact"/>
        </w:trPr>
        <w:tc>
          <w:tcPr>
            <w:tcW w:w="753" w:type="pct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/>
        </w:tc>
        <w:tc>
          <w:tcPr>
            <w:tcW w:w="2376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/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680" w:hRule="exact"/>
        </w:trPr>
        <w:tc>
          <w:tcPr>
            <w:tcW w:w="753" w:type="pct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0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78" w:type="pct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  <w:tc>
          <w:tcPr>
            <w:tcW w:w="2376" w:type="pct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/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3515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6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</w:rPr>
              <w:t>二级院（部</w:t>
            </w:r>
            <w:r>
              <w:rPr>
                <w:rFonts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及公示情况</w:t>
            </w:r>
          </w:p>
        </w:tc>
        <w:tc>
          <w:tcPr>
            <w:tcW w:w="4247" w:type="pct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（盖章）负责人签名：</w:t>
            </w:r>
          </w:p>
          <w:p>
            <w:pPr>
              <w:spacing w:line="360" w:lineRule="auto"/>
              <w:ind w:left="94" w:leftChars="45" w:firstLine="4725" w:firstLineChars="22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2983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职能</w:t>
            </w:r>
            <w:r>
              <w:rPr>
                <w:rFonts w:ascii="宋体" w:hAnsi="宋体"/>
                <w:szCs w:val="21"/>
              </w:rPr>
              <w:t>部门</w:t>
            </w: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247" w:type="pct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（盖章）负责人签名：</w:t>
            </w:r>
          </w:p>
          <w:p>
            <w:pPr>
              <w:spacing w:line="360" w:lineRule="auto"/>
              <w:ind w:left="94" w:leftChars="45" w:firstLine="4725" w:firstLineChars="225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CellMar>
            <w:top w:w="337" w:type="dxa"/>
            <w:left w:w="130" w:type="dxa"/>
            <w:bottom w:w="41" w:type="dxa"/>
            <w:right w:w="136" w:type="dxa"/>
          </w:tblCellMar>
        </w:tblPrEx>
        <w:trPr>
          <w:trHeight w:val="2456" w:hRule="atLeast"/>
        </w:trPr>
        <w:tc>
          <w:tcPr>
            <w:tcW w:w="753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left="1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</w:t>
            </w:r>
          </w:p>
        </w:tc>
        <w:tc>
          <w:tcPr>
            <w:tcW w:w="4247" w:type="pct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bottom"/>
          </w:tcPr>
          <w:p>
            <w:pPr>
              <w:spacing w:line="360" w:lineRule="auto"/>
              <w:ind w:left="116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（盖章）负责人签名：</w:t>
            </w:r>
          </w:p>
          <w:p>
            <w:pPr>
              <w:spacing w:line="360" w:lineRule="auto"/>
              <w:ind w:left="116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年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*此表由各院（部）汇总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原件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交人事处备案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Arial" w:asciiTheme="minorEastAsia" w:hAnsiTheme="minorEastAsia" w:eastAsiaTheme="minorEastAsia"/>
          <w:color w:val="000000" w:themeColor="text1"/>
          <w:kern w:val="0"/>
          <w:szCs w:val="21"/>
          <w:lang w:val="en-US" w:eastAsia="zh-CN"/>
          <w14:textFill>
            <w14:solidFill>
              <w14:schemeClr w14:val="tx1"/>
            </w14:solidFill>
          </w14:textFill>
        </w:rPr>
        <w:t>复印件自行留存。</w:t>
      </w:r>
    </w:p>
    <w:p>
      <w:pPr>
        <w:spacing w:line="360" w:lineRule="auto"/>
        <w:rPr>
          <w:rFonts w:hint="default" w:cs="Arial" w:asciiTheme="minorEastAsia" w:hAnsiTheme="minorEastAsia" w:eastAsiaTheme="minorEastAsia"/>
          <w:color w:val="FF0000"/>
          <w:kern w:val="0"/>
          <w:szCs w:val="21"/>
          <w:lang w:val="en-US" w:eastAsia="zh-CN"/>
        </w:rPr>
      </w:pPr>
    </w:p>
    <w:p>
      <w:pPr>
        <w:tabs>
          <w:tab w:val="center" w:pos="4309"/>
        </w:tabs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tabs>
          <w:tab w:val="center" w:pos="4309"/>
        </w:tabs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安徽职业技术学院青年教师指导计划</w:t>
      </w:r>
    </w:p>
    <w:tbl>
      <w:tblPr>
        <w:tblStyle w:val="3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204"/>
        <w:gridCol w:w="1260"/>
        <w:gridCol w:w="888"/>
        <w:gridCol w:w="598"/>
        <w:gridCol w:w="38"/>
        <w:gridCol w:w="1072"/>
        <w:gridCol w:w="416"/>
        <w:gridCol w:w="1032"/>
        <w:gridCol w:w="8"/>
        <w:gridCol w:w="1564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青年教师姓名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性别</w:t>
            </w:r>
          </w:p>
        </w:tc>
        <w:tc>
          <w:tcPr>
            <w:tcW w:w="63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部门</w:t>
            </w:r>
          </w:p>
        </w:tc>
        <w:tc>
          <w:tcPr>
            <w:tcW w:w="145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任教学科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学历学位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24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毕业学校</w:t>
            </w:r>
          </w:p>
        </w:tc>
        <w:tc>
          <w:tcPr>
            <w:tcW w:w="2528" w:type="dxa"/>
            <w:gridSpan w:val="4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毕业时间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76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导师姓名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88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职称</w:t>
            </w:r>
          </w:p>
        </w:tc>
        <w:tc>
          <w:tcPr>
            <w:tcW w:w="59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任职时间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所学专业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导师指导计划</w:t>
            </w:r>
          </w:p>
        </w:tc>
        <w:tc>
          <w:tcPr>
            <w:tcW w:w="9028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第一学期：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月至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872" w:type="dxa"/>
            <w:vMerge w:val="continue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" w:hRule="atLeast"/>
        </w:trPr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第二学期：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月至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872" w:type="dxa"/>
            <w:vMerge w:val="continue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72" w:type="dxa"/>
            <w:vMerge w:val="continue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第三学期：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月至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872" w:type="dxa"/>
            <w:vMerge w:val="continue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872" w:type="dxa"/>
            <w:vMerge w:val="continue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第四学期：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月至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年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</w:t>
            </w:r>
            <w:r>
              <w:rPr>
                <w:rFonts w:asciiTheme="majorEastAsia" w:hAnsiTheme="majorEastAsia" w:eastAsia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872" w:type="dxa"/>
            <w:vMerge w:val="continue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9028" w:type="dxa"/>
            <w:gridSpan w:val="11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900" w:type="dxa"/>
            <w:gridSpan w:val="12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导师签字：                                            </w:t>
            </w: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9900" w:type="dxa"/>
            <w:gridSpan w:val="12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 xml:space="preserve">青年教师签字：                                        </w:t>
            </w:r>
          </w:p>
          <w:p>
            <w:pPr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9900" w:type="dxa"/>
            <w:gridSpan w:val="12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院</w:t>
            </w:r>
            <w:r>
              <w:rPr>
                <w:rFonts w:asciiTheme="majorEastAsia" w:hAnsiTheme="majorEastAsia" w:eastAsiaTheme="majorEastAsia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部）意见：</w:t>
            </w: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7632"/>
              </w:tabs>
              <w:wordWrap w:val="0"/>
              <w:jc w:val="righ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tabs>
                <w:tab w:val="left" w:pos="7632"/>
              </w:tabs>
              <w:jc w:val="righ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　　　　　年     月    日</w:t>
            </w:r>
          </w:p>
        </w:tc>
      </w:tr>
    </w:tbl>
    <w:p>
      <w:pPr>
        <w:rPr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644" w:bottom="1440" w:left="1644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青年教师培养工作总结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0"/>
        <w:gridCol w:w="1590"/>
        <w:gridCol w:w="1084"/>
        <w:gridCol w:w="3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5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指导教师姓名</w:t>
            </w:r>
          </w:p>
        </w:tc>
        <w:tc>
          <w:tcPr>
            <w:tcW w:w="933" w:type="pct"/>
          </w:tcPr>
          <w:p>
            <w:pPr>
              <w:rPr>
                <w:szCs w:val="21"/>
              </w:rPr>
            </w:pPr>
          </w:p>
        </w:tc>
        <w:tc>
          <w:tcPr>
            <w:tcW w:w="636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976" w:type="pc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55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青年教师姓名</w:t>
            </w:r>
          </w:p>
        </w:tc>
        <w:tc>
          <w:tcPr>
            <w:tcW w:w="933" w:type="pct"/>
          </w:tcPr>
          <w:p>
            <w:pPr>
              <w:rPr>
                <w:szCs w:val="21"/>
              </w:rPr>
            </w:pPr>
          </w:p>
        </w:tc>
        <w:tc>
          <w:tcPr>
            <w:tcW w:w="636" w:type="pc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976" w:type="pct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455" w:type="pct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计划执行时间</w:t>
            </w:r>
          </w:p>
        </w:tc>
        <w:tc>
          <w:tcPr>
            <w:tcW w:w="3545" w:type="pct"/>
            <w:gridSpan w:val="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9" w:hRule="atLeast"/>
        </w:trPr>
        <w:tc>
          <w:tcPr>
            <w:tcW w:w="5000" w:type="pct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青年教师完成计划情况及主要收获：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5000" w:type="pct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导师评语：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3" w:hRule="atLeast"/>
        </w:trPr>
        <w:tc>
          <w:tcPr>
            <w:tcW w:w="5000" w:type="pct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部）意见：</w:t>
            </w:r>
          </w:p>
          <w:p>
            <w:pPr>
              <w:rPr>
                <w:szCs w:val="21"/>
              </w:rPr>
            </w:pPr>
          </w:p>
          <w:p>
            <w:pPr>
              <w:tabs>
                <w:tab w:val="left" w:pos="6552"/>
              </w:tabs>
              <w:jc w:val="right"/>
              <w:rPr>
                <w:rFonts w:hint="eastAsia"/>
                <w:szCs w:val="21"/>
              </w:rPr>
            </w:pPr>
          </w:p>
          <w:p>
            <w:pPr>
              <w:tabs>
                <w:tab w:val="left" w:pos="6552"/>
              </w:tabs>
              <w:jc w:val="right"/>
              <w:rPr>
                <w:rFonts w:hint="eastAsia"/>
                <w:szCs w:val="21"/>
              </w:rPr>
            </w:pPr>
          </w:p>
          <w:p>
            <w:pPr>
              <w:tabs>
                <w:tab w:val="left" w:pos="6552"/>
              </w:tabs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5000" w:type="pct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考核结论：</w:t>
            </w:r>
          </w:p>
          <w:p>
            <w:pPr>
              <w:ind w:right="1400"/>
              <w:jc w:val="right"/>
              <w:rPr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rFonts w:hint="eastAsia"/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 日</w:t>
            </w:r>
          </w:p>
        </w:tc>
      </w:tr>
    </w:tbl>
    <w:p/>
    <w:p>
      <w:pPr>
        <w:spacing w:line="360" w:lineRule="auto"/>
        <w:rPr>
          <w:rFonts w:cs="Arial" w:asciiTheme="minorEastAsia" w:hAnsiTheme="minorEastAsia" w:eastAsiaTheme="minor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265C8"/>
    <w:rsid w:val="07886435"/>
    <w:rsid w:val="1155462F"/>
    <w:rsid w:val="160265C8"/>
    <w:rsid w:val="32494672"/>
    <w:rsid w:val="5463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2021-09-14T03:33:00Z</dcterms:created>
  <dc:creator>qzuser</dc:creator>
  <cp:lastModifiedBy>qzuser</cp:lastModifiedBy>
  <cp:lastPrinted>2021-09-14T06:31:33Z</cp:lastPrinted>
  <dcterms:modified xsi:type="dcterms:W3CDTF">2021-09-14T08:50:19Z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20C4D3BA760B45FEBB5AB66E624FE941</vt:lpwstr>
  </property>
</Properties>
</file>