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564" w:rsidRDefault="00777564" w:rsidP="007975E9">
      <w:pPr>
        <w:ind w:firstLineChars="0" w:firstLine="0"/>
        <w:jc w:val="center"/>
        <w:rPr>
          <w:rFonts w:ascii="方正小标宋_GBK" w:eastAsia="方正小标宋_GBK"/>
          <w:sz w:val="44"/>
          <w:szCs w:val="44"/>
        </w:rPr>
      </w:pPr>
      <w:r>
        <w:rPr>
          <w:rFonts w:ascii="方正小标宋_GBK" w:eastAsia="方正小标宋_GBK" w:hint="eastAsia"/>
          <w:sz w:val="44"/>
          <w:szCs w:val="44"/>
        </w:rPr>
        <w:t>2019年度安徽省高职院校省培计划</w:t>
      </w:r>
    </w:p>
    <w:p w:rsidR="00777564" w:rsidRDefault="00544DEE" w:rsidP="007975E9">
      <w:pPr>
        <w:ind w:firstLineChars="0" w:firstLine="0"/>
        <w:jc w:val="center"/>
        <w:rPr>
          <w:rFonts w:ascii="方正小标宋_GBK" w:eastAsia="方正小标宋_GBK"/>
          <w:sz w:val="44"/>
          <w:szCs w:val="44"/>
        </w:rPr>
      </w:pPr>
      <w:r w:rsidRPr="00544DEE">
        <w:rPr>
          <w:rFonts w:ascii="方正小标宋_GBK" w:eastAsia="方正小标宋_GBK" w:hint="eastAsia"/>
          <w:sz w:val="44"/>
          <w:szCs w:val="44"/>
        </w:rPr>
        <w:t>微视频制作应用</w:t>
      </w:r>
      <w:r w:rsidR="00147398">
        <w:rPr>
          <w:rFonts w:ascii="方正小标宋_GBK" w:eastAsia="方正小标宋_GBK" w:hint="eastAsia"/>
          <w:sz w:val="44"/>
          <w:szCs w:val="44"/>
        </w:rPr>
        <w:t>项目</w:t>
      </w:r>
      <w:bookmarkStart w:id="0" w:name="_GoBack"/>
      <w:bookmarkEnd w:id="0"/>
    </w:p>
    <w:p w:rsidR="00273D80" w:rsidRPr="007975E9" w:rsidRDefault="007975E9" w:rsidP="007975E9">
      <w:pPr>
        <w:ind w:firstLineChars="0" w:firstLine="0"/>
        <w:jc w:val="center"/>
        <w:rPr>
          <w:rFonts w:ascii="方正小标宋_GBK" w:eastAsia="方正小标宋_GBK"/>
          <w:sz w:val="44"/>
          <w:szCs w:val="44"/>
        </w:rPr>
      </w:pPr>
      <w:r w:rsidRPr="007975E9">
        <w:rPr>
          <w:rFonts w:ascii="方正小标宋_GBK" w:eastAsia="方正小标宋_GBK" w:hint="eastAsia"/>
          <w:sz w:val="44"/>
          <w:szCs w:val="44"/>
        </w:rPr>
        <w:t>培训简章</w:t>
      </w: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一、</w:t>
      </w:r>
      <w:r w:rsidR="000A4141" w:rsidRPr="000A4141">
        <w:rPr>
          <w:rFonts w:ascii="方正仿宋_GBK" w:eastAsia="方正仿宋_GBK" w:hint="eastAsia"/>
          <w:b/>
          <w:sz w:val="32"/>
          <w:szCs w:val="32"/>
        </w:rPr>
        <w:t>机构简介</w:t>
      </w:r>
    </w:p>
    <w:p w:rsidR="000A4141" w:rsidRDefault="001F741C" w:rsidP="00544DEE">
      <w:pPr>
        <w:ind w:firstLine="640"/>
        <w:rPr>
          <w:rFonts w:ascii="方正仿宋_GBK" w:eastAsia="方正仿宋_GBK"/>
          <w:sz w:val="32"/>
          <w:szCs w:val="32"/>
        </w:rPr>
      </w:pPr>
      <w:r>
        <w:rPr>
          <w:rFonts w:ascii="方正仿宋_GBK" w:eastAsia="方正仿宋_GBK" w:hint="eastAsia"/>
          <w:sz w:val="32"/>
          <w:szCs w:val="32"/>
        </w:rPr>
        <w:t>安徽广播影视职业技术学院</w:t>
      </w:r>
      <w:r w:rsidR="00544DEE" w:rsidRPr="00544DEE">
        <w:rPr>
          <w:rFonts w:ascii="方正仿宋_GBK" w:eastAsia="方正仿宋_GBK" w:hint="eastAsia"/>
          <w:sz w:val="32"/>
          <w:szCs w:val="32"/>
        </w:rPr>
        <w:t>由安徽省教育厅主管</w:t>
      </w:r>
      <w:r>
        <w:rPr>
          <w:rFonts w:ascii="方正仿宋_GBK" w:eastAsia="方正仿宋_GBK" w:hint="eastAsia"/>
          <w:sz w:val="32"/>
          <w:szCs w:val="32"/>
        </w:rPr>
        <w:t>，</w:t>
      </w:r>
      <w:r w:rsidR="00544DEE" w:rsidRPr="00544DEE">
        <w:rPr>
          <w:rFonts w:ascii="方正仿宋_GBK" w:eastAsia="方正仿宋_GBK" w:hint="eastAsia"/>
          <w:sz w:val="32"/>
          <w:szCs w:val="32"/>
        </w:rPr>
        <w:t>是全国最早举办广播影视类高等职业教育的院校之一。学院始建于</w:t>
      </w:r>
      <w:r w:rsidR="00544DEE" w:rsidRPr="00544DEE">
        <w:rPr>
          <w:rFonts w:ascii="方正仿宋_GBK" w:eastAsia="方正仿宋_GBK"/>
          <w:sz w:val="32"/>
          <w:szCs w:val="32"/>
        </w:rPr>
        <w:t>1960年，</w:t>
      </w:r>
      <w:r w:rsidR="00544DEE">
        <w:rPr>
          <w:rFonts w:ascii="方正仿宋_GBK" w:eastAsia="方正仿宋_GBK"/>
          <w:sz w:val="32"/>
          <w:szCs w:val="32"/>
        </w:rPr>
        <w:t>于</w:t>
      </w:r>
      <w:r w:rsidR="00544DEE" w:rsidRPr="00544DEE">
        <w:rPr>
          <w:rFonts w:ascii="方正仿宋_GBK" w:eastAsia="方正仿宋_GBK"/>
          <w:sz w:val="32"/>
          <w:szCs w:val="32"/>
        </w:rPr>
        <w:t xml:space="preserve"> 2002年7月升格为安徽广播影视职业技术学院，面向全国招生。学院现有教职工255人，全日制在校生6000多人；</w:t>
      </w:r>
      <w:r w:rsidR="00544DEE" w:rsidRPr="00777BEF">
        <w:rPr>
          <w:rFonts w:ascii="方正仿宋_GBK" w:eastAsia="方正仿宋_GBK"/>
          <w:color w:val="auto"/>
          <w:sz w:val="32"/>
          <w:szCs w:val="32"/>
        </w:rPr>
        <w:t>其中省级教学名师3人，省级优秀教师4人，省级专业带头人11人，省级教坛新秀4人。</w:t>
      </w:r>
      <w:r w:rsidR="00544DEE" w:rsidRPr="00544DEE">
        <w:rPr>
          <w:rFonts w:ascii="方正仿宋_GBK" w:eastAsia="方正仿宋_GBK"/>
          <w:sz w:val="32"/>
          <w:szCs w:val="32"/>
        </w:rPr>
        <w:t>先后获全国广播电视金帆奖一等奖、省教学成果一等奖、省广播电视新闻奖一等奖等各级各类奖项60多项;</w:t>
      </w:r>
      <w:r w:rsidR="005F747C">
        <w:rPr>
          <w:rFonts w:ascii="方正仿宋_GBK" w:eastAsia="方正仿宋_GBK"/>
          <w:sz w:val="32"/>
          <w:szCs w:val="32"/>
        </w:rPr>
        <w:t>出版教材</w:t>
      </w:r>
      <w:r w:rsidR="00544DEE" w:rsidRPr="00544DEE">
        <w:rPr>
          <w:rFonts w:ascii="方正仿宋_GBK" w:eastAsia="方正仿宋_GBK"/>
          <w:sz w:val="32"/>
          <w:szCs w:val="32"/>
        </w:rPr>
        <w:t>50余部，发表学术论文850多篇。学院与安徽广播电视台、安徽广电传媒产业集团等多</w:t>
      </w:r>
      <w:r w:rsidR="00544DEE" w:rsidRPr="00544DEE">
        <w:rPr>
          <w:rFonts w:ascii="方正仿宋_GBK" w:eastAsia="方正仿宋_GBK" w:hint="eastAsia"/>
          <w:sz w:val="32"/>
          <w:szCs w:val="32"/>
        </w:rPr>
        <w:t>家行业企业建立了深度校企合作关系。</w:t>
      </w:r>
      <w:r w:rsidR="00544DEE" w:rsidRPr="00544DEE">
        <w:rPr>
          <w:rFonts w:ascii="方正仿宋_GBK" w:eastAsia="方正仿宋_GBK"/>
          <w:sz w:val="32"/>
          <w:szCs w:val="32"/>
        </w:rPr>
        <w:t xml:space="preserve"> 建有演播厅、影视制作中心、动漫制作中心、实验电视台、</w:t>
      </w:r>
      <w:r w:rsidR="00C651B3">
        <w:rPr>
          <w:rFonts w:ascii="微软雅黑" w:eastAsia="微软雅黑" w:hAnsi="微软雅黑" w:cs="微软雅黑" w:hint="eastAsia"/>
          <w:sz w:val="32"/>
          <w:szCs w:val="32"/>
        </w:rPr>
        <w:t>网络电视台</w:t>
      </w:r>
      <w:r w:rsidR="00544DEE" w:rsidRPr="00544DEE">
        <w:rPr>
          <w:rFonts w:ascii="方正仿宋_GBK" w:eastAsia="方正仿宋_GBK"/>
          <w:sz w:val="32"/>
          <w:szCs w:val="32"/>
        </w:rPr>
        <w:t>、广播电视发射中心</w:t>
      </w:r>
      <w:r w:rsidR="00544DEE">
        <w:rPr>
          <w:rFonts w:ascii="方正仿宋_GBK" w:eastAsia="方正仿宋_GBK" w:hint="eastAsia"/>
          <w:sz w:val="32"/>
          <w:szCs w:val="32"/>
        </w:rPr>
        <w:t>，以及</w:t>
      </w:r>
      <w:r w:rsidR="00C651B3">
        <w:rPr>
          <w:rFonts w:ascii="方正仿宋_GBK" w:eastAsia="方正仿宋_GBK" w:hint="eastAsia"/>
          <w:sz w:val="32"/>
          <w:szCs w:val="32"/>
        </w:rPr>
        <w:t>一百</w:t>
      </w:r>
      <w:r w:rsidR="00544DEE" w:rsidRPr="00544DEE">
        <w:rPr>
          <w:rFonts w:ascii="方正仿宋_GBK" w:eastAsia="方正仿宋_GBK"/>
          <w:sz w:val="32"/>
          <w:szCs w:val="32"/>
        </w:rPr>
        <w:t>多个综合性校内实验、实训基地。为学生学习</w:t>
      </w:r>
      <w:r w:rsidR="00400B7B">
        <w:rPr>
          <w:rFonts w:ascii="方正仿宋_GBK" w:eastAsia="方正仿宋_GBK" w:hint="eastAsia"/>
          <w:sz w:val="32"/>
          <w:szCs w:val="32"/>
        </w:rPr>
        <w:t>专业</w:t>
      </w:r>
      <w:r w:rsidR="00400B7B">
        <w:rPr>
          <w:rFonts w:ascii="方正仿宋_GBK" w:eastAsia="方正仿宋_GBK"/>
          <w:sz w:val="32"/>
          <w:szCs w:val="32"/>
        </w:rPr>
        <w:t>技能</w:t>
      </w:r>
      <w:r w:rsidR="00544DEE" w:rsidRPr="00544DEE">
        <w:rPr>
          <w:rFonts w:ascii="方正仿宋_GBK" w:eastAsia="方正仿宋_GBK"/>
          <w:sz w:val="32"/>
          <w:szCs w:val="32"/>
        </w:rPr>
        <w:t>创造了良好条件。</w:t>
      </w:r>
    </w:p>
    <w:p w:rsidR="00CE3161" w:rsidRPr="007975E9" w:rsidRDefault="00CE3161" w:rsidP="00544DEE">
      <w:pPr>
        <w:ind w:firstLine="640"/>
        <w:rPr>
          <w:rFonts w:ascii="方正仿宋_GBK" w:eastAsia="方正仿宋_GBK"/>
          <w:sz w:val="32"/>
          <w:szCs w:val="32"/>
        </w:rPr>
      </w:pP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二、</w:t>
      </w:r>
      <w:r w:rsidR="000A4141" w:rsidRPr="000A4141">
        <w:rPr>
          <w:rFonts w:ascii="方正仿宋_GBK" w:eastAsia="方正仿宋_GBK" w:hint="eastAsia"/>
          <w:b/>
          <w:sz w:val="32"/>
          <w:szCs w:val="32"/>
        </w:rPr>
        <w:t>培训对象</w:t>
      </w:r>
    </w:p>
    <w:p w:rsidR="000A4141" w:rsidRDefault="00400B7B" w:rsidP="00CE3161">
      <w:pPr>
        <w:spacing w:line="360" w:lineRule="auto"/>
        <w:ind w:firstLine="640"/>
        <w:rPr>
          <w:rFonts w:ascii="方正仿宋_GBK" w:eastAsia="方正仿宋_GBK"/>
          <w:sz w:val="32"/>
          <w:szCs w:val="32"/>
        </w:rPr>
      </w:pPr>
      <w:r w:rsidRPr="00400B7B">
        <w:rPr>
          <w:rFonts w:ascii="方正仿宋_GBK" w:eastAsia="方正仿宋_GBK" w:hint="eastAsia"/>
          <w:sz w:val="32"/>
          <w:szCs w:val="32"/>
        </w:rPr>
        <w:t>培训对象主要为全省高等职业院校的新闻传媒、艺术设计、计算机应用类及相关专业骨干教师。</w:t>
      </w:r>
    </w:p>
    <w:p w:rsidR="00CE3161" w:rsidRPr="007975E9" w:rsidRDefault="00CE3161" w:rsidP="00CE3161">
      <w:pPr>
        <w:spacing w:line="360" w:lineRule="auto"/>
        <w:ind w:firstLine="640"/>
        <w:rPr>
          <w:rFonts w:ascii="方正仿宋_GBK" w:eastAsia="方正仿宋_GBK"/>
          <w:sz w:val="32"/>
          <w:szCs w:val="32"/>
        </w:rPr>
      </w:pPr>
    </w:p>
    <w:p w:rsidR="00400B7B" w:rsidRDefault="007975E9" w:rsidP="00CE3161">
      <w:pPr>
        <w:ind w:firstLineChars="0" w:firstLine="0"/>
        <w:rPr>
          <w:rFonts w:ascii="方正仿宋_GBK" w:eastAsia="方正仿宋_GBK"/>
          <w:b/>
          <w:sz w:val="32"/>
          <w:szCs w:val="32"/>
        </w:rPr>
      </w:pPr>
      <w:r w:rsidRPr="000A4141">
        <w:rPr>
          <w:rFonts w:ascii="方正仿宋_GBK" w:eastAsia="方正仿宋_GBK" w:hint="eastAsia"/>
          <w:b/>
          <w:sz w:val="32"/>
          <w:szCs w:val="32"/>
        </w:rPr>
        <w:t>三、课程安排</w:t>
      </w:r>
    </w:p>
    <w:p w:rsidR="00CE3161" w:rsidRPr="00CE3161" w:rsidRDefault="00CE3161" w:rsidP="00CE3161">
      <w:pPr>
        <w:ind w:firstLineChars="0" w:firstLine="0"/>
        <w:rPr>
          <w:rFonts w:ascii="方正仿宋_GBK" w:eastAsia="方正仿宋_GBK"/>
          <w:b/>
          <w:sz w:val="32"/>
          <w:szCs w:val="32"/>
        </w:rPr>
      </w:pPr>
    </w:p>
    <w:tbl>
      <w:tblPr>
        <w:tblpPr w:leftFromText="180" w:rightFromText="180" w:vertAnchor="text" w:horzAnchor="page" w:tblpX="1770" w:tblpY="469"/>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67"/>
        <w:gridCol w:w="709"/>
        <w:gridCol w:w="1418"/>
        <w:gridCol w:w="5153"/>
      </w:tblGrid>
      <w:tr w:rsidR="00400B7B" w:rsidTr="00F47558">
        <w:trPr>
          <w:trHeight w:val="558"/>
        </w:trPr>
        <w:tc>
          <w:tcPr>
            <w:tcW w:w="1951" w:type="dxa"/>
            <w:gridSpan w:val="3"/>
            <w:vAlign w:val="center"/>
          </w:tcPr>
          <w:p w:rsidR="00400B7B" w:rsidRDefault="00400B7B" w:rsidP="00DA5467">
            <w:pPr>
              <w:ind w:firstLine="562"/>
              <w:rPr>
                <w:rFonts w:eastAsia="Times New Roman"/>
                <w:b/>
                <w:sz w:val="28"/>
              </w:rPr>
            </w:pPr>
            <w:r>
              <w:rPr>
                <w:rFonts w:ascii="宋体" w:hAnsi="宋体" w:cs="宋体" w:hint="eastAsia"/>
                <w:b/>
                <w:sz w:val="28"/>
              </w:rPr>
              <w:lastRenderedPageBreak/>
              <w:t>时间</w:t>
            </w:r>
          </w:p>
        </w:tc>
        <w:tc>
          <w:tcPr>
            <w:tcW w:w="1418" w:type="dxa"/>
            <w:vAlign w:val="center"/>
          </w:tcPr>
          <w:p w:rsidR="00400B7B" w:rsidRDefault="00400B7B" w:rsidP="00DA5467">
            <w:pPr>
              <w:ind w:firstLineChars="100" w:firstLine="281"/>
              <w:rPr>
                <w:rFonts w:eastAsia="Times New Roman"/>
                <w:b/>
                <w:sz w:val="28"/>
              </w:rPr>
            </w:pPr>
            <w:r>
              <w:rPr>
                <w:rFonts w:ascii="宋体" w:hAnsi="宋体" w:cs="宋体" w:hint="eastAsia"/>
                <w:b/>
                <w:sz w:val="28"/>
              </w:rPr>
              <w:t>课程</w:t>
            </w:r>
          </w:p>
        </w:tc>
        <w:tc>
          <w:tcPr>
            <w:tcW w:w="5153" w:type="dxa"/>
            <w:vAlign w:val="center"/>
          </w:tcPr>
          <w:p w:rsidR="00400B7B" w:rsidRDefault="00400B7B" w:rsidP="00DA5467">
            <w:pPr>
              <w:ind w:firstLineChars="600" w:firstLine="1687"/>
              <w:rPr>
                <w:rFonts w:eastAsia="Times New Roman"/>
                <w:b/>
                <w:sz w:val="28"/>
              </w:rPr>
            </w:pPr>
            <w:r>
              <w:rPr>
                <w:rFonts w:ascii="宋体" w:hAnsi="宋体" w:cs="宋体" w:hint="eastAsia"/>
                <w:b/>
                <w:sz w:val="28"/>
              </w:rPr>
              <w:t>内容</w:t>
            </w:r>
          </w:p>
        </w:tc>
      </w:tr>
      <w:tr w:rsidR="00400B7B" w:rsidTr="00CE3161">
        <w:trPr>
          <w:trHeight w:val="1107"/>
        </w:trPr>
        <w:tc>
          <w:tcPr>
            <w:tcW w:w="675" w:type="dxa"/>
            <w:vMerge w:val="restart"/>
            <w:textDirection w:val="tbRlV"/>
            <w:vAlign w:val="center"/>
          </w:tcPr>
          <w:p w:rsidR="00400B7B" w:rsidRDefault="00400B7B" w:rsidP="003F5B58">
            <w:pPr>
              <w:ind w:right="113"/>
              <w:jc w:val="center"/>
              <w:rPr>
                <w:rFonts w:eastAsia="Times New Roman"/>
              </w:rPr>
            </w:pPr>
            <w:r>
              <w:rPr>
                <w:rFonts w:ascii="宋体" w:hAnsi="宋体" w:cs="宋体" w:hint="eastAsia"/>
              </w:rPr>
              <w:t>第</w:t>
            </w:r>
          </w:p>
          <w:p w:rsidR="00400B7B" w:rsidRDefault="00400B7B" w:rsidP="003F5B58">
            <w:pPr>
              <w:ind w:right="113"/>
              <w:jc w:val="center"/>
              <w:rPr>
                <w:rFonts w:eastAsia="Times New Roman"/>
              </w:rPr>
            </w:pPr>
            <w:r>
              <w:rPr>
                <w:rFonts w:ascii="宋体" w:hAnsi="宋体" w:cs="宋体" w:hint="eastAsia"/>
              </w:rPr>
              <w:t>一</w:t>
            </w:r>
          </w:p>
          <w:p w:rsidR="00400B7B" w:rsidRDefault="00400B7B" w:rsidP="003F5B58">
            <w:pPr>
              <w:ind w:right="113"/>
              <w:jc w:val="center"/>
              <w:rPr>
                <w:rFonts w:eastAsia="Times New Roman"/>
              </w:rPr>
            </w:pPr>
            <w:r>
              <w:rPr>
                <w:rFonts w:ascii="宋体" w:hAnsi="宋体" w:cs="宋体" w:hint="eastAsia"/>
              </w:rPr>
              <w:t>周</w:t>
            </w:r>
          </w:p>
        </w:tc>
        <w:tc>
          <w:tcPr>
            <w:tcW w:w="567" w:type="dxa"/>
            <w:vMerge w:val="restart"/>
            <w:textDirection w:val="tbRlV"/>
            <w:vAlign w:val="center"/>
          </w:tcPr>
          <w:p w:rsidR="00400B7B" w:rsidRDefault="00400B7B" w:rsidP="003F5B58">
            <w:pPr>
              <w:ind w:right="113"/>
              <w:jc w:val="center"/>
              <w:rPr>
                <w:rFonts w:eastAsia="Times New Roman"/>
              </w:rPr>
            </w:pPr>
            <w:r>
              <w:rPr>
                <w:rFonts w:ascii="宋体" w:hAnsi="宋体" w:cs="宋体" w:hint="eastAsia"/>
              </w:rPr>
              <w:t>周一</w:t>
            </w:r>
          </w:p>
        </w:tc>
        <w:tc>
          <w:tcPr>
            <w:tcW w:w="709" w:type="dxa"/>
            <w:textDirection w:val="tbRlV"/>
            <w:vAlign w:val="center"/>
          </w:tcPr>
          <w:p w:rsidR="00400B7B" w:rsidRDefault="00400B7B" w:rsidP="003F5B58">
            <w:pPr>
              <w:ind w:right="113"/>
              <w:jc w:val="center"/>
              <w:rPr>
                <w:rFonts w:eastAsia="Times New Roman"/>
              </w:rPr>
            </w:pPr>
            <w:r>
              <w:rPr>
                <w:rFonts w:ascii="宋体" w:hAnsi="宋体" w:cs="宋体" w:hint="eastAsia"/>
              </w:rPr>
              <w:t>上午</w:t>
            </w:r>
          </w:p>
        </w:tc>
        <w:tc>
          <w:tcPr>
            <w:tcW w:w="1418" w:type="dxa"/>
            <w:vAlign w:val="center"/>
          </w:tcPr>
          <w:p w:rsidR="00400B7B" w:rsidRDefault="00400B7B" w:rsidP="00EB1A94">
            <w:pPr>
              <w:pStyle w:val="10"/>
              <w:widowControl/>
              <w:ind w:left="0"/>
              <w:jc w:val="left"/>
            </w:pPr>
            <w:r w:rsidRPr="00EB1A94">
              <w:rPr>
                <w:rFonts w:hint="eastAsia"/>
              </w:rPr>
              <w:t>创意策划及剧本创作基础</w:t>
            </w:r>
          </w:p>
        </w:tc>
        <w:tc>
          <w:tcPr>
            <w:tcW w:w="5153" w:type="dxa"/>
          </w:tcPr>
          <w:p w:rsidR="00400B7B" w:rsidRDefault="00400B7B" w:rsidP="00F47558">
            <w:pPr>
              <w:tabs>
                <w:tab w:val="left" w:pos="360"/>
              </w:tabs>
              <w:spacing w:line="320" w:lineRule="exact"/>
            </w:pPr>
            <w:r>
              <w:rPr>
                <w:rFonts w:hint="eastAsia"/>
              </w:rPr>
              <w:t>1.创意策划包含哪些元素？</w:t>
            </w:r>
          </w:p>
          <w:p w:rsidR="00400B7B" w:rsidRDefault="00400B7B" w:rsidP="00F47558">
            <w:pPr>
              <w:tabs>
                <w:tab w:val="left" w:pos="360"/>
              </w:tabs>
              <w:spacing w:line="320" w:lineRule="exact"/>
            </w:pPr>
            <w:r>
              <w:rPr>
                <w:rFonts w:hint="eastAsia"/>
              </w:rPr>
              <w:t>2.什么是剧本？</w:t>
            </w:r>
          </w:p>
          <w:p w:rsidR="00400B7B" w:rsidRDefault="00400B7B" w:rsidP="00F47558">
            <w:pPr>
              <w:tabs>
                <w:tab w:val="left" w:pos="360"/>
              </w:tabs>
              <w:spacing w:line="320" w:lineRule="exact"/>
            </w:pPr>
            <w:r>
              <w:rPr>
                <w:rFonts w:hint="eastAsia"/>
              </w:rPr>
              <w:t>3.剧本创造的三要素？</w:t>
            </w:r>
          </w:p>
          <w:p w:rsidR="00400B7B" w:rsidRDefault="00400B7B" w:rsidP="00F47558">
            <w:pPr>
              <w:tabs>
                <w:tab w:val="left" w:pos="360"/>
              </w:tabs>
              <w:spacing w:line="320" w:lineRule="exact"/>
            </w:pPr>
            <w:r>
              <w:rPr>
                <w:rFonts w:hint="eastAsia"/>
              </w:rPr>
              <w:t>4.剧本与一般文学作品有什么不同？</w:t>
            </w:r>
          </w:p>
          <w:p w:rsidR="00400B7B" w:rsidRDefault="00400B7B" w:rsidP="00F47558">
            <w:pPr>
              <w:tabs>
                <w:tab w:val="left" w:pos="360"/>
              </w:tabs>
              <w:spacing w:line="320" w:lineRule="exact"/>
            </w:pPr>
            <w:r>
              <w:rPr>
                <w:rFonts w:hint="eastAsia"/>
              </w:rPr>
              <w:t>5.在剧创阶段，策划与剧本又有什么相通之处？</w:t>
            </w:r>
          </w:p>
          <w:p w:rsidR="00400B7B" w:rsidRDefault="00400B7B" w:rsidP="00F47558">
            <w:pPr>
              <w:tabs>
                <w:tab w:val="left" w:pos="360"/>
              </w:tabs>
              <w:spacing w:line="320" w:lineRule="exact"/>
            </w:pPr>
            <w:r>
              <w:rPr>
                <w:rFonts w:hint="eastAsia"/>
              </w:rPr>
              <w:t>6.剧本与分镜头脚本的关系；</w:t>
            </w:r>
          </w:p>
          <w:p w:rsidR="00400B7B" w:rsidRDefault="00400B7B" w:rsidP="00F47558">
            <w:pPr>
              <w:tabs>
                <w:tab w:val="left" w:pos="360"/>
              </w:tabs>
              <w:spacing w:line="320" w:lineRule="exact"/>
            </w:pPr>
            <w:r>
              <w:rPr>
                <w:rFonts w:hint="eastAsia"/>
              </w:rPr>
              <w:t>7.实例分析剧本和分镜头及创意脚本。</w:t>
            </w:r>
          </w:p>
        </w:tc>
      </w:tr>
      <w:tr w:rsidR="00400B7B" w:rsidTr="003F5B58">
        <w:tc>
          <w:tcPr>
            <w:tcW w:w="675" w:type="dxa"/>
            <w:vMerge/>
            <w:textDirection w:val="tbRlV"/>
          </w:tcPr>
          <w:p w:rsidR="00400B7B" w:rsidRDefault="00400B7B" w:rsidP="003F5B58">
            <w:pPr>
              <w:ind w:right="113"/>
              <w:jc w:val="center"/>
              <w:rPr>
                <w:rFonts w:eastAsia="Times New Roman"/>
              </w:rPr>
            </w:pPr>
          </w:p>
        </w:tc>
        <w:tc>
          <w:tcPr>
            <w:tcW w:w="567" w:type="dxa"/>
            <w:vMerge/>
            <w:textDirection w:val="tbRlV"/>
            <w:vAlign w:val="center"/>
          </w:tcPr>
          <w:p w:rsidR="00400B7B" w:rsidRDefault="00400B7B" w:rsidP="003F5B58">
            <w:pPr>
              <w:ind w:right="113"/>
              <w:jc w:val="center"/>
              <w:rPr>
                <w:rFonts w:eastAsia="Times New Roman"/>
              </w:rPr>
            </w:pPr>
          </w:p>
        </w:tc>
        <w:tc>
          <w:tcPr>
            <w:tcW w:w="709" w:type="dxa"/>
            <w:textDirection w:val="tbRlV"/>
            <w:vAlign w:val="center"/>
          </w:tcPr>
          <w:p w:rsidR="00400B7B" w:rsidRDefault="00400B7B" w:rsidP="003F5B58">
            <w:pPr>
              <w:ind w:right="113"/>
              <w:jc w:val="center"/>
              <w:rPr>
                <w:rFonts w:eastAsia="Times New Roman"/>
              </w:rPr>
            </w:pPr>
            <w:r>
              <w:rPr>
                <w:rFonts w:ascii="宋体" w:hAnsi="宋体" w:cs="宋体" w:hint="eastAsia"/>
              </w:rPr>
              <w:t>下午</w:t>
            </w:r>
          </w:p>
        </w:tc>
        <w:tc>
          <w:tcPr>
            <w:tcW w:w="1418" w:type="dxa"/>
            <w:vAlign w:val="center"/>
          </w:tcPr>
          <w:p w:rsidR="00400B7B" w:rsidRDefault="00400B7B" w:rsidP="00F47558">
            <w:pPr>
              <w:pStyle w:val="10"/>
              <w:widowControl/>
              <w:ind w:left="0"/>
              <w:jc w:val="left"/>
            </w:pPr>
            <w:r>
              <w:rPr>
                <w:rFonts w:hint="eastAsia"/>
              </w:rPr>
              <w:t>微视频剧本政策要点和重点框架</w:t>
            </w:r>
          </w:p>
        </w:tc>
        <w:tc>
          <w:tcPr>
            <w:tcW w:w="5153" w:type="dxa"/>
          </w:tcPr>
          <w:p w:rsidR="00400B7B" w:rsidRDefault="00400B7B" w:rsidP="00F47558">
            <w:pPr>
              <w:tabs>
                <w:tab w:val="left" w:pos="360"/>
              </w:tabs>
              <w:spacing w:line="320" w:lineRule="exact"/>
            </w:pPr>
            <w:r>
              <w:rPr>
                <w:rFonts w:hint="eastAsia"/>
              </w:rPr>
              <w:t>1.相关剧本的知识产权法介绍；</w:t>
            </w:r>
          </w:p>
          <w:p w:rsidR="00400B7B" w:rsidRDefault="00400B7B" w:rsidP="00F47558">
            <w:pPr>
              <w:tabs>
                <w:tab w:val="left" w:pos="360"/>
              </w:tabs>
              <w:spacing w:line="320" w:lineRule="exact"/>
            </w:pPr>
            <w:r>
              <w:rPr>
                <w:rFonts w:hint="eastAsia"/>
              </w:rPr>
              <w:t>2.剧本和镜头里应避免哪些违规政策，如香烟、性，避免不正当的人生观、价值观等；</w:t>
            </w:r>
          </w:p>
          <w:p w:rsidR="00400B7B" w:rsidRDefault="00400B7B" w:rsidP="00F47558">
            <w:pPr>
              <w:tabs>
                <w:tab w:val="left" w:pos="360"/>
              </w:tabs>
              <w:spacing w:line="320" w:lineRule="exact"/>
            </w:pPr>
            <w:r>
              <w:rPr>
                <w:rFonts w:hint="eastAsia"/>
              </w:rPr>
              <w:t>3.针对微视频剧本应该如何整理框架，如何在框架内产生冲突和矛盾？</w:t>
            </w:r>
          </w:p>
          <w:p w:rsidR="00400B7B" w:rsidRDefault="00400B7B" w:rsidP="00F47558">
            <w:pPr>
              <w:tabs>
                <w:tab w:val="left" w:pos="360"/>
              </w:tabs>
              <w:spacing w:line="320" w:lineRule="exact"/>
            </w:pPr>
            <w:r>
              <w:rPr>
                <w:rFonts w:hint="eastAsia"/>
              </w:rPr>
              <w:t>4.现场命题练习写微剧本。</w:t>
            </w:r>
          </w:p>
        </w:tc>
      </w:tr>
      <w:tr w:rsidR="00400B7B" w:rsidTr="00EB1A94">
        <w:trPr>
          <w:trHeight w:val="1299"/>
        </w:trPr>
        <w:tc>
          <w:tcPr>
            <w:tcW w:w="675" w:type="dxa"/>
            <w:vMerge/>
            <w:textDirection w:val="tbRlV"/>
          </w:tcPr>
          <w:p w:rsidR="00400B7B" w:rsidRDefault="00400B7B" w:rsidP="003F5B58">
            <w:pPr>
              <w:ind w:right="113"/>
              <w:jc w:val="center"/>
              <w:rPr>
                <w:rFonts w:eastAsia="Times New Roman"/>
              </w:rPr>
            </w:pPr>
          </w:p>
        </w:tc>
        <w:tc>
          <w:tcPr>
            <w:tcW w:w="567" w:type="dxa"/>
            <w:vMerge w:val="restart"/>
            <w:textDirection w:val="tbRlV"/>
            <w:vAlign w:val="center"/>
          </w:tcPr>
          <w:p w:rsidR="00400B7B" w:rsidRPr="003F5B58" w:rsidRDefault="00400B7B" w:rsidP="003F5B58">
            <w:pPr>
              <w:ind w:right="113"/>
              <w:jc w:val="center"/>
              <w:rPr>
                <w:rFonts w:ascii="宋体" w:hAnsi="宋体" w:cs="宋体"/>
              </w:rPr>
            </w:pPr>
            <w:r>
              <w:rPr>
                <w:rFonts w:ascii="宋体" w:hAnsi="宋体" w:cs="宋体" w:hint="eastAsia"/>
              </w:rPr>
              <w:t>周二</w:t>
            </w:r>
          </w:p>
        </w:tc>
        <w:tc>
          <w:tcPr>
            <w:tcW w:w="709" w:type="dxa"/>
            <w:textDirection w:val="tbRlV"/>
            <w:vAlign w:val="center"/>
          </w:tcPr>
          <w:p w:rsidR="00400B7B" w:rsidRPr="003F5B58" w:rsidRDefault="00400B7B" w:rsidP="003F5B58">
            <w:pPr>
              <w:ind w:right="113"/>
              <w:jc w:val="center"/>
              <w:rPr>
                <w:rFonts w:ascii="宋体" w:hAnsi="宋体" w:cs="宋体"/>
              </w:rPr>
            </w:pPr>
            <w:r>
              <w:rPr>
                <w:rFonts w:ascii="宋体" w:hAnsi="宋体" w:cs="宋体" w:hint="eastAsia"/>
              </w:rPr>
              <w:t>上午</w:t>
            </w:r>
          </w:p>
        </w:tc>
        <w:tc>
          <w:tcPr>
            <w:tcW w:w="1418" w:type="dxa"/>
            <w:vAlign w:val="center"/>
          </w:tcPr>
          <w:p w:rsidR="00400B7B" w:rsidRPr="00EB1A94" w:rsidRDefault="00400B7B" w:rsidP="00EB1A94">
            <w:pPr>
              <w:pStyle w:val="10"/>
              <w:widowControl/>
              <w:ind w:left="0"/>
              <w:jc w:val="left"/>
            </w:pPr>
            <w:r w:rsidRPr="00EB1A94">
              <w:rPr>
                <w:rFonts w:hint="eastAsia"/>
              </w:rPr>
              <w:t>影视摄像镜头</w:t>
            </w:r>
          </w:p>
          <w:p w:rsidR="00400B7B" w:rsidRDefault="00400B7B" w:rsidP="00EB1A94">
            <w:pPr>
              <w:pStyle w:val="10"/>
              <w:widowControl/>
              <w:ind w:left="0"/>
              <w:jc w:val="left"/>
              <w:rPr>
                <w:rFonts w:eastAsia="Times New Roman"/>
              </w:rPr>
            </w:pPr>
            <w:r w:rsidRPr="00EB1A94">
              <w:rPr>
                <w:rFonts w:hint="eastAsia"/>
              </w:rPr>
              <w:t>分解及含义</w:t>
            </w:r>
          </w:p>
        </w:tc>
        <w:tc>
          <w:tcPr>
            <w:tcW w:w="5153" w:type="dxa"/>
          </w:tcPr>
          <w:p w:rsidR="00400B7B" w:rsidRDefault="00400B7B" w:rsidP="00F47558">
            <w:pPr>
              <w:tabs>
                <w:tab w:val="left" w:pos="360"/>
              </w:tabs>
              <w:spacing w:line="320" w:lineRule="exact"/>
            </w:pPr>
            <w:r>
              <w:rPr>
                <w:rFonts w:hint="eastAsia"/>
              </w:rPr>
              <w:t>1.镜头景别的划分；</w:t>
            </w:r>
          </w:p>
          <w:p w:rsidR="00400B7B" w:rsidRDefault="00400B7B" w:rsidP="00F47558">
            <w:pPr>
              <w:tabs>
                <w:tab w:val="left" w:pos="360"/>
              </w:tabs>
              <w:spacing w:line="320" w:lineRule="exact"/>
            </w:pPr>
            <w:r>
              <w:rPr>
                <w:rFonts w:hint="eastAsia"/>
              </w:rPr>
              <w:t>2.镜头有哪些运动方式？介绍分别的含义；</w:t>
            </w:r>
          </w:p>
          <w:p w:rsidR="00400B7B" w:rsidRDefault="00400B7B" w:rsidP="00F47558">
            <w:pPr>
              <w:tabs>
                <w:tab w:val="left" w:pos="360"/>
              </w:tabs>
              <w:spacing w:line="320" w:lineRule="exact"/>
            </w:pPr>
            <w:r>
              <w:rPr>
                <w:rFonts w:hint="eastAsia"/>
              </w:rPr>
              <w:t>3.实例分析电影镜头。</w:t>
            </w:r>
          </w:p>
        </w:tc>
      </w:tr>
      <w:tr w:rsidR="00400B7B" w:rsidTr="003F5B58">
        <w:tc>
          <w:tcPr>
            <w:tcW w:w="675" w:type="dxa"/>
            <w:vMerge/>
            <w:textDirection w:val="tbRlV"/>
          </w:tcPr>
          <w:p w:rsidR="00400B7B" w:rsidRDefault="00400B7B" w:rsidP="003F5B58">
            <w:pPr>
              <w:ind w:right="113"/>
              <w:jc w:val="center"/>
              <w:rPr>
                <w:rFonts w:eastAsia="Times New Roman"/>
              </w:rPr>
            </w:pPr>
          </w:p>
        </w:tc>
        <w:tc>
          <w:tcPr>
            <w:tcW w:w="567" w:type="dxa"/>
            <w:vMerge/>
            <w:textDirection w:val="tbRlV"/>
          </w:tcPr>
          <w:p w:rsidR="00400B7B" w:rsidRPr="003F5B58" w:rsidRDefault="00400B7B" w:rsidP="003F5B58">
            <w:pPr>
              <w:ind w:right="113"/>
              <w:jc w:val="center"/>
              <w:rPr>
                <w:rFonts w:ascii="宋体" w:hAnsi="宋体" w:cs="宋体"/>
              </w:rPr>
            </w:pPr>
          </w:p>
        </w:tc>
        <w:tc>
          <w:tcPr>
            <w:tcW w:w="709" w:type="dxa"/>
            <w:textDirection w:val="tbRlV"/>
            <w:vAlign w:val="center"/>
          </w:tcPr>
          <w:p w:rsidR="00400B7B" w:rsidRPr="003F5B58" w:rsidRDefault="00400B7B" w:rsidP="003F5B58">
            <w:pPr>
              <w:ind w:right="113"/>
              <w:jc w:val="center"/>
              <w:rPr>
                <w:rFonts w:ascii="宋体" w:hAnsi="宋体" w:cs="宋体"/>
              </w:rPr>
            </w:pPr>
            <w:r>
              <w:rPr>
                <w:rFonts w:ascii="宋体" w:hAnsi="宋体" w:cs="宋体" w:hint="eastAsia"/>
              </w:rPr>
              <w:t>下午</w:t>
            </w:r>
          </w:p>
        </w:tc>
        <w:tc>
          <w:tcPr>
            <w:tcW w:w="1418" w:type="dxa"/>
            <w:vAlign w:val="center"/>
          </w:tcPr>
          <w:p w:rsidR="00400B7B" w:rsidRDefault="00400B7B" w:rsidP="00F47558">
            <w:pPr>
              <w:pStyle w:val="a9"/>
              <w:rPr>
                <w:rFonts w:hAnsi="宋体" w:cs="宋体"/>
              </w:rPr>
            </w:pPr>
            <w:r>
              <w:rPr>
                <w:rFonts w:hint="eastAsia"/>
              </w:rPr>
              <w:t>影视摄像常用机型和常规手法</w:t>
            </w:r>
          </w:p>
        </w:tc>
        <w:tc>
          <w:tcPr>
            <w:tcW w:w="5153" w:type="dxa"/>
          </w:tcPr>
          <w:p w:rsidR="00400B7B" w:rsidRPr="00AF72B1" w:rsidRDefault="00400B7B" w:rsidP="00F47558">
            <w:pPr>
              <w:tabs>
                <w:tab w:val="left" w:pos="360"/>
              </w:tabs>
              <w:spacing w:line="320" w:lineRule="exact"/>
            </w:pPr>
            <w:r>
              <w:rPr>
                <w:rFonts w:hint="eastAsia"/>
              </w:rPr>
              <w:t>1.</w:t>
            </w:r>
            <w:r w:rsidRPr="00AF72B1">
              <w:rPr>
                <w:rFonts w:hint="eastAsia"/>
              </w:rPr>
              <w:t>介绍学校常用的索尼</w:t>
            </w:r>
            <w:r w:rsidRPr="00AF72B1">
              <w:t>280</w:t>
            </w:r>
            <w:r w:rsidRPr="00AF72B1">
              <w:rPr>
                <w:rFonts w:hint="eastAsia"/>
              </w:rPr>
              <w:t>、</w:t>
            </w:r>
            <w:r w:rsidRPr="00AF72B1">
              <w:t>150</w:t>
            </w:r>
            <w:r w:rsidRPr="00AF72B1">
              <w:rPr>
                <w:rFonts w:hint="eastAsia"/>
              </w:rPr>
              <w:t>等机型；</w:t>
            </w:r>
          </w:p>
          <w:p w:rsidR="00400B7B" w:rsidRPr="00AF72B1" w:rsidRDefault="00400B7B" w:rsidP="00F47558">
            <w:pPr>
              <w:tabs>
                <w:tab w:val="left" w:pos="360"/>
              </w:tabs>
              <w:spacing w:line="320" w:lineRule="exact"/>
            </w:pPr>
            <w:r>
              <w:rPr>
                <w:rFonts w:hint="eastAsia"/>
              </w:rPr>
              <w:t>2.</w:t>
            </w:r>
            <w:r w:rsidRPr="00AF72B1">
              <w:rPr>
                <w:rFonts w:hint="eastAsia"/>
              </w:rPr>
              <w:t>学</w:t>
            </w:r>
            <w:r>
              <w:rPr>
                <w:rFonts w:hint="eastAsia"/>
              </w:rPr>
              <w:t>习、掌握</w:t>
            </w:r>
            <w:r w:rsidRPr="00AF72B1">
              <w:rPr>
                <w:rFonts w:hint="eastAsia"/>
              </w:rPr>
              <w:t>摄像机基本操作手法，不同身姿不同手法；</w:t>
            </w:r>
          </w:p>
          <w:p w:rsidR="00400B7B" w:rsidRDefault="00400B7B" w:rsidP="00F47558">
            <w:pPr>
              <w:tabs>
                <w:tab w:val="left" w:pos="360"/>
              </w:tabs>
              <w:spacing w:line="320" w:lineRule="exact"/>
              <w:rPr>
                <w:rFonts w:hAnsi="宋体" w:cs="宋体"/>
              </w:rPr>
            </w:pPr>
            <w:r>
              <w:rPr>
                <w:rFonts w:hint="eastAsia"/>
              </w:rPr>
              <w:t>3.</w:t>
            </w:r>
            <w:r w:rsidRPr="00AF72B1">
              <w:rPr>
                <w:rFonts w:hint="eastAsia"/>
              </w:rPr>
              <w:t>实例练习。</w:t>
            </w:r>
          </w:p>
        </w:tc>
      </w:tr>
      <w:tr w:rsidR="00400B7B" w:rsidTr="003F5B58">
        <w:tc>
          <w:tcPr>
            <w:tcW w:w="675" w:type="dxa"/>
            <w:vMerge/>
            <w:textDirection w:val="tbRlV"/>
          </w:tcPr>
          <w:p w:rsidR="00400B7B" w:rsidRDefault="00400B7B" w:rsidP="003F5B58">
            <w:pPr>
              <w:ind w:right="113"/>
              <w:jc w:val="center"/>
              <w:rPr>
                <w:rFonts w:eastAsia="Times New Roman"/>
              </w:rPr>
            </w:pPr>
          </w:p>
        </w:tc>
        <w:tc>
          <w:tcPr>
            <w:tcW w:w="567" w:type="dxa"/>
            <w:vMerge w:val="restart"/>
            <w:textDirection w:val="tbRlV"/>
            <w:vAlign w:val="center"/>
          </w:tcPr>
          <w:p w:rsidR="00400B7B" w:rsidRPr="003F5B58" w:rsidRDefault="00400B7B" w:rsidP="003F5B58">
            <w:pPr>
              <w:ind w:right="113"/>
              <w:jc w:val="center"/>
              <w:rPr>
                <w:rFonts w:ascii="宋体" w:hAnsi="宋体" w:cs="宋体"/>
              </w:rPr>
            </w:pPr>
            <w:r>
              <w:rPr>
                <w:rFonts w:ascii="宋体" w:hAnsi="宋体" w:cs="宋体" w:hint="eastAsia"/>
              </w:rPr>
              <w:t>周三</w:t>
            </w:r>
          </w:p>
        </w:tc>
        <w:tc>
          <w:tcPr>
            <w:tcW w:w="709" w:type="dxa"/>
            <w:textDirection w:val="tbRlV"/>
            <w:vAlign w:val="center"/>
          </w:tcPr>
          <w:p w:rsidR="00400B7B" w:rsidRPr="003F5B58" w:rsidRDefault="00400B7B" w:rsidP="003F5B58">
            <w:pPr>
              <w:ind w:right="113"/>
              <w:jc w:val="center"/>
              <w:rPr>
                <w:rFonts w:ascii="宋体" w:hAnsi="宋体" w:cs="宋体"/>
              </w:rPr>
            </w:pPr>
            <w:r>
              <w:rPr>
                <w:rFonts w:ascii="宋体" w:hAnsi="宋体" w:cs="宋体" w:hint="eastAsia"/>
              </w:rPr>
              <w:t>上午</w:t>
            </w:r>
          </w:p>
        </w:tc>
        <w:tc>
          <w:tcPr>
            <w:tcW w:w="1418" w:type="dxa"/>
            <w:vAlign w:val="center"/>
          </w:tcPr>
          <w:p w:rsidR="00400B7B" w:rsidRPr="001E2CC7" w:rsidRDefault="00400B7B" w:rsidP="00EB1A94">
            <w:pPr>
              <w:pStyle w:val="a9"/>
              <w:rPr>
                <w:rFonts w:eastAsiaTheme="minorEastAsia"/>
              </w:rPr>
            </w:pPr>
            <w:r w:rsidRPr="00EB1A94">
              <w:rPr>
                <w:rFonts w:hint="eastAsia"/>
              </w:rPr>
              <w:t>摄像机拍摄、记录常用格式</w:t>
            </w:r>
          </w:p>
        </w:tc>
        <w:tc>
          <w:tcPr>
            <w:tcW w:w="5153" w:type="dxa"/>
          </w:tcPr>
          <w:p w:rsidR="00400B7B" w:rsidRPr="00AF72B1" w:rsidRDefault="00400B7B" w:rsidP="00F47558">
            <w:pPr>
              <w:tabs>
                <w:tab w:val="left" w:pos="360"/>
              </w:tabs>
              <w:spacing w:line="320" w:lineRule="exact"/>
            </w:pPr>
            <w:r>
              <w:rPr>
                <w:rFonts w:hint="eastAsia"/>
              </w:rPr>
              <w:t>1.讲解目前市场常用视频格式</w:t>
            </w:r>
            <w:r w:rsidRPr="00AF72B1">
              <w:rPr>
                <w:rFonts w:hint="eastAsia"/>
              </w:rPr>
              <w:t>；</w:t>
            </w:r>
          </w:p>
          <w:p w:rsidR="00400B7B" w:rsidRPr="00AF72B1" w:rsidRDefault="00400B7B" w:rsidP="00F47558">
            <w:pPr>
              <w:tabs>
                <w:tab w:val="left" w:pos="360"/>
              </w:tabs>
              <w:spacing w:line="320" w:lineRule="exact"/>
            </w:pPr>
            <w:r>
              <w:rPr>
                <w:rFonts w:hint="eastAsia"/>
              </w:rPr>
              <w:t>2.讲述如何设置需要拍摄的格式</w:t>
            </w:r>
            <w:r w:rsidRPr="00AF72B1">
              <w:rPr>
                <w:rFonts w:hint="eastAsia"/>
              </w:rPr>
              <w:t>；</w:t>
            </w:r>
          </w:p>
          <w:p w:rsidR="00400B7B" w:rsidRDefault="00400B7B" w:rsidP="00F47558">
            <w:pPr>
              <w:tabs>
                <w:tab w:val="left" w:pos="360"/>
              </w:tabs>
              <w:spacing w:line="320" w:lineRule="exact"/>
            </w:pPr>
            <w:r>
              <w:rPr>
                <w:rFonts w:hint="eastAsia"/>
              </w:rPr>
              <w:t>3.讲述摄像机升格、</w:t>
            </w:r>
            <w:r w:rsidRPr="001E2CC7">
              <w:t>降格拍摄</w:t>
            </w:r>
            <w:r>
              <w:rPr>
                <w:rFonts w:hint="eastAsia"/>
              </w:rPr>
              <w:t>在微视频中的应用；</w:t>
            </w:r>
          </w:p>
          <w:p w:rsidR="00400B7B" w:rsidRDefault="00400B7B" w:rsidP="00F47558">
            <w:pPr>
              <w:tabs>
                <w:tab w:val="left" w:pos="360"/>
              </w:tabs>
              <w:spacing w:line="320" w:lineRule="exact"/>
            </w:pPr>
            <w:r>
              <w:rPr>
                <w:rFonts w:hint="eastAsia"/>
              </w:rPr>
              <w:t>4.如何在拍摄使用升格、</w:t>
            </w:r>
            <w:r w:rsidRPr="001E2CC7">
              <w:t>降格</w:t>
            </w:r>
            <w:r>
              <w:rPr>
                <w:rFonts w:hint="eastAsia"/>
              </w:rPr>
              <w:t>手法拍摄微视频</w:t>
            </w:r>
            <w:r w:rsidRPr="00AF72B1">
              <w:rPr>
                <w:rFonts w:hint="eastAsia"/>
              </w:rPr>
              <w:t>。</w:t>
            </w:r>
          </w:p>
        </w:tc>
      </w:tr>
      <w:tr w:rsidR="00400B7B" w:rsidTr="003F5B58">
        <w:tc>
          <w:tcPr>
            <w:tcW w:w="675" w:type="dxa"/>
            <w:vMerge/>
            <w:textDirection w:val="tbRlV"/>
          </w:tcPr>
          <w:p w:rsidR="00400B7B" w:rsidRDefault="00400B7B" w:rsidP="003F5B58">
            <w:pPr>
              <w:ind w:right="113"/>
              <w:jc w:val="center"/>
              <w:rPr>
                <w:rFonts w:eastAsia="Times New Roman"/>
              </w:rPr>
            </w:pPr>
          </w:p>
        </w:tc>
        <w:tc>
          <w:tcPr>
            <w:tcW w:w="567" w:type="dxa"/>
            <w:vMerge/>
            <w:textDirection w:val="tbRlV"/>
          </w:tcPr>
          <w:p w:rsidR="00400B7B" w:rsidRPr="003F5B58" w:rsidRDefault="00400B7B" w:rsidP="003F5B58">
            <w:pPr>
              <w:ind w:right="113"/>
              <w:jc w:val="center"/>
              <w:rPr>
                <w:rFonts w:ascii="宋体" w:hAnsi="宋体" w:cs="宋体"/>
              </w:rPr>
            </w:pPr>
          </w:p>
        </w:tc>
        <w:tc>
          <w:tcPr>
            <w:tcW w:w="709" w:type="dxa"/>
            <w:textDirection w:val="tbRlV"/>
            <w:vAlign w:val="center"/>
          </w:tcPr>
          <w:p w:rsidR="00400B7B" w:rsidRPr="003F5B58" w:rsidRDefault="00400B7B" w:rsidP="003F5B58">
            <w:pPr>
              <w:ind w:right="113"/>
              <w:jc w:val="center"/>
              <w:rPr>
                <w:rFonts w:ascii="宋体" w:hAnsi="宋体" w:cs="宋体"/>
              </w:rPr>
            </w:pPr>
            <w:r>
              <w:rPr>
                <w:rFonts w:ascii="宋体" w:hAnsi="宋体" w:cs="宋体" w:hint="eastAsia"/>
              </w:rPr>
              <w:t>下午</w:t>
            </w:r>
          </w:p>
        </w:tc>
        <w:tc>
          <w:tcPr>
            <w:tcW w:w="1418" w:type="dxa"/>
            <w:vAlign w:val="center"/>
          </w:tcPr>
          <w:p w:rsidR="00400B7B" w:rsidRDefault="00400B7B" w:rsidP="00EB1A94">
            <w:pPr>
              <w:pStyle w:val="a9"/>
              <w:rPr>
                <w:rFonts w:cs="宋体"/>
              </w:rPr>
            </w:pPr>
            <w:r w:rsidRPr="00EB1A94">
              <w:rPr>
                <w:rFonts w:hint="eastAsia"/>
              </w:rPr>
              <w:t>摄像机在拍摄中光圈的应用</w:t>
            </w:r>
          </w:p>
        </w:tc>
        <w:tc>
          <w:tcPr>
            <w:tcW w:w="5153" w:type="dxa"/>
          </w:tcPr>
          <w:p w:rsidR="00400B7B" w:rsidRPr="00AF72B1" w:rsidRDefault="00400B7B" w:rsidP="00F47558">
            <w:pPr>
              <w:tabs>
                <w:tab w:val="left" w:pos="360"/>
              </w:tabs>
              <w:spacing w:line="320" w:lineRule="exact"/>
            </w:pPr>
            <w:r>
              <w:rPr>
                <w:rFonts w:hint="eastAsia"/>
              </w:rPr>
              <w:t>1.讲解摄像机光学成像原理</w:t>
            </w:r>
            <w:r w:rsidRPr="00AF72B1">
              <w:rPr>
                <w:rFonts w:hint="eastAsia"/>
              </w:rPr>
              <w:t>；</w:t>
            </w:r>
          </w:p>
          <w:p w:rsidR="00400B7B" w:rsidRPr="00AF72B1" w:rsidRDefault="00400B7B" w:rsidP="00F47558">
            <w:pPr>
              <w:tabs>
                <w:tab w:val="left" w:pos="360"/>
              </w:tabs>
              <w:spacing w:line="320" w:lineRule="exact"/>
            </w:pPr>
            <w:r>
              <w:rPr>
                <w:rFonts w:hint="eastAsia"/>
              </w:rPr>
              <w:t>2.讲述在低照度下如何拍摄优质画面</w:t>
            </w:r>
            <w:r w:rsidRPr="00AF72B1">
              <w:rPr>
                <w:rFonts w:hint="eastAsia"/>
              </w:rPr>
              <w:t>；</w:t>
            </w:r>
          </w:p>
          <w:p w:rsidR="00400B7B" w:rsidRDefault="00400B7B" w:rsidP="00F47558">
            <w:pPr>
              <w:tabs>
                <w:tab w:val="left" w:pos="360"/>
              </w:tabs>
              <w:spacing w:line="320" w:lineRule="exact"/>
            </w:pPr>
            <w:r>
              <w:rPr>
                <w:rFonts w:hint="eastAsia"/>
              </w:rPr>
              <w:t>3.光圈在不同场景下应用；</w:t>
            </w:r>
          </w:p>
          <w:p w:rsidR="00400B7B" w:rsidRDefault="00400B7B" w:rsidP="00F47558">
            <w:pPr>
              <w:tabs>
                <w:tab w:val="left" w:pos="360"/>
              </w:tabs>
              <w:spacing w:line="320" w:lineRule="exact"/>
            </w:pPr>
            <w:r>
              <w:rPr>
                <w:rFonts w:hint="eastAsia"/>
              </w:rPr>
              <w:t>4.防止、判断曝光及曝光后画面如何处理、抢救</w:t>
            </w:r>
            <w:r w:rsidRPr="00AF72B1">
              <w:rPr>
                <w:rFonts w:hint="eastAsia"/>
              </w:rPr>
              <w:t>。</w:t>
            </w:r>
          </w:p>
        </w:tc>
      </w:tr>
      <w:tr w:rsidR="00400B7B" w:rsidTr="003F5B58">
        <w:tc>
          <w:tcPr>
            <w:tcW w:w="675" w:type="dxa"/>
            <w:vMerge/>
            <w:textDirection w:val="tbRlV"/>
          </w:tcPr>
          <w:p w:rsidR="00400B7B" w:rsidRDefault="00400B7B" w:rsidP="003F5B58">
            <w:pPr>
              <w:ind w:right="113"/>
              <w:jc w:val="center"/>
              <w:rPr>
                <w:rFonts w:eastAsia="Times New Roman"/>
              </w:rPr>
            </w:pPr>
          </w:p>
        </w:tc>
        <w:tc>
          <w:tcPr>
            <w:tcW w:w="567" w:type="dxa"/>
            <w:vMerge w:val="restart"/>
            <w:textDirection w:val="tbRlV"/>
            <w:vAlign w:val="center"/>
          </w:tcPr>
          <w:p w:rsidR="00400B7B" w:rsidRPr="003F5B58" w:rsidRDefault="00400B7B" w:rsidP="003F5B58">
            <w:pPr>
              <w:ind w:right="113"/>
              <w:jc w:val="center"/>
              <w:rPr>
                <w:rFonts w:ascii="宋体" w:hAnsi="宋体" w:cs="宋体"/>
              </w:rPr>
            </w:pPr>
            <w:r>
              <w:rPr>
                <w:rFonts w:ascii="宋体" w:hAnsi="宋体" w:cs="宋体" w:hint="eastAsia"/>
              </w:rPr>
              <w:t>周四</w:t>
            </w:r>
          </w:p>
        </w:tc>
        <w:tc>
          <w:tcPr>
            <w:tcW w:w="709" w:type="dxa"/>
            <w:textDirection w:val="tbRlV"/>
            <w:vAlign w:val="center"/>
          </w:tcPr>
          <w:p w:rsidR="00400B7B" w:rsidRPr="003F5B58" w:rsidRDefault="00400B7B" w:rsidP="003F5B58">
            <w:pPr>
              <w:ind w:right="113"/>
              <w:jc w:val="center"/>
              <w:rPr>
                <w:rFonts w:ascii="宋体" w:hAnsi="宋体" w:cs="宋体"/>
              </w:rPr>
            </w:pPr>
            <w:r>
              <w:rPr>
                <w:rFonts w:ascii="宋体" w:hAnsi="宋体" w:cs="宋体" w:hint="eastAsia"/>
              </w:rPr>
              <w:t>上午</w:t>
            </w:r>
          </w:p>
        </w:tc>
        <w:tc>
          <w:tcPr>
            <w:tcW w:w="1418" w:type="dxa"/>
            <w:vAlign w:val="center"/>
          </w:tcPr>
          <w:p w:rsidR="00400B7B" w:rsidRPr="00EB1A94" w:rsidRDefault="00400B7B" w:rsidP="00EB1A94">
            <w:pPr>
              <w:pStyle w:val="a9"/>
            </w:pPr>
            <w:r w:rsidRPr="00EB1A94">
              <w:rPr>
                <w:rFonts w:hint="eastAsia"/>
              </w:rPr>
              <w:t>影视灯光分类和分别用途</w:t>
            </w:r>
          </w:p>
        </w:tc>
        <w:tc>
          <w:tcPr>
            <w:tcW w:w="5153" w:type="dxa"/>
          </w:tcPr>
          <w:p w:rsidR="00400B7B" w:rsidRDefault="00400B7B" w:rsidP="00F47558">
            <w:pPr>
              <w:tabs>
                <w:tab w:val="left" w:pos="360"/>
              </w:tabs>
              <w:spacing w:line="320" w:lineRule="exact"/>
            </w:pPr>
            <w:r>
              <w:rPr>
                <w:rFonts w:hint="eastAsia"/>
              </w:rPr>
              <w:t>1.影视灯光有哪些？分别有哪些用途？</w:t>
            </w:r>
          </w:p>
          <w:p w:rsidR="00400B7B" w:rsidRDefault="00400B7B" w:rsidP="00F47558">
            <w:pPr>
              <w:tabs>
                <w:tab w:val="left" w:pos="360"/>
              </w:tabs>
              <w:spacing w:line="320" w:lineRule="exact"/>
            </w:pPr>
            <w:r>
              <w:rPr>
                <w:rFonts w:hint="eastAsia"/>
              </w:rPr>
              <w:t>2.什么是灯位？</w:t>
            </w:r>
          </w:p>
          <w:p w:rsidR="00400B7B" w:rsidRDefault="00400B7B" w:rsidP="00EB1A94">
            <w:pPr>
              <w:tabs>
                <w:tab w:val="left" w:pos="360"/>
              </w:tabs>
              <w:spacing w:line="320" w:lineRule="exact"/>
            </w:pPr>
            <w:r>
              <w:rPr>
                <w:rFonts w:hint="eastAsia"/>
              </w:rPr>
              <w:t>3.什么是色温？什么是照度？</w:t>
            </w:r>
          </w:p>
          <w:p w:rsidR="00400B7B" w:rsidRDefault="00400B7B" w:rsidP="00EB1A94">
            <w:pPr>
              <w:tabs>
                <w:tab w:val="left" w:pos="360"/>
              </w:tabs>
              <w:spacing w:line="320" w:lineRule="exact"/>
            </w:pPr>
            <w:r>
              <w:rPr>
                <w:rFonts w:hint="eastAsia"/>
              </w:rPr>
              <w:t>4.灯光在外拍纪录片中应用。</w:t>
            </w:r>
          </w:p>
        </w:tc>
      </w:tr>
      <w:tr w:rsidR="00400B7B" w:rsidTr="003F5B58">
        <w:tc>
          <w:tcPr>
            <w:tcW w:w="675" w:type="dxa"/>
            <w:vMerge/>
          </w:tcPr>
          <w:p w:rsidR="00400B7B" w:rsidRDefault="00400B7B" w:rsidP="00F47558">
            <w:pPr>
              <w:jc w:val="center"/>
              <w:rPr>
                <w:rFonts w:eastAsia="Times New Roman"/>
              </w:rPr>
            </w:pPr>
          </w:p>
        </w:tc>
        <w:tc>
          <w:tcPr>
            <w:tcW w:w="567" w:type="dxa"/>
            <w:vMerge/>
            <w:textDirection w:val="tbRlV"/>
            <w:vAlign w:val="center"/>
          </w:tcPr>
          <w:p w:rsidR="00400B7B" w:rsidRDefault="00400B7B" w:rsidP="003F5B58">
            <w:pPr>
              <w:ind w:right="113"/>
              <w:jc w:val="center"/>
              <w:rPr>
                <w:rFonts w:eastAsia="Times New Roman"/>
              </w:rPr>
            </w:pPr>
          </w:p>
        </w:tc>
        <w:tc>
          <w:tcPr>
            <w:tcW w:w="709" w:type="dxa"/>
            <w:textDirection w:val="tbRlV"/>
            <w:vAlign w:val="center"/>
          </w:tcPr>
          <w:p w:rsidR="00400B7B" w:rsidRDefault="00400B7B" w:rsidP="003F5B58">
            <w:pPr>
              <w:pStyle w:val="a9"/>
              <w:ind w:left="113" w:right="113"/>
              <w:jc w:val="center"/>
              <w:rPr>
                <w:rFonts w:hAnsi="宋体" w:cs="宋体"/>
              </w:rPr>
            </w:pPr>
            <w:r>
              <w:rPr>
                <w:rFonts w:hAnsi="宋体" w:cs="宋体" w:hint="eastAsia"/>
              </w:rPr>
              <w:t>下午</w:t>
            </w:r>
          </w:p>
        </w:tc>
        <w:tc>
          <w:tcPr>
            <w:tcW w:w="1418" w:type="dxa"/>
            <w:vAlign w:val="center"/>
          </w:tcPr>
          <w:p w:rsidR="00400B7B" w:rsidRDefault="00400B7B" w:rsidP="00F47558">
            <w:pPr>
              <w:pStyle w:val="a9"/>
              <w:jc w:val="center"/>
              <w:rPr>
                <w:rFonts w:hAnsi="宋体" w:cs="宋体"/>
                <w:color w:val="FF0000"/>
              </w:rPr>
            </w:pPr>
            <w:r>
              <w:rPr>
                <w:rFonts w:cs="宋体" w:hint="eastAsia"/>
              </w:rPr>
              <w:t>灯光场景应用</w:t>
            </w:r>
          </w:p>
        </w:tc>
        <w:tc>
          <w:tcPr>
            <w:tcW w:w="5153" w:type="dxa"/>
          </w:tcPr>
          <w:p w:rsidR="00400B7B" w:rsidRDefault="00400B7B" w:rsidP="00F47558">
            <w:pPr>
              <w:tabs>
                <w:tab w:val="left" w:pos="360"/>
              </w:tabs>
              <w:spacing w:line="320" w:lineRule="exact"/>
            </w:pPr>
            <w:r>
              <w:rPr>
                <w:rFonts w:hint="eastAsia"/>
              </w:rPr>
              <w:t>1.室内不同场景分别用哪些灯光设备搭配？</w:t>
            </w:r>
          </w:p>
          <w:p w:rsidR="00400B7B" w:rsidRDefault="00400B7B" w:rsidP="00EB1A94">
            <w:pPr>
              <w:tabs>
                <w:tab w:val="left" w:pos="360"/>
              </w:tabs>
              <w:spacing w:line="320" w:lineRule="exact"/>
              <w:rPr>
                <w:rFonts w:hAnsi="宋体" w:cs="宋体"/>
                <w:color w:val="FF0000"/>
              </w:rPr>
            </w:pPr>
            <w:r>
              <w:rPr>
                <w:rFonts w:hint="eastAsia"/>
              </w:rPr>
              <w:t>2.室外实例微视频拍摄的灯光布局介绍。</w:t>
            </w:r>
          </w:p>
        </w:tc>
      </w:tr>
      <w:tr w:rsidR="00400B7B" w:rsidTr="003F5B58">
        <w:trPr>
          <w:trHeight w:val="161"/>
        </w:trPr>
        <w:tc>
          <w:tcPr>
            <w:tcW w:w="675" w:type="dxa"/>
            <w:vMerge/>
            <w:vAlign w:val="center"/>
          </w:tcPr>
          <w:p w:rsidR="00400B7B" w:rsidRDefault="00400B7B" w:rsidP="00F47558">
            <w:pPr>
              <w:jc w:val="center"/>
              <w:rPr>
                <w:rFonts w:eastAsia="Times New Roman"/>
              </w:rPr>
            </w:pPr>
          </w:p>
        </w:tc>
        <w:tc>
          <w:tcPr>
            <w:tcW w:w="567" w:type="dxa"/>
            <w:vMerge w:val="restart"/>
            <w:textDirection w:val="tbRlV"/>
            <w:vAlign w:val="center"/>
          </w:tcPr>
          <w:p w:rsidR="00400B7B" w:rsidRDefault="00400B7B" w:rsidP="003F5B58">
            <w:pPr>
              <w:ind w:right="113"/>
              <w:jc w:val="center"/>
              <w:rPr>
                <w:rFonts w:eastAsia="Times New Roman"/>
              </w:rPr>
            </w:pPr>
            <w:r>
              <w:rPr>
                <w:rFonts w:ascii="宋体" w:hAnsi="宋体" w:cs="宋体" w:hint="eastAsia"/>
              </w:rPr>
              <w:t>周五</w:t>
            </w:r>
          </w:p>
        </w:tc>
        <w:tc>
          <w:tcPr>
            <w:tcW w:w="709" w:type="dxa"/>
            <w:tcBorders>
              <w:bottom w:val="single" w:sz="4" w:space="0" w:color="000000" w:themeColor="text1"/>
            </w:tcBorders>
            <w:textDirection w:val="tbRlV"/>
            <w:vAlign w:val="center"/>
          </w:tcPr>
          <w:p w:rsidR="00400B7B" w:rsidRDefault="00400B7B" w:rsidP="003F5B58">
            <w:pPr>
              <w:ind w:right="113"/>
              <w:jc w:val="center"/>
              <w:rPr>
                <w:rFonts w:eastAsia="Times New Roman"/>
              </w:rPr>
            </w:pPr>
            <w:r>
              <w:rPr>
                <w:rFonts w:ascii="宋体" w:hAnsi="宋体" w:cs="宋体" w:hint="eastAsia"/>
              </w:rPr>
              <w:t>上午</w:t>
            </w:r>
          </w:p>
        </w:tc>
        <w:tc>
          <w:tcPr>
            <w:tcW w:w="1418" w:type="dxa"/>
            <w:tcBorders>
              <w:bottom w:val="single" w:sz="4" w:space="0" w:color="000000" w:themeColor="text1"/>
            </w:tcBorders>
            <w:vAlign w:val="center"/>
          </w:tcPr>
          <w:p w:rsidR="00400B7B" w:rsidRDefault="00400B7B" w:rsidP="00F47558">
            <w:pPr>
              <w:pStyle w:val="a9"/>
              <w:jc w:val="center"/>
              <w:rPr>
                <w:rFonts w:eastAsia="Times New Roman"/>
              </w:rPr>
            </w:pPr>
            <w:r w:rsidRPr="00326A26">
              <w:rPr>
                <w:rFonts w:cs="宋体" w:hint="eastAsia"/>
              </w:rPr>
              <w:t>虚拟演播室原理</w:t>
            </w:r>
          </w:p>
        </w:tc>
        <w:tc>
          <w:tcPr>
            <w:tcW w:w="5153" w:type="dxa"/>
            <w:tcBorders>
              <w:bottom w:val="single" w:sz="4" w:space="0" w:color="000000" w:themeColor="text1"/>
            </w:tcBorders>
          </w:tcPr>
          <w:p w:rsidR="00400B7B" w:rsidRDefault="00400B7B" w:rsidP="00F47558">
            <w:pPr>
              <w:tabs>
                <w:tab w:val="left" w:pos="360"/>
              </w:tabs>
              <w:spacing w:line="320" w:lineRule="exact"/>
            </w:pPr>
            <w:r>
              <w:rPr>
                <w:rFonts w:hint="eastAsia"/>
              </w:rPr>
              <w:t>1.</w:t>
            </w:r>
            <w:r w:rsidRPr="00326A26">
              <w:rPr>
                <w:rFonts w:hint="eastAsia"/>
              </w:rPr>
              <w:t>虚拟演播室</w:t>
            </w:r>
            <w:r>
              <w:rPr>
                <w:rFonts w:hint="eastAsia"/>
              </w:rPr>
              <w:t>成像</w:t>
            </w:r>
            <w:r w:rsidRPr="00326A26">
              <w:rPr>
                <w:rFonts w:hint="eastAsia"/>
              </w:rPr>
              <w:t>的原理</w:t>
            </w:r>
            <w:r>
              <w:rPr>
                <w:rFonts w:hint="eastAsia"/>
              </w:rPr>
              <w:t>：</w:t>
            </w:r>
            <w:r w:rsidRPr="00326A26">
              <w:rPr>
                <w:rFonts w:hint="eastAsia"/>
              </w:rPr>
              <w:t>专业词汇讲解与演示：板卡、PGM、PVW、信号切换、转场特技、虚拟机位、有轨、无轨、抠像、虚拟场景、推流、DDR、录制格式、帧模式、场模式、视频直通、音频直通、数字音频、模拟音频</w:t>
            </w:r>
            <w:r>
              <w:rPr>
                <w:rFonts w:hint="eastAsia"/>
              </w:rPr>
              <w:t>；</w:t>
            </w:r>
          </w:p>
          <w:p w:rsidR="00400B7B" w:rsidRPr="00326A26" w:rsidRDefault="00400B7B" w:rsidP="00EB1A94">
            <w:pPr>
              <w:tabs>
                <w:tab w:val="left" w:pos="360"/>
              </w:tabs>
              <w:spacing w:line="320" w:lineRule="exact"/>
            </w:pPr>
            <w:r>
              <w:rPr>
                <w:rFonts w:hint="eastAsia"/>
              </w:rPr>
              <w:t>2.</w:t>
            </w:r>
            <w:r w:rsidRPr="00326A26">
              <w:rPr>
                <w:rFonts w:hint="eastAsia"/>
              </w:rPr>
              <w:t>硬件设备介绍（摄像机、虚拟主机、监视器、显示器、电视大屏、切换台）</w:t>
            </w:r>
            <w:r>
              <w:rPr>
                <w:rFonts w:hint="eastAsia"/>
              </w:rPr>
              <w:t>；</w:t>
            </w:r>
          </w:p>
          <w:p w:rsidR="00400B7B" w:rsidRDefault="00400B7B" w:rsidP="00F47558">
            <w:pPr>
              <w:tabs>
                <w:tab w:val="left" w:pos="360"/>
              </w:tabs>
              <w:spacing w:line="320" w:lineRule="exact"/>
              <w:rPr>
                <w:rFonts w:eastAsia="Times New Roman"/>
              </w:rPr>
            </w:pPr>
            <w:r w:rsidRPr="00EB1A94">
              <w:rPr>
                <w:rFonts w:hint="eastAsia"/>
              </w:rPr>
              <w:t>3.设备迅速连接及现场故障分析、排除。</w:t>
            </w:r>
          </w:p>
        </w:tc>
      </w:tr>
      <w:tr w:rsidR="00400B7B" w:rsidTr="003F5B58">
        <w:trPr>
          <w:trHeight w:val="751"/>
        </w:trPr>
        <w:tc>
          <w:tcPr>
            <w:tcW w:w="675" w:type="dxa"/>
            <w:vMerge/>
            <w:vAlign w:val="center"/>
          </w:tcPr>
          <w:p w:rsidR="00400B7B" w:rsidRDefault="00400B7B" w:rsidP="00F47558">
            <w:pPr>
              <w:jc w:val="center"/>
              <w:rPr>
                <w:rFonts w:eastAsia="Times New Roman"/>
              </w:rPr>
            </w:pPr>
          </w:p>
        </w:tc>
        <w:tc>
          <w:tcPr>
            <w:tcW w:w="567" w:type="dxa"/>
            <w:vMerge/>
            <w:textDirection w:val="tbRlV"/>
            <w:vAlign w:val="center"/>
          </w:tcPr>
          <w:p w:rsidR="00400B7B" w:rsidRDefault="00400B7B" w:rsidP="003F5B58">
            <w:pPr>
              <w:ind w:right="113"/>
              <w:jc w:val="center"/>
              <w:rPr>
                <w:rFonts w:ascii="宋体" w:hAnsi="宋体" w:cs="宋体"/>
              </w:rPr>
            </w:pPr>
          </w:p>
        </w:tc>
        <w:tc>
          <w:tcPr>
            <w:tcW w:w="709" w:type="dxa"/>
            <w:tcBorders>
              <w:top w:val="single" w:sz="4" w:space="0" w:color="000000" w:themeColor="text1"/>
            </w:tcBorders>
            <w:textDirection w:val="tbRlV"/>
            <w:vAlign w:val="center"/>
          </w:tcPr>
          <w:p w:rsidR="00400B7B" w:rsidRDefault="00400B7B" w:rsidP="003F5B58">
            <w:pPr>
              <w:ind w:right="113"/>
              <w:jc w:val="center"/>
              <w:rPr>
                <w:rFonts w:eastAsia="Times New Roman"/>
              </w:rPr>
            </w:pPr>
            <w:r>
              <w:rPr>
                <w:rFonts w:hAnsi="宋体" w:cs="宋体" w:hint="eastAsia"/>
              </w:rPr>
              <w:t>下午</w:t>
            </w:r>
          </w:p>
        </w:tc>
        <w:tc>
          <w:tcPr>
            <w:tcW w:w="1418" w:type="dxa"/>
            <w:tcBorders>
              <w:top w:val="single" w:sz="4" w:space="0" w:color="000000" w:themeColor="text1"/>
            </w:tcBorders>
            <w:vAlign w:val="center"/>
          </w:tcPr>
          <w:p w:rsidR="00400B7B" w:rsidRDefault="00400B7B" w:rsidP="00EB1A94">
            <w:pPr>
              <w:pStyle w:val="a9"/>
              <w:jc w:val="center"/>
              <w:rPr>
                <w:rFonts w:hAnsi="宋体" w:cs="宋体"/>
              </w:rPr>
            </w:pPr>
            <w:r w:rsidRPr="00EB1A94">
              <w:rPr>
                <w:rFonts w:cs="宋体" w:hint="eastAsia"/>
              </w:rPr>
              <w:t>综合练习</w:t>
            </w:r>
          </w:p>
        </w:tc>
        <w:tc>
          <w:tcPr>
            <w:tcW w:w="5153" w:type="dxa"/>
            <w:tcBorders>
              <w:top w:val="single" w:sz="4" w:space="0" w:color="000000" w:themeColor="text1"/>
            </w:tcBorders>
          </w:tcPr>
          <w:p w:rsidR="00400B7B" w:rsidRDefault="00400B7B" w:rsidP="00EB1A94">
            <w:pPr>
              <w:tabs>
                <w:tab w:val="left" w:pos="360"/>
              </w:tabs>
              <w:spacing w:line="320" w:lineRule="exact"/>
            </w:pPr>
            <w:r>
              <w:rPr>
                <w:rFonts w:hint="eastAsia"/>
              </w:rPr>
              <w:t>1.摄像机拍摄前期准备工作(参数设置）；</w:t>
            </w:r>
          </w:p>
          <w:p w:rsidR="00400B7B" w:rsidRDefault="00400B7B" w:rsidP="00EB1A94">
            <w:pPr>
              <w:tabs>
                <w:tab w:val="left" w:pos="360"/>
              </w:tabs>
              <w:spacing w:line="320" w:lineRule="exact"/>
            </w:pPr>
            <w:r>
              <w:rPr>
                <w:rFonts w:hint="eastAsia"/>
              </w:rPr>
              <w:t>2.演播厅练习；</w:t>
            </w:r>
          </w:p>
          <w:p w:rsidR="00400B7B" w:rsidRDefault="00400B7B" w:rsidP="00EB1A94">
            <w:pPr>
              <w:tabs>
                <w:tab w:val="left" w:pos="360"/>
              </w:tabs>
              <w:spacing w:line="320" w:lineRule="exact"/>
            </w:pPr>
            <w:r>
              <w:rPr>
                <w:rFonts w:hint="eastAsia"/>
              </w:rPr>
              <w:t>3.特殊拍摄（高速、间隔）；</w:t>
            </w:r>
          </w:p>
          <w:p w:rsidR="00400B7B" w:rsidRDefault="00400B7B" w:rsidP="00EB1A94">
            <w:pPr>
              <w:tabs>
                <w:tab w:val="left" w:pos="360"/>
              </w:tabs>
              <w:spacing w:line="320" w:lineRule="exact"/>
              <w:rPr>
                <w:rFonts w:hAnsi="宋体" w:cs="宋体"/>
              </w:rPr>
            </w:pPr>
            <w:r>
              <w:rPr>
                <w:rFonts w:hint="eastAsia"/>
              </w:rPr>
              <w:t>4.户外练习（校园内）。</w:t>
            </w:r>
          </w:p>
        </w:tc>
      </w:tr>
      <w:tr w:rsidR="00400B7B" w:rsidTr="006B6177">
        <w:trPr>
          <w:trHeight w:val="1692"/>
        </w:trPr>
        <w:tc>
          <w:tcPr>
            <w:tcW w:w="675" w:type="dxa"/>
            <w:vMerge/>
            <w:vAlign w:val="center"/>
          </w:tcPr>
          <w:p w:rsidR="00400B7B" w:rsidRDefault="00400B7B" w:rsidP="00F47558">
            <w:pPr>
              <w:jc w:val="center"/>
              <w:rPr>
                <w:rFonts w:eastAsia="Times New Roman"/>
              </w:rPr>
            </w:pPr>
          </w:p>
        </w:tc>
        <w:tc>
          <w:tcPr>
            <w:tcW w:w="567" w:type="dxa"/>
            <w:vMerge w:val="restart"/>
            <w:textDirection w:val="tbRlV"/>
            <w:vAlign w:val="center"/>
          </w:tcPr>
          <w:p w:rsidR="00400B7B" w:rsidRDefault="00400B7B" w:rsidP="003F5B58">
            <w:pPr>
              <w:ind w:right="113"/>
              <w:jc w:val="center"/>
              <w:rPr>
                <w:rFonts w:ascii="宋体" w:hAnsi="宋体" w:cs="宋体"/>
              </w:rPr>
            </w:pPr>
            <w:r>
              <w:rPr>
                <w:rFonts w:ascii="宋体" w:hAnsi="宋体" w:cs="宋体" w:hint="eastAsia"/>
              </w:rPr>
              <w:t>周五</w:t>
            </w:r>
          </w:p>
        </w:tc>
        <w:tc>
          <w:tcPr>
            <w:tcW w:w="709" w:type="dxa"/>
            <w:tcBorders>
              <w:bottom w:val="single" w:sz="4" w:space="0" w:color="000000" w:themeColor="text1"/>
            </w:tcBorders>
            <w:textDirection w:val="tbRlV"/>
            <w:vAlign w:val="center"/>
          </w:tcPr>
          <w:p w:rsidR="00400B7B" w:rsidRDefault="00400B7B" w:rsidP="003F5B58">
            <w:pPr>
              <w:ind w:right="113"/>
              <w:jc w:val="center"/>
              <w:rPr>
                <w:rFonts w:eastAsia="Times New Roman"/>
              </w:rPr>
            </w:pPr>
            <w:r>
              <w:rPr>
                <w:rFonts w:ascii="宋体" w:hAnsi="宋体" w:cs="宋体" w:hint="eastAsia"/>
              </w:rPr>
              <w:t>上午</w:t>
            </w:r>
          </w:p>
        </w:tc>
        <w:tc>
          <w:tcPr>
            <w:tcW w:w="1418" w:type="dxa"/>
            <w:tcBorders>
              <w:bottom w:val="single" w:sz="4" w:space="0" w:color="000000" w:themeColor="text1"/>
            </w:tcBorders>
            <w:vAlign w:val="center"/>
          </w:tcPr>
          <w:p w:rsidR="00400B7B" w:rsidRDefault="00400B7B" w:rsidP="00EB1A94">
            <w:pPr>
              <w:pStyle w:val="a9"/>
              <w:jc w:val="center"/>
              <w:rPr>
                <w:rFonts w:eastAsia="Times New Roman"/>
              </w:rPr>
            </w:pPr>
            <w:r w:rsidRPr="00EB1A94">
              <w:rPr>
                <w:rFonts w:cs="宋体" w:hint="eastAsia"/>
              </w:rPr>
              <w:t>画面编辑</w:t>
            </w:r>
          </w:p>
        </w:tc>
        <w:tc>
          <w:tcPr>
            <w:tcW w:w="5153" w:type="dxa"/>
            <w:tcBorders>
              <w:bottom w:val="single" w:sz="4" w:space="0" w:color="000000" w:themeColor="text1"/>
            </w:tcBorders>
          </w:tcPr>
          <w:p w:rsidR="00400B7B" w:rsidRDefault="00400B7B" w:rsidP="00EB1A94">
            <w:pPr>
              <w:tabs>
                <w:tab w:val="left" w:pos="360"/>
              </w:tabs>
              <w:spacing w:line="320" w:lineRule="exact"/>
            </w:pPr>
            <w:r>
              <w:rPr>
                <w:rFonts w:hint="eastAsia"/>
              </w:rPr>
              <w:t>1.什么是蒙太奇？</w:t>
            </w:r>
          </w:p>
          <w:p w:rsidR="00400B7B" w:rsidRDefault="00400B7B" w:rsidP="00EB1A94">
            <w:pPr>
              <w:tabs>
                <w:tab w:val="left" w:pos="360"/>
              </w:tabs>
              <w:spacing w:line="320" w:lineRule="exact"/>
            </w:pPr>
            <w:r>
              <w:rPr>
                <w:rFonts w:hint="eastAsia"/>
              </w:rPr>
              <w:t>2.不同景别在后期制作中的剪辑顺序和时长变化会有不同效果；</w:t>
            </w:r>
          </w:p>
          <w:p w:rsidR="00400B7B" w:rsidRDefault="00400B7B" w:rsidP="00EB1A94">
            <w:pPr>
              <w:tabs>
                <w:tab w:val="left" w:pos="360"/>
              </w:tabs>
              <w:spacing w:line="320" w:lineRule="exact"/>
            </w:pPr>
            <w:r>
              <w:rPr>
                <w:rFonts w:hint="eastAsia"/>
              </w:rPr>
              <w:t>3.画面编辑中常遇到的问题；</w:t>
            </w:r>
          </w:p>
          <w:p w:rsidR="00400B7B" w:rsidRDefault="00400B7B" w:rsidP="00EB1A94">
            <w:pPr>
              <w:tabs>
                <w:tab w:val="left" w:pos="360"/>
              </w:tabs>
              <w:spacing w:line="320" w:lineRule="exact"/>
            </w:pPr>
            <w:r>
              <w:rPr>
                <w:rFonts w:hint="eastAsia"/>
              </w:rPr>
              <w:t>4.影片实例解析。</w:t>
            </w:r>
          </w:p>
        </w:tc>
      </w:tr>
      <w:tr w:rsidR="00400B7B" w:rsidTr="003F5B58">
        <w:trPr>
          <w:trHeight w:val="444"/>
        </w:trPr>
        <w:tc>
          <w:tcPr>
            <w:tcW w:w="675" w:type="dxa"/>
            <w:vMerge/>
            <w:vAlign w:val="center"/>
          </w:tcPr>
          <w:p w:rsidR="00400B7B" w:rsidRDefault="00400B7B" w:rsidP="00F47558">
            <w:pPr>
              <w:jc w:val="center"/>
              <w:rPr>
                <w:rFonts w:eastAsia="Times New Roman"/>
              </w:rPr>
            </w:pPr>
          </w:p>
        </w:tc>
        <w:tc>
          <w:tcPr>
            <w:tcW w:w="567" w:type="dxa"/>
            <w:vMerge/>
            <w:textDirection w:val="tbRlV"/>
            <w:vAlign w:val="center"/>
          </w:tcPr>
          <w:p w:rsidR="00400B7B" w:rsidRDefault="00400B7B" w:rsidP="003F5B58">
            <w:pPr>
              <w:ind w:right="113"/>
              <w:jc w:val="center"/>
              <w:rPr>
                <w:rFonts w:ascii="宋体" w:hAnsi="宋体" w:cs="宋体"/>
              </w:rPr>
            </w:pPr>
          </w:p>
        </w:tc>
        <w:tc>
          <w:tcPr>
            <w:tcW w:w="709" w:type="dxa"/>
            <w:tcBorders>
              <w:top w:val="single" w:sz="4" w:space="0" w:color="000000" w:themeColor="text1"/>
            </w:tcBorders>
            <w:textDirection w:val="tbRlV"/>
            <w:vAlign w:val="center"/>
          </w:tcPr>
          <w:p w:rsidR="00400B7B" w:rsidRPr="003F5B58" w:rsidRDefault="003F5B58" w:rsidP="006B6177">
            <w:pPr>
              <w:ind w:right="113" w:firstLineChars="0" w:firstLine="0"/>
              <w:rPr>
                <w:rFonts w:ascii="宋体" w:hAnsi="宋体" w:cs="宋体"/>
              </w:rPr>
            </w:pPr>
            <w:r>
              <w:rPr>
                <w:rFonts w:ascii="宋体" w:hAnsi="宋体" w:cs="宋体"/>
              </w:rPr>
              <w:t>下午</w:t>
            </w:r>
          </w:p>
        </w:tc>
        <w:tc>
          <w:tcPr>
            <w:tcW w:w="1418" w:type="dxa"/>
            <w:tcBorders>
              <w:top w:val="single" w:sz="4" w:space="0" w:color="000000" w:themeColor="text1"/>
            </w:tcBorders>
            <w:vAlign w:val="center"/>
          </w:tcPr>
          <w:p w:rsidR="00400B7B" w:rsidRDefault="00400B7B" w:rsidP="00F47558">
            <w:pPr>
              <w:pStyle w:val="a9"/>
              <w:jc w:val="center"/>
              <w:rPr>
                <w:rFonts w:hAnsi="宋体" w:cs="宋体"/>
              </w:rPr>
            </w:pPr>
            <w:r>
              <w:rPr>
                <w:rFonts w:hint="eastAsia"/>
              </w:rPr>
              <w:t>后期制作运用</w:t>
            </w:r>
          </w:p>
        </w:tc>
        <w:tc>
          <w:tcPr>
            <w:tcW w:w="5153" w:type="dxa"/>
            <w:tcBorders>
              <w:top w:val="single" w:sz="4" w:space="0" w:color="000000" w:themeColor="text1"/>
            </w:tcBorders>
            <w:vAlign w:val="center"/>
          </w:tcPr>
          <w:p w:rsidR="00400B7B" w:rsidRDefault="00400B7B" w:rsidP="00EB1A94">
            <w:pPr>
              <w:tabs>
                <w:tab w:val="left" w:pos="360"/>
              </w:tabs>
              <w:spacing w:line="320" w:lineRule="exact"/>
            </w:pPr>
            <w:r w:rsidRPr="00AF6F13">
              <w:t>1</w:t>
            </w:r>
            <w:r>
              <w:rPr>
                <w:rFonts w:hint="eastAsia"/>
              </w:rPr>
              <w:t>.非编软件介绍，如</w:t>
            </w:r>
            <w:r>
              <w:t>Premiere</w:t>
            </w:r>
            <w:r>
              <w:rPr>
                <w:rFonts w:hint="eastAsia"/>
              </w:rPr>
              <w:t>和</w:t>
            </w:r>
            <w:r>
              <w:t>Edius</w:t>
            </w:r>
            <w:r>
              <w:rPr>
                <w:rFonts w:hint="eastAsia"/>
              </w:rPr>
              <w:t>等；</w:t>
            </w:r>
          </w:p>
          <w:p w:rsidR="00400B7B" w:rsidRPr="00AF6F13" w:rsidRDefault="00400B7B" w:rsidP="00EB1A94">
            <w:pPr>
              <w:tabs>
                <w:tab w:val="left" w:pos="360"/>
              </w:tabs>
              <w:spacing w:line="320" w:lineRule="exact"/>
            </w:pPr>
            <w:r w:rsidRPr="00AF6F13">
              <w:t>2</w:t>
            </w:r>
            <w:r>
              <w:rPr>
                <w:rFonts w:hint="eastAsia"/>
              </w:rPr>
              <w:t>.</w:t>
            </w:r>
            <w:r w:rsidRPr="00AF6F13">
              <w:rPr>
                <w:rFonts w:hint="eastAsia"/>
              </w:rPr>
              <w:t>从画面剪辑到音频剪辑，再到字幕搭配等综合介绍；</w:t>
            </w:r>
          </w:p>
          <w:p w:rsidR="00400B7B" w:rsidRDefault="00400B7B" w:rsidP="00EB1A94">
            <w:pPr>
              <w:tabs>
                <w:tab w:val="left" w:pos="360"/>
              </w:tabs>
              <w:spacing w:line="320" w:lineRule="exact"/>
              <w:rPr>
                <w:rFonts w:hAnsi="宋体" w:cs="宋体"/>
              </w:rPr>
            </w:pPr>
            <w:r w:rsidRPr="00AF6F13">
              <w:rPr>
                <w:rFonts w:hint="eastAsia"/>
              </w:rPr>
              <w:t>3</w:t>
            </w:r>
            <w:r>
              <w:rPr>
                <w:rFonts w:hint="eastAsia"/>
              </w:rPr>
              <w:t>.</w:t>
            </w:r>
            <w:r w:rsidRPr="00AF6F13">
              <w:rPr>
                <w:rFonts w:hint="eastAsia"/>
              </w:rPr>
              <w:t>整体从视频、音频和包装等各角度介绍后期流程。</w:t>
            </w:r>
          </w:p>
        </w:tc>
      </w:tr>
      <w:tr w:rsidR="00400B7B" w:rsidTr="003F5B58">
        <w:trPr>
          <w:trHeight w:val="452"/>
        </w:trPr>
        <w:tc>
          <w:tcPr>
            <w:tcW w:w="675" w:type="dxa"/>
            <w:vMerge/>
            <w:vAlign w:val="center"/>
          </w:tcPr>
          <w:p w:rsidR="00400B7B" w:rsidRDefault="00400B7B" w:rsidP="00F47558">
            <w:pPr>
              <w:jc w:val="center"/>
              <w:rPr>
                <w:rFonts w:eastAsia="Times New Roman"/>
              </w:rPr>
            </w:pPr>
          </w:p>
        </w:tc>
        <w:tc>
          <w:tcPr>
            <w:tcW w:w="567" w:type="dxa"/>
            <w:vMerge w:val="restart"/>
            <w:textDirection w:val="tbRlV"/>
            <w:vAlign w:val="center"/>
          </w:tcPr>
          <w:p w:rsidR="00400B7B" w:rsidRDefault="00400B7B" w:rsidP="003F5B58">
            <w:pPr>
              <w:ind w:right="113"/>
              <w:jc w:val="center"/>
              <w:rPr>
                <w:rFonts w:ascii="宋体" w:hAnsi="宋体" w:cs="宋体"/>
              </w:rPr>
            </w:pPr>
            <w:r>
              <w:rPr>
                <w:rFonts w:ascii="宋体" w:hAnsi="宋体" w:cs="宋体" w:hint="eastAsia"/>
              </w:rPr>
              <w:t>周六</w:t>
            </w:r>
          </w:p>
        </w:tc>
        <w:tc>
          <w:tcPr>
            <w:tcW w:w="709" w:type="dxa"/>
            <w:tcBorders>
              <w:bottom w:val="single" w:sz="4" w:space="0" w:color="000000" w:themeColor="text1"/>
            </w:tcBorders>
            <w:textDirection w:val="tbRlV"/>
            <w:vAlign w:val="center"/>
          </w:tcPr>
          <w:p w:rsidR="00400B7B" w:rsidRPr="003F5B58" w:rsidRDefault="00400B7B" w:rsidP="003F5B58">
            <w:pPr>
              <w:ind w:right="113"/>
              <w:jc w:val="center"/>
              <w:rPr>
                <w:rFonts w:ascii="宋体" w:hAnsi="宋体" w:cs="宋体"/>
              </w:rPr>
            </w:pPr>
            <w:r>
              <w:rPr>
                <w:rFonts w:ascii="宋体" w:hAnsi="宋体" w:cs="宋体" w:hint="eastAsia"/>
              </w:rPr>
              <w:t>上午</w:t>
            </w:r>
          </w:p>
        </w:tc>
        <w:tc>
          <w:tcPr>
            <w:tcW w:w="1418" w:type="dxa"/>
            <w:tcBorders>
              <w:bottom w:val="single" w:sz="4" w:space="0" w:color="000000" w:themeColor="text1"/>
            </w:tcBorders>
            <w:vAlign w:val="center"/>
          </w:tcPr>
          <w:p w:rsidR="00400B7B" w:rsidRDefault="00400B7B" w:rsidP="00F47558">
            <w:pPr>
              <w:pStyle w:val="a9"/>
              <w:jc w:val="center"/>
              <w:rPr>
                <w:rFonts w:hAnsi="宋体" w:cs="宋体"/>
                <w:bCs/>
              </w:rPr>
            </w:pPr>
            <w:r>
              <w:rPr>
                <w:rFonts w:hint="eastAsia"/>
              </w:rPr>
              <w:t>录音技术基础</w:t>
            </w:r>
          </w:p>
        </w:tc>
        <w:tc>
          <w:tcPr>
            <w:tcW w:w="5153" w:type="dxa"/>
            <w:tcBorders>
              <w:bottom w:val="single" w:sz="4" w:space="0" w:color="000000" w:themeColor="text1"/>
            </w:tcBorders>
          </w:tcPr>
          <w:p w:rsidR="00400B7B" w:rsidRDefault="00400B7B" w:rsidP="00EB1A94">
            <w:pPr>
              <w:tabs>
                <w:tab w:val="left" w:pos="360"/>
              </w:tabs>
              <w:spacing w:line="320" w:lineRule="exact"/>
            </w:pPr>
            <w:r>
              <w:rPr>
                <w:rFonts w:hint="eastAsia"/>
              </w:rPr>
              <w:t>1.录音分为哪些？录音、拟音、音乐等分类</w:t>
            </w:r>
          </w:p>
          <w:p w:rsidR="00400B7B" w:rsidRDefault="00400B7B" w:rsidP="00EB1A94">
            <w:pPr>
              <w:tabs>
                <w:tab w:val="left" w:pos="360"/>
              </w:tabs>
              <w:spacing w:line="320" w:lineRule="exact"/>
            </w:pPr>
            <w:r>
              <w:rPr>
                <w:rFonts w:hint="eastAsia"/>
              </w:rPr>
              <w:t>2.录音技术原理，运用哪些相关设备进行采录？3.分别有哪些用途？</w:t>
            </w:r>
          </w:p>
          <w:p w:rsidR="00400B7B" w:rsidRDefault="00400B7B" w:rsidP="00EB1A94">
            <w:pPr>
              <w:tabs>
                <w:tab w:val="left" w:pos="360"/>
              </w:tabs>
              <w:spacing w:line="320" w:lineRule="exact"/>
            </w:pPr>
            <w:r>
              <w:rPr>
                <w:rFonts w:hint="eastAsia"/>
              </w:rPr>
              <w:t>4.专业音频编辑软件有哪些？</w:t>
            </w:r>
          </w:p>
          <w:p w:rsidR="00400B7B" w:rsidRDefault="00400B7B" w:rsidP="00EB1A94">
            <w:pPr>
              <w:tabs>
                <w:tab w:val="left" w:pos="360"/>
              </w:tabs>
              <w:spacing w:line="320" w:lineRule="exact"/>
            </w:pPr>
            <w:r>
              <w:rPr>
                <w:rFonts w:hint="eastAsia"/>
              </w:rPr>
              <w:t>5.很多老师比较关注专业录音棚应该是什么样的，应该要注意哪些？</w:t>
            </w:r>
          </w:p>
        </w:tc>
      </w:tr>
      <w:tr w:rsidR="00400B7B" w:rsidTr="003F5B58">
        <w:trPr>
          <w:trHeight w:val="460"/>
        </w:trPr>
        <w:tc>
          <w:tcPr>
            <w:tcW w:w="675" w:type="dxa"/>
            <w:vMerge/>
            <w:vAlign w:val="center"/>
          </w:tcPr>
          <w:p w:rsidR="00400B7B" w:rsidRDefault="00400B7B" w:rsidP="00F47558">
            <w:pPr>
              <w:jc w:val="center"/>
              <w:rPr>
                <w:rFonts w:eastAsia="Times New Roman"/>
              </w:rPr>
            </w:pPr>
          </w:p>
        </w:tc>
        <w:tc>
          <w:tcPr>
            <w:tcW w:w="567" w:type="dxa"/>
            <w:vMerge/>
            <w:textDirection w:val="tbRlV"/>
            <w:vAlign w:val="center"/>
          </w:tcPr>
          <w:p w:rsidR="00400B7B" w:rsidRDefault="00400B7B" w:rsidP="003F5B58">
            <w:pPr>
              <w:ind w:right="113"/>
              <w:jc w:val="center"/>
              <w:rPr>
                <w:rFonts w:ascii="宋体" w:hAnsi="宋体" w:cs="宋体"/>
              </w:rPr>
            </w:pPr>
          </w:p>
        </w:tc>
        <w:tc>
          <w:tcPr>
            <w:tcW w:w="709" w:type="dxa"/>
            <w:tcBorders>
              <w:top w:val="single" w:sz="4" w:space="0" w:color="000000" w:themeColor="text1"/>
            </w:tcBorders>
            <w:textDirection w:val="tbRlV"/>
            <w:vAlign w:val="center"/>
          </w:tcPr>
          <w:p w:rsidR="00400B7B" w:rsidRDefault="00400B7B" w:rsidP="003F5B58">
            <w:pPr>
              <w:ind w:right="113"/>
              <w:jc w:val="center"/>
              <w:rPr>
                <w:rFonts w:eastAsia="Times New Roman"/>
              </w:rPr>
            </w:pPr>
            <w:r>
              <w:rPr>
                <w:rFonts w:ascii="宋体" w:hAnsi="宋体" w:cs="宋体" w:hint="eastAsia"/>
              </w:rPr>
              <w:t>下午</w:t>
            </w:r>
          </w:p>
        </w:tc>
        <w:tc>
          <w:tcPr>
            <w:tcW w:w="1418" w:type="dxa"/>
            <w:tcBorders>
              <w:top w:val="single" w:sz="4" w:space="0" w:color="000000" w:themeColor="text1"/>
            </w:tcBorders>
            <w:vAlign w:val="center"/>
          </w:tcPr>
          <w:p w:rsidR="00400B7B" w:rsidRDefault="00400B7B" w:rsidP="00EB1A94">
            <w:pPr>
              <w:pStyle w:val="a9"/>
              <w:jc w:val="center"/>
              <w:rPr>
                <w:rFonts w:eastAsia="Times New Roman"/>
              </w:rPr>
            </w:pPr>
            <w:r w:rsidRPr="00EB1A94">
              <w:rPr>
                <w:rFonts w:cs="宋体" w:hint="eastAsia"/>
              </w:rPr>
              <w:t>配音技巧</w:t>
            </w:r>
          </w:p>
        </w:tc>
        <w:tc>
          <w:tcPr>
            <w:tcW w:w="5153" w:type="dxa"/>
            <w:tcBorders>
              <w:top w:val="single" w:sz="4" w:space="0" w:color="000000" w:themeColor="text1"/>
            </w:tcBorders>
          </w:tcPr>
          <w:p w:rsidR="00400B7B" w:rsidRDefault="00400B7B" w:rsidP="00EB1A94">
            <w:pPr>
              <w:tabs>
                <w:tab w:val="left" w:pos="360"/>
              </w:tabs>
              <w:spacing w:line="320" w:lineRule="exact"/>
            </w:pPr>
            <w:r>
              <w:rPr>
                <w:rFonts w:hint="eastAsia"/>
              </w:rPr>
              <w:t>1.什么是配音？什么是解说词？</w:t>
            </w:r>
          </w:p>
          <w:p w:rsidR="00400B7B" w:rsidRDefault="00400B7B" w:rsidP="00EB1A94">
            <w:pPr>
              <w:tabs>
                <w:tab w:val="left" w:pos="360"/>
              </w:tabs>
              <w:spacing w:line="320" w:lineRule="exact"/>
            </w:pPr>
            <w:r>
              <w:rPr>
                <w:rFonts w:hint="eastAsia"/>
              </w:rPr>
              <w:t>2.配音与同期声、和音乐又有什么不同？</w:t>
            </w:r>
          </w:p>
          <w:p w:rsidR="00400B7B" w:rsidRDefault="00400B7B" w:rsidP="00EB1A94">
            <w:pPr>
              <w:tabs>
                <w:tab w:val="left" w:pos="360"/>
              </w:tabs>
              <w:spacing w:line="320" w:lineRule="exact"/>
            </w:pPr>
            <w:r>
              <w:rPr>
                <w:rFonts w:hint="eastAsia"/>
              </w:rPr>
              <w:t>3.微视频配音与译制片或者动画配音有哪些不同？</w:t>
            </w:r>
          </w:p>
          <w:p w:rsidR="00400B7B" w:rsidRDefault="00400B7B" w:rsidP="00EB1A94">
            <w:pPr>
              <w:tabs>
                <w:tab w:val="left" w:pos="360"/>
              </w:tabs>
              <w:spacing w:line="320" w:lineRule="exact"/>
            </w:pPr>
            <w:r>
              <w:rPr>
                <w:rFonts w:hint="eastAsia"/>
              </w:rPr>
              <w:t>4.配音应注意哪些技巧？如何选择符合影片效果音色的配音？</w:t>
            </w:r>
          </w:p>
        </w:tc>
      </w:tr>
      <w:tr w:rsidR="00400B7B" w:rsidTr="00EB1A94">
        <w:trPr>
          <w:trHeight w:val="1539"/>
        </w:trPr>
        <w:tc>
          <w:tcPr>
            <w:tcW w:w="675" w:type="dxa"/>
            <w:vMerge/>
            <w:vAlign w:val="center"/>
          </w:tcPr>
          <w:p w:rsidR="00400B7B" w:rsidRDefault="00400B7B" w:rsidP="00F47558">
            <w:pPr>
              <w:jc w:val="center"/>
              <w:rPr>
                <w:rFonts w:eastAsia="Times New Roman"/>
              </w:rPr>
            </w:pPr>
          </w:p>
        </w:tc>
        <w:tc>
          <w:tcPr>
            <w:tcW w:w="567" w:type="dxa"/>
            <w:vMerge w:val="restart"/>
            <w:textDirection w:val="tbRlV"/>
            <w:vAlign w:val="center"/>
          </w:tcPr>
          <w:p w:rsidR="00400B7B" w:rsidRDefault="00400B7B" w:rsidP="003F5B58">
            <w:pPr>
              <w:ind w:right="113"/>
              <w:jc w:val="center"/>
              <w:rPr>
                <w:rFonts w:ascii="宋体" w:hAnsi="宋体" w:cs="宋体"/>
              </w:rPr>
            </w:pPr>
            <w:r>
              <w:rPr>
                <w:rFonts w:ascii="宋体" w:hAnsi="宋体" w:cs="宋体" w:hint="eastAsia"/>
              </w:rPr>
              <w:t>周日</w:t>
            </w:r>
          </w:p>
        </w:tc>
        <w:tc>
          <w:tcPr>
            <w:tcW w:w="709" w:type="dxa"/>
            <w:tcBorders>
              <w:bottom w:val="single" w:sz="4" w:space="0" w:color="000000" w:themeColor="text1"/>
            </w:tcBorders>
            <w:textDirection w:val="tbRlV"/>
            <w:vAlign w:val="center"/>
          </w:tcPr>
          <w:p w:rsidR="00400B7B" w:rsidRDefault="00400B7B" w:rsidP="003F5B58">
            <w:pPr>
              <w:ind w:right="113"/>
              <w:jc w:val="center"/>
              <w:rPr>
                <w:rFonts w:eastAsia="Times New Roman"/>
              </w:rPr>
            </w:pPr>
            <w:r>
              <w:rPr>
                <w:rFonts w:ascii="宋体" w:hAnsi="宋体" w:cs="宋体" w:hint="eastAsia"/>
              </w:rPr>
              <w:t>上午</w:t>
            </w:r>
          </w:p>
        </w:tc>
        <w:tc>
          <w:tcPr>
            <w:tcW w:w="1418" w:type="dxa"/>
            <w:tcBorders>
              <w:bottom w:val="single" w:sz="4" w:space="0" w:color="000000" w:themeColor="text1"/>
            </w:tcBorders>
            <w:vAlign w:val="center"/>
          </w:tcPr>
          <w:p w:rsidR="00400B7B" w:rsidRDefault="00400B7B" w:rsidP="00EB1A94">
            <w:pPr>
              <w:pStyle w:val="a9"/>
              <w:jc w:val="center"/>
              <w:rPr>
                <w:rFonts w:eastAsia="Times New Roman"/>
              </w:rPr>
            </w:pPr>
            <w:r w:rsidRPr="00EB1A94">
              <w:rPr>
                <w:rFonts w:cs="宋体" w:hint="eastAsia"/>
              </w:rPr>
              <w:t>高端影视片制作全流程介绍</w:t>
            </w:r>
          </w:p>
        </w:tc>
        <w:tc>
          <w:tcPr>
            <w:tcW w:w="5153" w:type="dxa"/>
            <w:tcBorders>
              <w:bottom w:val="single" w:sz="4" w:space="0" w:color="000000" w:themeColor="text1"/>
            </w:tcBorders>
          </w:tcPr>
          <w:p w:rsidR="00400B7B" w:rsidRPr="00AF6F13" w:rsidRDefault="00400B7B" w:rsidP="00EB1A94">
            <w:pPr>
              <w:tabs>
                <w:tab w:val="left" w:pos="360"/>
              </w:tabs>
              <w:spacing w:line="320" w:lineRule="exact"/>
            </w:pPr>
            <w:r>
              <w:rPr>
                <w:rFonts w:hint="eastAsia"/>
              </w:rPr>
              <w:t>1.</w:t>
            </w:r>
            <w:r w:rsidRPr="00AF6F13">
              <w:rPr>
                <w:rFonts w:hint="eastAsia"/>
              </w:rPr>
              <w:t>影视片分类：电影、微电影、TVC、微视频等；</w:t>
            </w:r>
          </w:p>
          <w:p w:rsidR="00400B7B" w:rsidRDefault="00400B7B" w:rsidP="00EB1A94">
            <w:pPr>
              <w:tabs>
                <w:tab w:val="left" w:pos="360"/>
              </w:tabs>
              <w:spacing w:line="320" w:lineRule="exact"/>
            </w:pPr>
            <w:r>
              <w:rPr>
                <w:rFonts w:hint="eastAsia"/>
              </w:rPr>
              <w:t>2.实例介绍流程：台本、分镜头脚本、解说词、服化道、演员到位、摄制组就位、导演、后期制作、包装、调色、合成、转码、资料审核、发布等。</w:t>
            </w:r>
          </w:p>
        </w:tc>
      </w:tr>
      <w:tr w:rsidR="00400B7B" w:rsidTr="00EB1A94">
        <w:trPr>
          <w:trHeight w:val="1543"/>
        </w:trPr>
        <w:tc>
          <w:tcPr>
            <w:tcW w:w="675" w:type="dxa"/>
            <w:vMerge/>
            <w:vAlign w:val="center"/>
          </w:tcPr>
          <w:p w:rsidR="00400B7B" w:rsidRDefault="00400B7B" w:rsidP="00F47558">
            <w:pPr>
              <w:jc w:val="center"/>
              <w:rPr>
                <w:rFonts w:eastAsia="Times New Roman"/>
              </w:rPr>
            </w:pPr>
          </w:p>
        </w:tc>
        <w:tc>
          <w:tcPr>
            <w:tcW w:w="567" w:type="dxa"/>
            <w:vMerge/>
            <w:tcBorders>
              <w:bottom w:val="single" w:sz="4" w:space="0" w:color="auto"/>
            </w:tcBorders>
            <w:textDirection w:val="tbRlV"/>
            <w:vAlign w:val="center"/>
          </w:tcPr>
          <w:p w:rsidR="00400B7B" w:rsidRDefault="00400B7B" w:rsidP="003F5B58">
            <w:pPr>
              <w:ind w:right="113"/>
              <w:jc w:val="center"/>
              <w:rPr>
                <w:rFonts w:ascii="宋体" w:hAnsi="宋体" w:cs="宋体"/>
              </w:rPr>
            </w:pPr>
          </w:p>
        </w:tc>
        <w:tc>
          <w:tcPr>
            <w:tcW w:w="709" w:type="dxa"/>
            <w:tcBorders>
              <w:top w:val="single" w:sz="4" w:space="0" w:color="000000" w:themeColor="text1"/>
            </w:tcBorders>
            <w:textDirection w:val="tbRlV"/>
            <w:vAlign w:val="center"/>
          </w:tcPr>
          <w:p w:rsidR="00400B7B" w:rsidRDefault="00EB1A94" w:rsidP="00DC0FD9">
            <w:pPr>
              <w:ind w:right="113"/>
              <w:jc w:val="center"/>
              <w:rPr>
                <w:rFonts w:eastAsia="Times New Roman"/>
              </w:rPr>
            </w:pPr>
            <w:r>
              <w:rPr>
                <w:rFonts w:asciiTheme="minorEastAsia" w:eastAsiaTheme="minorEastAsia" w:hAnsiTheme="minorEastAsia" w:hint="eastAsia"/>
              </w:rPr>
              <w:t>下午</w:t>
            </w:r>
          </w:p>
        </w:tc>
        <w:tc>
          <w:tcPr>
            <w:tcW w:w="1418" w:type="dxa"/>
            <w:tcBorders>
              <w:top w:val="single" w:sz="4" w:space="0" w:color="000000" w:themeColor="text1"/>
            </w:tcBorders>
            <w:vAlign w:val="center"/>
          </w:tcPr>
          <w:p w:rsidR="00400B7B" w:rsidRDefault="00EB1A94" w:rsidP="00EB1A94">
            <w:pPr>
              <w:pStyle w:val="a9"/>
              <w:jc w:val="center"/>
            </w:pPr>
            <w:r w:rsidRPr="00EB1A94">
              <w:rPr>
                <w:rFonts w:cs="宋体" w:hint="eastAsia"/>
              </w:rPr>
              <w:t>微视频在新媒体中的应用</w:t>
            </w:r>
          </w:p>
        </w:tc>
        <w:tc>
          <w:tcPr>
            <w:tcW w:w="5153" w:type="dxa"/>
            <w:tcBorders>
              <w:top w:val="single" w:sz="4" w:space="0" w:color="000000" w:themeColor="text1"/>
            </w:tcBorders>
          </w:tcPr>
          <w:p w:rsidR="00EB1A94" w:rsidRDefault="00EB1A94" w:rsidP="00EB1A94">
            <w:pPr>
              <w:tabs>
                <w:tab w:val="left" w:pos="360"/>
              </w:tabs>
              <w:spacing w:line="320" w:lineRule="exact"/>
            </w:pPr>
            <w:r>
              <w:rPr>
                <w:rFonts w:hint="eastAsia"/>
              </w:rPr>
              <w:t>1.微视频与图文的优势比较；</w:t>
            </w:r>
          </w:p>
          <w:p w:rsidR="00EB1A94" w:rsidRDefault="00EB1A94" w:rsidP="00EB1A94">
            <w:pPr>
              <w:tabs>
                <w:tab w:val="left" w:pos="360"/>
              </w:tabs>
              <w:spacing w:line="320" w:lineRule="exact"/>
            </w:pPr>
            <w:r>
              <w:rPr>
                <w:rFonts w:hint="eastAsia"/>
              </w:rPr>
              <w:t>2.微视频为什么会在各种社交媒体上广泛传播；</w:t>
            </w:r>
          </w:p>
          <w:p w:rsidR="00EB1A94" w:rsidRDefault="00EB1A94" w:rsidP="00EB1A94">
            <w:pPr>
              <w:tabs>
                <w:tab w:val="left" w:pos="360"/>
              </w:tabs>
              <w:spacing w:line="320" w:lineRule="exact"/>
            </w:pPr>
            <w:r>
              <w:rPr>
                <w:rFonts w:hint="eastAsia"/>
              </w:rPr>
              <w:t>3.手机的普及把相对意义难操作的视频摄制简易化，移动</w:t>
            </w:r>
            <w:r>
              <w:t>APP</w:t>
            </w:r>
            <w:r>
              <w:rPr>
                <w:rFonts w:hint="eastAsia"/>
              </w:rPr>
              <w:t>更符合大众新趋势；</w:t>
            </w:r>
          </w:p>
          <w:p w:rsidR="00EB1A94" w:rsidRDefault="00EB1A94" w:rsidP="00EB1A94">
            <w:pPr>
              <w:tabs>
                <w:tab w:val="left" w:pos="360"/>
              </w:tabs>
              <w:spacing w:line="320" w:lineRule="exact"/>
            </w:pPr>
            <w:r>
              <w:rPr>
                <w:rFonts w:hint="eastAsia"/>
              </w:rPr>
              <w:t>4.融媒体的建设为微视频应用提供了广阔舞台，国家政策取向至关重要；</w:t>
            </w:r>
          </w:p>
          <w:p w:rsidR="00EB1A94" w:rsidRDefault="00EB1A94" w:rsidP="00EB1A94">
            <w:pPr>
              <w:tabs>
                <w:tab w:val="left" w:pos="360"/>
              </w:tabs>
              <w:spacing w:line="320" w:lineRule="exact"/>
            </w:pPr>
            <w:r>
              <w:rPr>
                <w:rFonts w:hint="eastAsia"/>
              </w:rPr>
              <w:t>5.人生观、价值观、世界观在视频制作中显得非常重要；</w:t>
            </w:r>
          </w:p>
          <w:p w:rsidR="00400B7B" w:rsidRDefault="00EB1A94" w:rsidP="00EB1A94">
            <w:pPr>
              <w:tabs>
                <w:tab w:val="left" w:pos="360"/>
              </w:tabs>
              <w:spacing w:line="320" w:lineRule="exact"/>
            </w:pPr>
            <w:r>
              <w:rPr>
                <w:rFonts w:hint="eastAsia"/>
              </w:rPr>
              <w:t>6.根据实际情况做舆情分析，及时遏制不正当、不合规言论的发表和传播。</w:t>
            </w:r>
          </w:p>
        </w:tc>
      </w:tr>
      <w:tr w:rsidR="00400B7B" w:rsidTr="00EB1A94">
        <w:trPr>
          <w:trHeight w:val="1131"/>
        </w:trPr>
        <w:tc>
          <w:tcPr>
            <w:tcW w:w="675" w:type="dxa"/>
            <w:vMerge/>
          </w:tcPr>
          <w:p w:rsidR="00400B7B" w:rsidRDefault="00400B7B" w:rsidP="00F47558">
            <w:pPr>
              <w:rPr>
                <w:rFonts w:eastAsia="Times New Roman"/>
              </w:rPr>
            </w:pPr>
          </w:p>
        </w:tc>
        <w:tc>
          <w:tcPr>
            <w:tcW w:w="567" w:type="dxa"/>
            <w:vMerge w:val="restart"/>
            <w:textDirection w:val="tbRlV"/>
            <w:vAlign w:val="center"/>
          </w:tcPr>
          <w:p w:rsidR="00400B7B" w:rsidRDefault="00400B7B" w:rsidP="003F5B58">
            <w:pPr>
              <w:ind w:right="113"/>
              <w:jc w:val="center"/>
              <w:rPr>
                <w:rFonts w:eastAsia="Times New Roman"/>
              </w:rPr>
            </w:pPr>
            <w:r>
              <w:rPr>
                <w:rFonts w:ascii="宋体" w:hAnsi="宋体" w:cs="宋体" w:hint="eastAsia"/>
              </w:rPr>
              <w:t>周一</w:t>
            </w:r>
          </w:p>
        </w:tc>
        <w:tc>
          <w:tcPr>
            <w:tcW w:w="709" w:type="dxa"/>
            <w:textDirection w:val="tbRlV"/>
            <w:vAlign w:val="center"/>
          </w:tcPr>
          <w:p w:rsidR="00400B7B" w:rsidRDefault="00400B7B" w:rsidP="003F5B58">
            <w:pPr>
              <w:ind w:right="113"/>
              <w:jc w:val="center"/>
              <w:rPr>
                <w:rFonts w:eastAsia="Times New Roman"/>
              </w:rPr>
            </w:pPr>
            <w:r>
              <w:rPr>
                <w:rFonts w:ascii="宋体" w:hAnsi="宋体" w:cs="宋体" w:hint="eastAsia"/>
              </w:rPr>
              <w:t>上午</w:t>
            </w:r>
          </w:p>
        </w:tc>
        <w:tc>
          <w:tcPr>
            <w:tcW w:w="1418" w:type="dxa"/>
            <w:vAlign w:val="center"/>
          </w:tcPr>
          <w:p w:rsidR="00400B7B" w:rsidRPr="00EB1A94" w:rsidRDefault="00400B7B" w:rsidP="00EB1A94">
            <w:pPr>
              <w:pStyle w:val="a9"/>
              <w:jc w:val="center"/>
              <w:rPr>
                <w:rFonts w:cs="宋体"/>
              </w:rPr>
            </w:pPr>
            <w:r w:rsidRPr="00EB1A94">
              <w:rPr>
                <w:rFonts w:cs="宋体" w:hint="eastAsia"/>
              </w:rPr>
              <w:t>影视特效包装概论</w:t>
            </w:r>
          </w:p>
        </w:tc>
        <w:tc>
          <w:tcPr>
            <w:tcW w:w="5153" w:type="dxa"/>
          </w:tcPr>
          <w:p w:rsidR="00400B7B" w:rsidRDefault="00400B7B" w:rsidP="00EB1A94">
            <w:pPr>
              <w:tabs>
                <w:tab w:val="left" w:pos="360"/>
              </w:tabs>
              <w:spacing w:line="320" w:lineRule="exact"/>
            </w:pPr>
            <w:r>
              <w:rPr>
                <w:rFonts w:hint="eastAsia"/>
              </w:rPr>
              <w:t>1.微视频与图文特效包装的重要性；</w:t>
            </w:r>
          </w:p>
          <w:p w:rsidR="00400B7B" w:rsidRDefault="00400B7B" w:rsidP="00EB1A94">
            <w:pPr>
              <w:tabs>
                <w:tab w:val="left" w:pos="360"/>
              </w:tabs>
              <w:spacing w:line="320" w:lineRule="exact"/>
            </w:pPr>
            <w:r>
              <w:rPr>
                <w:rFonts w:hint="eastAsia"/>
              </w:rPr>
              <w:t>2.色彩在视频包装的应用；</w:t>
            </w:r>
          </w:p>
          <w:p w:rsidR="00400B7B" w:rsidRDefault="00400B7B" w:rsidP="00EB1A94">
            <w:pPr>
              <w:tabs>
                <w:tab w:val="left" w:pos="360"/>
              </w:tabs>
              <w:spacing w:line="320" w:lineRule="exact"/>
            </w:pPr>
            <w:r>
              <w:rPr>
                <w:rFonts w:hint="eastAsia"/>
              </w:rPr>
              <w:t>3.影视作品包装解析。</w:t>
            </w:r>
          </w:p>
        </w:tc>
      </w:tr>
      <w:tr w:rsidR="00400B7B" w:rsidTr="00952FAE">
        <w:tc>
          <w:tcPr>
            <w:tcW w:w="675" w:type="dxa"/>
            <w:vMerge/>
          </w:tcPr>
          <w:p w:rsidR="00400B7B" w:rsidRDefault="00400B7B" w:rsidP="00F47558">
            <w:pPr>
              <w:rPr>
                <w:rFonts w:eastAsia="Times New Roman"/>
              </w:rPr>
            </w:pPr>
          </w:p>
        </w:tc>
        <w:tc>
          <w:tcPr>
            <w:tcW w:w="567" w:type="dxa"/>
            <w:vMerge/>
            <w:tcBorders>
              <w:top w:val="nil"/>
            </w:tcBorders>
            <w:textDirection w:val="tbRlV"/>
          </w:tcPr>
          <w:p w:rsidR="00400B7B" w:rsidRDefault="00400B7B" w:rsidP="003F5B58">
            <w:pPr>
              <w:ind w:right="113"/>
              <w:rPr>
                <w:rFonts w:eastAsia="Times New Roman"/>
              </w:rPr>
            </w:pPr>
          </w:p>
        </w:tc>
        <w:tc>
          <w:tcPr>
            <w:tcW w:w="709" w:type="dxa"/>
            <w:textDirection w:val="tbRlV"/>
            <w:vAlign w:val="center"/>
          </w:tcPr>
          <w:p w:rsidR="00400B7B" w:rsidRDefault="00400B7B" w:rsidP="003F5B58">
            <w:pPr>
              <w:ind w:right="113"/>
              <w:jc w:val="center"/>
              <w:rPr>
                <w:rFonts w:eastAsia="Times New Roman"/>
              </w:rPr>
            </w:pPr>
            <w:r>
              <w:rPr>
                <w:rFonts w:ascii="宋体" w:hAnsi="宋体" w:cs="宋体" w:hint="eastAsia"/>
              </w:rPr>
              <w:t>下午</w:t>
            </w:r>
          </w:p>
        </w:tc>
        <w:tc>
          <w:tcPr>
            <w:tcW w:w="1418" w:type="dxa"/>
            <w:vAlign w:val="center"/>
          </w:tcPr>
          <w:p w:rsidR="00400B7B" w:rsidRDefault="00400B7B" w:rsidP="00EB1A94">
            <w:pPr>
              <w:pStyle w:val="a9"/>
              <w:jc w:val="center"/>
            </w:pPr>
            <w:r w:rsidRPr="00EB1A94">
              <w:rPr>
                <w:rFonts w:cs="宋体" w:hint="eastAsia"/>
              </w:rPr>
              <w:t>影视特效包装应用</w:t>
            </w:r>
          </w:p>
        </w:tc>
        <w:tc>
          <w:tcPr>
            <w:tcW w:w="5153" w:type="dxa"/>
          </w:tcPr>
          <w:p w:rsidR="00400B7B" w:rsidRDefault="00400B7B" w:rsidP="00EB1A94">
            <w:pPr>
              <w:tabs>
                <w:tab w:val="left" w:pos="360"/>
              </w:tabs>
              <w:spacing w:line="320" w:lineRule="exact"/>
            </w:pPr>
            <w:r>
              <w:rPr>
                <w:rFonts w:hint="eastAsia"/>
              </w:rPr>
              <w:t>1.微视频与图文特效包装的常用软件和硬件；</w:t>
            </w:r>
          </w:p>
          <w:p w:rsidR="00400B7B" w:rsidRDefault="00400B7B" w:rsidP="00EB1A94">
            <w:pPr>
              <w:tabs>
                <w:tab w:val="left" w:pos="360"/>
              </w:tabs>
              <w:spacing w:line="320" w:lineRule="exact"/>
            </w:pPr>
            <w:r>
              <w:rPr>
                <w:rFonts w:hint="eastAsia"/>
              </w:rPr>
              <w:t>2.介绍AE在特效包装简单操作和使用方法；</w:t>
            </w:r>
          </w:p>
          <w:p w:rsidR="00400B7B" w:rsidRDefault="00400B7B" w:rsidP="00EB1A94">
            <w:pPr>
              <w:tabs>
                <w:tab w:val="left" w:pos="360"/>
              </w:tabs>
              <w:spacing w:line="320" w:lineRule="exact"/>
            </w:pPr>
            <w:r>
              <w:rPr>
                <w:rFonts w:hint="eastAsia"/>
              </w:rPr>
              <w:t>3.影视作品案列现场解析、实践、操作。</w:t>
            </w:r>
          </w:p>
        </w:tc>
      </w:tr>
      <w:tr w:rsidR="00400B7B" w:rsidTr="003F5B58">
        <w:trPr>
          <w:cantSplit/>
          <w:trHeight w:val="1134"/>
        </w:trPr>
        <w:tc>
          <w:tcPr>
            <w:tcW w:w="675" w:type="dxa"/>
            <w:vMerge/>
          </w:tcPr>
          <w:p w:rsidR="00400B7B" w:rsidRDefault="00400B7B" w:rsidP="00F47558">
            <w:pPr>
              <w:rPr>
                <w:rFonts w:eastAsia="Times New Roman"/>
              </w:rPr>
            </w:pPr>
          </w:p>
        </w:tc>
        <w:tc>
          <w:tcPr>
            <w:tcW w:w="567" w:type="dxa"/>
            <w:textDirection w:val="tbRlV"/>
            <w:vAlign w:val="center"/>
          </w:tcPr>
          <w:p w:rsidR="00400B7B" w:rsidRDefault="00400B7B" w:rsidP="00952FAE">
            <w:pPr>
              <w:ind w:left="480" w:firstLineChars="0" w:firstLine="0"/>
              <w:rPr>
                <w:rFonts w:eastAsia="Times New Roman"/>
              </w:rPr>
            </w:pPr>
            <w:r>
              <w:rPr>
                <w:rFonts w:hint="eastAsia"/>
              </w:rPr>
              <w:t>周二</w:t>
            </w:r>
          </w:p>
        </w:tc>
        <w:tc>
          <w:tcPr>
            <w:tcW w:w="709" w:type="dxa"/>
            <w:textDirection w:val="tbRlV"/>
            <w:vAlign w:val="center"/>
          </w:tcPr>
          <w:p w:rsidR="00400B7B" w:rsidRDefault="00400B7B" w:rsidP="003F5B58">
            <w:pPr>
              <w:ind w:right="113"/>
              <w:jc w:val="center"/>
              <w:rPr>
                <w:rFonts w:eastAsia="Times New Roman"/>
              </w:rPr>
            </w:pPr>
            <w:r>
              <w:rPr>
                <w:rFonts w:ascii="宋体" w:hAnsi="宋体" w:cs="宋体" w:hint="eastAsia"/>
              </w:rPr>
              <w:t>上午</w:t>
            </w:r>
          </w:p>
        </w:tc>
        <w:tc>
          <w:tcPr>
            <w:tcW w:w="1418" w:type="dxa"/>
            <w:vAlign w:val="center"/>
          </w:tcPr>
          <w:p w:rsidR="00400B7B" w:rsidRPr="00220D50" w:rsidRDefault="00400B7B" w:rsidP="00F47558">
            <w:pPr>
              <w:pStyle w:val="a9"/>
              <w:jc w:val="center"/>
            </w:pPr>
            <w:r w:rsidRPr="00EB1A94">
              <w:rPr>
                <w:rFonts w:cs="宋体" w:hint="eastAsia"/>
              </w:rPr>
              <w:t>综合拍摄实践</w:t>
            </w:r>
          </w:p>
        </w:tc>
        <w:tc>
          <w:tcPr>
            <w:tcW w:w="5153" w:type="dxa"/>
            <w:vAlign w:val="center"/>
          </w:tcPr>
          <w:p w:rsidR="00400B7B" w:rsidRDefault="00400B7B" w:rsidP="00EB1A94">
            <w:pPr>
              <w:tabs>
                <w:tab w:val="left" w:pos="360"/>
              </w:tabs>
              <w:spacing w:line="320" w:lineRule="exact"/>
            </w:pPr>
            <w:r>
              <w:rPr>
                <w:rFonts w:hint="eastAsia"/>
              </w:rPr>
              <w:t>1.根据剧本外场景采拍素材；</w:t>
            </w:r>
          </w:p>
          <w:p w:rsidR="00400B7B" w:rsidRDefault="00400B7B" w:rsidP="00EB1A94">
            <w:pPr>
              <w:tabs>
                <w:tab w:val="left" w:pos="360"/>
              </w:tabs>
              <w:spacing w:line="320" w:lineRule="exact"/>
            </w:pPr>
            <w:r>
              <w:rPr>
                <w:rFonts w:hint="eastAsia"/>
              </w:rPr>
              <w:t>2.素材上载；</w:t>
            </w:r>
          </w:p>
          <w:p w:rsidR="00400B7B" w:rsidRDefault="00400B7B" w:rsidP="00EB1A94">
            <w:pPr>
              <w:tabs>
                <w:tab w:val="left" w:pos="360"/>
              </w:tabs>
              <w:spacing w:line="320" w:lineRule="exact"/>
            </w:pPr>
            <w:r>
              <w:rPr>
                <w:rFonts w:hint="eastAsia"/>
              </w:rPr>
              <w:t>3.联系以前课程内容；</w:t>
            </w:r>
          </w:p>
          <w:p w:rsidR="00400B7B" w:rsidRDefault="00400B7B" w:rsidP="00EB1A94">
            <w:pPr>
              <w:tabs>
                <w:tab w:val="left" w:pos="360"/>
              </w:tabs>
              <w:spacing w:line="320" w:lineRule="exact"/>
            </w:pPr>
            <w:r>
              <w:rPr>
                <w:rFonts w:hint="eastAsia"/>
              </w:rPr>
              <w:t>4.综合运用摄像机、灯光、现场声采集等系列应用。</w:t>
            </w:r>
          </w:p>
        </w:tc>
      </w:tr>
      <w:tr w:rsidR="00400B7B" w:rsidTr="003F5B58">
        <w:trPr>
          <w:cantSplit/>
          <w:trHeight w:val="1134"/>
        </w:trPr>
        <w:tc>
          <w:tcPr>
            <w:tcW w:w="675" w:type="dxa"/>
            <w:vMerge/>
          </w:tcPr>
          <w:p w:rsidR="00400B7B" w:rsidRDefault="00400B7B" w:rsidP="00F47558">
            <w:pPr>
              <w:rPr>
                <w:rFonts w:eastAsia="Times New Roman"/>
              </w:rPr>
            </w:pPr>
          </w:p>
        </w:tc>
        <w:tc>
          <w:tcPr>
            <w:tcW w:w="567" w:type="dxa"/>
            <w:textDirection w:val="tbRlV"/>
            <w:vAlign w:val="center"/>
          </w:tcPr>
          <w:p w:rsidR="00400B7B" w:rsidRDefault="00400B7B" w:rsidP="003F5B58">
            <w:pPr>
              <w:ind w:right="113"/>
              <w:jc w:val="center"/>
              <w:rPr>
                <w:rFonts w:eastAsia="Times New Roman"/>
              </w:rPr>
            </w:pPr>
            <w:r>
              <w:rPr>
                <w:rFonts w:ascii="宋体" w:hAnsi="宋体" w:cs="宋体" w:hint="eastAsia"/>
              </w:rPr>
              <w:t>周三</w:t>
            </w:r>
          </w:p>
        </w:tc>
        <w:tc>
          <w:tcPr>
            <w:tcW w:w="709" w:type="dxa"/>
            <w:textDirection w:val="tbRlV"/>
            <w:vAlign w:val="center"/>
          </w:tcPr>
          <w:p w:rsidR="00400B7B" w:rsidRDefault="00400B7B" w:rsidP="003F5B58">
            <w:pPr>
              <w:ind w:right="113"/>
              <w:jc w:val="center"/>
              <w:rPr>
                <w:rFonts w:eastAsia="Times New Roman"/>
              </w:rPr>
            </w:pPr>
            <w:r>
              <w:rPr>
                <w:rFonts w:ascii="宋体" w:hAnsi="宋体" w:cs="宋体" w:hint="eastAsia"/>
              </w:rPr>
              <w:t>下午</w:t>
            </w:r>
          </w:p>
        </w:tc>
        <w:tc>
          <w:tcPr>
            <w:tcW w:w="1418" w:type="dxa"/>
            <w:vAlign w:val="center"/>
          </w:tcPr>
          <w:p w:rsidR="00400B7B" w:rsidRPr="00220D50" w:rsidRDefault="00400B7B" w:rsidP="00F47558">
            <w:pPr>
              <w:pStyle w:val="a9"/>
              <w:jc w:val="center"/>
            </w:pPr>
            <w:r w:rsidRPr="00220D50">
              <w:rPr>
                <w:rFonts w:hint="eastAsia"/>
              </w:rPr>
              <w:t>综合</w:t>
            </w:r>
            <w:r>
              <w:rPr>
                <w:rFonts w:hint="eastAsia"/>
              </w:rPr>
              <w:t>制作</w:t>
            </w:r>
            <w:r w:rsidRPr="00220D50">
              <w:rPr>
                <w:rFonts w:hint="eastAsia"/>
              </w:rPr>
              <w:t>实践</w:t>
            </w:r>
          </w:p>
        </w:tc>
        <w:tc>
          <w:tcPr>
            <w:tcW w:w="5153" w:type="dxa"/>
          </w:tcPr>
          <w:p w:rsidR="00400B7B" w:rsidRDefault="00400B7B" w:rsidP="00EB1A94">
            <w:pPr>
              <w:tabs>
                <w:tab w:val="left" w:pos="360"/>
              </w:tabs>
              <w:spacing w:line="320" w:lineRule="exact"/>
            </w:pPr>
            <w:r>
              <w:rPr>
                <w:rFonts w:hint="eastAsia"/>
              </w:rPr>
              <w:t>1.掌握素材剪辑、特技等电视语言在微视频中应用；</w:t>
            </w:r>
          </w:p>
          <w:p w:rsidR="00400B7B" w:rsidRDefault="00400B7B" w:rsidP="00EB1A94">
            <w:pPr>
              <w:tabs>
                <w:tab w:val="left" w:pos="360"/>
              </w:tabs>
              <w:spacing w:line="320" w:lineRule="exact"/>
            </w:pPr>
            <w:r>
              <w:rPr>
                <w:rFonts w:hint="eastAsia"/>
              </w:rPr>
              <w:t>2.简单画面特效包装；</w:t>
            </w:r>
          </w:p>
          <w:p w:rsidR="00400B7B" w:rsidRDefault="00400B7B" w:rsidP="00EB1A94">
            <w:pPr>
              <w:tabs>
                <w:tab w:val="left" w:pos="360"/>
              </w:tabs>
              <w:spacing w:line="320" w:lineRule="exact"/>
            </w:pPr>
            <w:r>
              <w:rPr>
                <w:rFonts w:hint="eastAsia"/>
              </w:rPr>
              <w:t>3.字幕及字幕效果的应用；</w:t>
            </w:r>
          </w:p>
          <w:p w:rsidR="00400B7B" w:rsidRDefault="00400B7B" w:rsidP="00EB1A94">
            <w:pPr>
              <w:tabs>
                <w:tab w:val="left" w:pos="360"/>
              </w:tabs>
              <w:spacing w:line="320" w:lineRule="exact"/>
            </w:pPr>
            <w:r>
              <w:rPr>
                <w:rFonts w:hint="eastAsia"/>
              </w:rPr>
              <w:t>4.实践底乐、配音在微视频中的应用；</w:t>
            </w:r>
          </w:p>
          <w:p w:rsidR="00400B7B" w:rsidRDefault="00400B7B" w:rsidP="00EB1A94">
            <w:pPr>
              <w:tabs>
                <w:tab w:val="left" w:pos="360"/>
              </w:tabs>
              <w:spacing w:line="320" w:lineRule="exact"/>
            </w:pPr>
            <w:r>
              <w:rPr>
                <w:rFonts w:hint="eastAsia"/>
              </w:rPr>
              <w:t>5.整理加工素材并合成完整作品（作业）。</w:t>
            </w:r>
          </w:p>
        </w:tc>
      </w:tr>
    </w:tbl>
    <w:p w:rsidR="000A4141" w:rsidRPr="007975E9" w:rsidRDefault="000A4141" w:rsidP="00AF1F90">
      <w:pPr>
        <w:ind w:firstLineChars="0" w:firstLine="0"/>
        <w:rPr>
          <w:rFonts w:ascii="方正仿宋_GBK" w:eastAsia="方正仿宋_GBK"/>
          <w:sz w:val="32"/>
          <w:szCs w:val="32"/>
        </w:rPr>
      </w:pP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四、</w:t>
      </w:r>
      <w:r w:rsidR="000A4141" w:rsidRPr="000A4141">
        <w:rPr>
          <w:rFonts w:ascii="方正仿宋_GBK" w:eastAsia="方正仿宋_GBK" w:hint="eastAsia"/>
          <w:b/>
          <w:sz w:val="32"/>
          <w:szCs w:val="32"/>
        </w:rPr>
        <w:t>师资简介</w:t>
      </w:r>
    </w:p>
    <w:tbl>
      <w:tblPr>
        <w:tblW w:w="8611" w:type="dxa"/>
        <w:jc w:val="center"/>
        <w:tblLayout w:type="fixed"/>
        <w:tblLook w:val="04A0"/>
      </w:tblPr>
      <w:tblGrid>
        <w:gridCol w:w="1004"/>
        <w:gridCol w:w="709"/>
        <w:gridCol w:w="697"/>
        <w:gridCol w:w="851"/>
        <w:gridCol w:w="850"/>
        <w:gridCol w:w="993"/>
        <w:gridCol w:w="3507"/>
      </w:tblGrid>
      <w:tr w:rsidR="00400B7B" w:rsidTr="003F5B58">
        <w:trPr>
          <w:trHeight w:val="587"/>
          <w:jc w:val="center"/>
        </w:trPr>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Default="00400B7B" w:rsidP="003F5B58">
            <w:pPr>
              <w:widowControl/>
              <w:spacing w:line="375" w:lineRule="atLeast"/>
              <w:ind w:firstLineChars="150" w:firstLine="270"/>
              <w:rPr>
                <w:rFonts w:ascii="Helvetica" w:hAnsi="Helvetica" w:cs="Helvetica"/>
                <w:kern w:val="0"/>
                <w:sz w:val="18"/>
                <w:szCs w:val="18"/>
              </w:rPr>
            </w:pPr>
            <w:r>
              <w:rPr>
                <w:rFonts w:ascii="Helvetica" w:hAnsi="Helvetica" w:cs="Helvetica" w:hint="eastAsia"/>
                <w:kern w:val="0"/>
                <w:sz w:val="18"/>
                <w:szCs w:val="18"/>
              </w:rPr>
              <w:t>姓名</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Default="00400B7B" w:rsidP="003F5B58">
            <w:pPr>
              <w:widowControl/>
              <w:spacing w:line="375" w:lineRule="atLeast"/>
              <w:ind w:firstLineChars="50" w:firstLine="90"/>
              <w:rPr>
                <w:rFonts w:ascii="Helvetica" w:hAnsi="Helvetica" w:cs="Helvetica"/>
                <w:kern w:val="0"/>
                <w:sz w:val="18"/>
                <w:szCs w:val="18"/>
              </w:rPr>
            </w:pPr>
            <w:r>
              <w:rPr>
                <w:rFonts w:ascii="Helvetica" w:hAnsi="Helvetica" w:cs="Helvetica" w:hint="eastAsia"/>
                <w:kern w:val="0"/>
                <w:sz w:val="18"/>
                <w:szCs w:val="18"/>
              </w:rPr>
              <w:t>年龄</w:t>
            </w:r>
          </w:p>
        </w:tc>
        <w:tc>
          <w:tcPr>
            <w:tcW w:w="6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Default="00400B7B" w:rsidP="003F5B58">
            <w:pPr>
              <w:widowControl/>
              <w:spacing w:line="375" w:lineRule="atLeast"/>
              <w:ind w:firstLineChars="0" w:firstLine="0"/>
              <w:rPr>
                <w:rFonts w:ascii="Helvetica" w:hAnsi="Helvetica" w:cs="Helvetica"/>
                <w:kern w:val="0"/>
                <w:sz w:val="18"/>
                <w:szCs w:val="18"/>
              </w:rPr>
            </w:pPr>
            <w:r>
              <w:rPr>
                <w:rFonts w:ascii="Helvetica" w:hAnsi="Helvetica" w:cs="Helvetica" w:hint="eastAsia"/>
                <w:kern w:val="0"/>
                <w:sz w:val="18"/>
                <w:szCs w:val="18"/>
              </w:rPr>
              <w:t>性别</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学历</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专业</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职称</w:t>
            </w:r>
          </w:p>
        </w:tc>
        <w:tc>
          <w:tcPr>
            <w:tcW w:w="35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说明</w:t>
            </w:r>
          </w:p>
        </w:tc>
      </w:tr>
      <w:tr w:rsidR="00400B7B" w:rsidTr="003F5B58">
        <w:trPr>
          <w:trHeight w:val="686"/>
          <w:jc w:val="center"/>
        </w:trPr>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陈国尧</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3F5B58">
            <w:pPr>
              <w:widowControl/>
              <w:spacing w:line="375" w:lineRule="atLeast"/>
              <w:ind w:firstLineChars="150" w:firstLine="270"/>
              <w:rPr>
                <w:rFonts w:ascii="Helvetica" w:hAnsi="Helvetica" w:cs="Helvetica"/>
                <w:kern w:val="0"/>
                <w:sz w:val="18"/>
                <w:szCs w:val="18"/>
              </w:rPr>
            </w:pPr>
            <w:r>
              <w:rPr>
                <w:rFonts w:ascii="Helvetica" w:hAnsi="Helvetica" w:cs="Helvetica"/>
                <w:kern w:val="0"/>
                <w:sz w:val="18"/>
                <w:szCs w:val="18"/>
              </w:rPr>
              <w:t>68</w:t>
            </w:r>
          </w:p>
        </w:tc>
        <w:tc>
          <w:tcPr>
            <w:tcW w:w="6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男</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本科</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影视灯光</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高级工程师</w:t>
            </w:r>
          </w:p>
        </w:tc>
        <w:tc>
          <w:tcPr>
            <w:tcW w:w="35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rPr>
                <w:rFonts w:ascii="Helvetica" w:hAnsi="Helvetica" w:cs="Helvetica"/>
                <w:kern w:val="0"/>
                <w:sz w:val="18"/>
                <w:szCs w:val="18"/>
              </w:rPr>
            </w:pPr>
            <w:r>
              <w:rPr>
                <w:rFonts w:ascii="Helvetica" w:hAnsi="Helvetica" w:cs="Helvetica" w:hint="eastAsia"/>
                <w:kern w:val="0"/>
                <w:sz w:val="18"/>
                <w:szCs w:val="18"/>
              </w:rPr>
              <w:t>原安徽省电视台灯光科科长，</w:t>
            </w:r>
            <w:r>
              <w:rPr>
                <w:rFonts w:ascii="Helvetica" w:hAnsi="Helvetica" w:cs="Helvetica"/>
                <w:kern w:val="0"/>
                <w:sz w:val="18"/>
                <w:szCs w:val="18"/>
              </w:rPr>
              <w:t>1962</w:t>
            </w:r>
            <w:r>
              <w:rPr>
                <w:rFonts w:ascii="Helvetica" w:hAnsi="Helvetica" w:cs="Helvetica" w:hint="eastAsia"/>
                <w:kern w:val="0"/>
                <w:sz w:val="18"/>
                <w:szCs w:val="18"/>
              </w:rPr>
              <w:t>年在蚌埠京剧团任舞台灯光设计，</w:t>
            </w:r>
            <w:r>
              <w:rPr>
                <w:rFonts w:ascii="Helvetica" w:hAnsi="Helvetica" w:cs="Helvetica"/>
                <w:kern w:val="0"/>
                <w:sz w:val="18"/>
                <w:szCs w:val="18"/>
              </w:rPr>
              <w:t>1980</w:t>
            </w:r>
            <w:r>
              <w:rPr>
                <w:rFonts w:ascii="Helvetica" w:hAnsi="Helvetica" w:cs="Helvetica" w:hint="eastAsia"/>
                <w:kern w:val="0"/>
                <w:sz w:val="18"/>
                <w:szCs w:val="18"/>
              </w:rPr>
              <w:t>年到安徽电视台负责影视灯光，担任多部电视剧灯光设计，其中电视剧《王稼祥》获全国电视灯光协会《电视剧灯光设计》二等奖；</w:t>
            </w:r>
            <w:r>
              <w:rPr>
                <w:rFonts w:ascii="Helvetica" w:hAnsi="Helvetica" w:cs="Helvetica"/>
                <w:kern w:val="0"/>
                <w:sz w:val="18"/>
                <w:szCs w:val="18"/>
              </w:rPr>
              <w:t>2002</w:t>
            </w:r>
            <w:r>
              <w:rPr>
                <w:rFonts w:ascii="Helvetica" w:hAnsi="Helvetica" w:cs="Helvetica" w:hint="eastAsia"/>
                <w:kern w:val="0"/>
                <w:sz w:val="18"/>
                <w:szCs w:val="18"/>
              </w:rPr>
              <w:t>年开始在安徽广播影视职业技术学院从事影视</w:t>
            </w:r>
            <w:r>
              <w:rPr>
                <w:rFonts w:ascii="Helvetica" w:hAnsi="Helvetica" w:cs="Helvetica" w:hint="eastAsia"/>
                <w:kern w:val="0"/>
                <w:sz w:val="18"/>
                <w:szCs w:val="18"/>
              </w:rPr>
              <w:lastRenderedPageBreak/>
              <w:t>灯光专业教学工作，并完成了六百平方米演播厅灯光设计安装工作。</w:t>
            </w:r>
            <w:r>
              <w:rPr>
                <w:rFonts w:ascii="Helvetica" w:hAnsi="Helvetica" w:cs="Helvetica"/>
                <w:kern w:val="0"/>
                <w:sz w:val="18"/>
                <w:szCs w:val="18"/>
              </w:rPr>
              <w:t>2007</w:t>
            </w:r>
            <w:r>
              <w:rPr>
                <w:rFonts w:ascii="Helvetica" w:hAnsi="Helvetica" w:cs="Helvetica" w:hint="eastAsia"/>
                <w:kern w:val="0"/>
                <w:sz w:val="18"/>
                <w:szCs w:val="18"/>
              </w:rPr>
              <w:t>年创办影视灯光设计专业并主编出版书籍《影视光线处理技巧》；</w:t>
            </w:r>
            <w:r>
              <w:rPr>
                <w:rFonts w:ascii="Helvetica" w:hAnsi="Helvetica" w:cs="Helvetica"/>
                <w:kern w:val="0"/>
                <w:sz w:val="18"/>
                <w:szCs w:val="18"/>
              </w:rPr>
              <w:t>2016</w:t>
            </w:r>
            <w:r>
              <w:rPr>
                <w:rFonts w:ascii="Helvetica" w:hAnsi="Helvetica" w:cs="Helvetica" w:hint="eastAsia"/>
                <w:kern w:val="0"/>
                <w:sz w:val="18"/>
                <w:szCs w:val="18"/>
              </w:rPr>
              <w:t>年参与拍摄的《露天电影》获金鸡百花奖微电影奖。</w:t>
            </w:r>
          </w:p>
        </w:tc>
      </w:tr>
      <w:tr w:rsidR="00400B7B" w:rsidTr="003F5B58">
        <w:trPr>
          <w:trHeight w:val="585"/>
          <w:jc w:val="center"/>
        </w:trPr>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lastRenderedPageBreak/>
              <w:t>胡国荣</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3F5B58">
            <w:pPr>
              <w:widowControl/>
              <w:spacing w:line="375" w:lineRule="atLeast"/>
              <w:ind w:firstLineChars="100" w:firstLine="180"/>
              <w:rPr>
                <w:rFonts w:ascii="Helvetica" w:hAnsi="Helvetica" w:cs="Helvetica"/>
                <w:kern w:val="0"/>
                <w:sz w:val="18"/>
                <w:szCs w:val="18"/>
              </w:rPr>
            </w:pPr>
            <w:r>
              <w:rPr>
                <w:rFonts w:ascii="Helvetica" w:hAnsi="Helvetica" w:cs="Helvetica"/>
                <w:kern w:val="0"/>
                <w:sz w:val="18"/>
                <w:szCs w:val="18"/>
              </w:rPr>
              <w:t>43</w:t>
            </w:r>
          </w:p>
        </w:tc>
        <w:tc>
          <w:tcPr>
            <w:tcW w:w="6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男</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本科</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计算机</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安徽影艺科技技术总工程师</w:t>
            </w:r>
          </w:p>
        </w:tc>
        <w:tc>
          <w:tcPr>
            <w:tcW w:w="35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rPr>
                <w:rFonts w:ascii="Helvetica" w:hAnsi="Helvetica" w:cs="Helvetica"/>
                <w:kern w:val="0"/>
                <w:sz w:val="18"/>
                <w:szCs w:val="18"/>
              </w:rPr>
            </w:pPr>
            <w:r>
              <w:rPr>
                <w:rFonts w:ascii="Helvetica" w:hAnsi="Helvetica" w:cs="Helvetica" w:hint="eastAsia"/>
                <w:kern w:val="0"/>
                <w:sz w:val="18"/>
                <w:szCs w:val="18"/>
              </w:rPr>
              <w:t>安徽影艺科技有限公司总经理，中国人民大学</w:t>
            </w:r>
            <w:r>
              <w:rPr>
                <w:rFonts w:ascii="Helvetica" w:hAnsi="Helvetica" w:cs="Helvetica"/>
                <w:kern w:val="0"/>
                <w:sz w:val="18"/>
                <w:szCs w:val="18"/>
              </w:rPr>
              <w:t>MBA</w:t>
            </w:r>
            <w:r>
              <w:rPr>
                <w:rFonts w:ascii="Helvetica" w:hAnsi="Helvetica" w:cs="Helvetica" w:hint="eastAsia"/>
                <w:kern w:val="0"/>
                <w:sz w:val="18"/>
                <w:szCs w:val="18"/>
              </w:rPr>
              <w:t>工商管理专业，策划实施多个高校演播厅项目建设，具有多年的行业管理经验</w:t>
            </w:r>
          </w:p>
        </w:tc>
      </w:tr>
      <w:tr w:rsidR="00400B7B" w:rsidTr="003F5B58">
        <w:trPr>
          <w:trHeight w:val="585"/>
          <w:jc w:val="center"/>
        </w:trPr>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田甜</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3F5B58">
            <w:pPr>
              <w:widowControl/>
              <w:spacing w:line="375" w:lineRule="atLeast"/>
              <w:ind w:firstLineChars="100" w:firstLine="180"/>
              <w:rPr>
                <w:rFonts w:ascii="Helvetica" w:hAnsi="Helvetica" w:cs="Helvetica"/>
                <w:kern w:val="0"/>
                <w:sz w:val="18"/>
                <w:szCs w:val="18"/>
              </w:rPr>
            </w:pPr>
            <w:r>
              <w:rPr>
                <w:rFonts w:ascii="Helvetica" w:hAnsi="Helvetica" w:cs="Helvetica" w:hint="eastAsia"/>
                <w:kern w:val="0"/>
                <w:sz w:val="18"/>
                <w:szCs w:val="18"/>
              </w:rPr>
              <w:t>30</w:t>
            </w:r>
          </w:p>
        </w:tc>
        <w:tc>
          <w:tcPr>
            <w:tcW w:w="6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女</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硕士</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编导</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6B6177"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副教授</w:t>
            </w:r>
          </w:p>
        </w:tc>
        <w:tc>
          <w:tcPr>
            <w:tcW w:w="35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Default="00400B7B" w:rsidP="00400B7B">
            <w:pPr>
              <w:widowControl/>
              <w:spacing w:line="375" w:lineRule="atLeast"/>
              <w:ind w:firstLine="360"/>
              <w:rPr>
                <w:rFonts w:ascii="Helvetica" w:hAnsi="Helvetica" w:cs="Helvetica"/>
                <w:kern w:val="0"/>
                <w:sz w:val="18"/>
                <w:szCs w:val="18"/>
              </w:rPr>
            </w:pPr>
            <w:r>
              <w:rPr>
                <w:rFonts w:ascii="Helvetica" w:hAnsi="Helvetica" w:cs="Helvetica" w:hint="eastAsia"/>
                <w:kern w:val="0"/>
                <w:sz w:val="18"/>
                <w:szCs w:val="18"/>
              </w:rPr>
              <w:t>1</w:t>
            </w:r>
            <w:r>
              <w:rPr>
                <w:rFonts w:ascii="Helvetica" w:hAnsi="Helvetica" w:cs="Helvetica" w:hint="eastAsia"/>
                <w:kern w:val="0"/>
                <w:sz w:val="18"/>
                <w:szCs w:val="18"/>
              </w:rPr>
              <w:t>、电视节目《平安空间——药品安全》，</w:t>
            </w:r>
            <w:r>
              <w:rPr>
                <w:rFonts w:ascii="Helvetica" w:hAnsi="Helvetica" w:cs="Helvetica" w:hint="eastAsia"/>
                <w:kern w:val="0"/>
                <w:sz w:val="18"/>
                <w:szCs w:val="18"/>
              </w:rPr>
              <w:t>2010</w:t>
            </w:r>
            <w:r>
              <w:rPr>
                <w:rFonts w:ascii="Helvetica" w:hAnsi="Helvetica" w:cs="Helvetica" w:hint="eastAsia"/>
                <w:kern w:val="0"/>
                <w:sz w:val="18"/>
                <w:szCs w:val="18"/>
              </w:rPr>
              <w:t>年安徽电视新闻奖三等奖。</w:t>
            </w:r>
          </w:p>
          <w:p w:rsidR="00400B7B" w:rsidRDefault="00400B7B" w:rsidP="00400B7B">
            <w:pPr>
              <w:widowControl/>
              <w:spacing w:line="375" w:lineRule="atLeast"/>
              <w:ind w:firstLine="360"/>
              <w:rPr>
                <w:rFonts w:ascii="Helvetica" w:hAnsi="Helvetica" w:cs="Helvetica"/>
                <w:kern w:val="0"/>
                <w:sz w:val="18"/>
                <w:szCs w:val="18"/>
              </w:rPr>
            </w:pPr>
            <w:r>
              <w:rPr>
                <w:rFonts w:ascii="Helvetica" w:hAnsi="Helvetica" w:cs="Helvetica" w:hint="eastAsia"/>
                <w:kern w:val="0"/>
                <w:sz w:val="18"/>
                <w:szCs w:val="18"/>
              </w:rPr>
              <w:t>2</w:t>
            </w:r>
            <w:r>
              <w:rPr>
                <w:rFonts w:ascii="Helvetica" w:hAnsi="Helvetica" w:cs="Helvetica" w:hint="eastAsia"/>
                <w:kern w:val="0"/>
                <w:sz w:val="18"/>
                <w:szCs w:val="18"/>
              </w:rPr>
              <w:t>、公益广告《不要让文化遗产成为文化遗憾》安徽省新闻出版广电局、安徽省教育厅</w:t>
            </w:r>
            <w:r>
              <w:rPr>
                <w:rFonts w:ascii="Helvetica" w:hAnsi="Helvetica" w:cs="Helvetica" w:hint="eastAsia"/>
                <w:kern w:val="0"/>
                <w:sz w:val="18"/>
                <w:szCs w:val="18"/>
              </w:rPr>
              <w:t>2017</w:t>
            </w:r>
            <w:r>
              <w:rPr>
                <w:rFonts w:ascii="Helvetica" w:hAnsi="Helvetica" w:cs="Helvetica" w:hint="eastAsia"/>
                <w:kern w:val="0"/>
                <w:sz w:val="18"/>
                <w:szCs w:val="18"/>
              </w:rPr>
              <w:t>“弘扬社会核心价值观共筑中国梦”网络视听节目三等奖。</w:t>
            </w:r>
          </w:p>
          <w:p w:rsidR="00400B7B" w:rsidRDefault="00400B7B" w:rsidP="00400B7B">
            <w:pPr>
              <w:widowControl/>
              <w:spacing w:line="375" w:lineRule="atLeast"/>
              <w:ind w:firstLine="360"/>
              <w:rPr>
                <w:rFonts w:ascii="Helvetica" w:hAnsi="Helvetica" w:cs="Helvetica"/>
                <w:kern w:val="0"/>
                <w:sz w:val="18"/>
                <w:szCs w:val="18"/>
              </w:rPr>
            </w:pPr>
            <w:r>
              <w:rPr>
                <w:rFonts w:ascii="Helvetica" w:hAnsi="Helvetica" w:cs="Helvetica" w:hint="eastAsia"/>
                <w:kern w:val="0"/>
                <w:sz w:val="18"/>
                <w:szCs w:val="18"/>
              </w:rPr>
              <w:t>3</w:t>
            </w:r>
            <w:r>
              <w:rPr>
                <w:rFonts w:ascii="Helvetica" w:hAnsi="Helvetica" w:cs="Helvetica" w:hint="eastAsia"/>
                <w:kern w:val="0"/>
                <w:sz w:val="18"/>
                <w:szCs w:val="18"/>
              </w:rPr>
              <w:t>、“新时代、新安徽、新作为”主题微视频大赛二等奖微视频安徽省教育工委</w:t>
            </w:r>
          </w:p>
          <w:p w:rsidR="00400B7B" w:rsidRDefault="00400B7B" w:rsidP="00400B7B">
            <w:pPr>
              <w:widowControl/>
              <w:spacing w:line="375" w:lineRule="atLeast"/>
              <w:ind w:firstLine="360"/>
              <w:rPr>
                <w:rFonts w:ascii="Helvetica" w:hAnsi="Helvetica" w:cs="Helvetica"/>
                <w:kern w:val="0"/>
                <w:sz w:val="18"/>
                <w:szCs w:val="18"/>
              </w:rPr>
            </w:pPr>
            <w:r>
              <w:rPr>
                <w:rFonts w:ascii="Helvetica" w:hAnsi="Helvetica" w:cs="Helvetica" w:hint="eastAsia"/>
                <w:kern w:val="0"/>
                <w:sz w:val="18"/>
                <w:szCs w:val="18"/>
              </w:rPr>
              <w:t>4</w:t>
            </w:r>
            <w:r>
              <w:rPr>
                <w:rFonts w:ascii="Helvetica" w:hAnsi="Helvetica" w:cs="Helvetica" w:hint="eastAsia"/>
                <w:kern w:val="0"/>
                <w:sz w:val="18"/>
                <w:szCs w:val="18"/>
              </w:rPr>
              <w:t>、合肥市“讲文明树新风”公益广告设计大赛视频类一等奖</w:t>
            </w:r>
            <w:r>
              <w:rPr>
                <w:rFonts w:ascii="Helvetica" w:hAnsi="Helvetica" w:cs="Helvetica" w:hint="eastAsia"/>
                <w:kern w:val="0"/>
                <w:sz w:val="18"/>
                <w:szCs w:val="18"/>
              </w:rPr>
              <w:tab/>
            </w:r>
            <w:r>
              <w:rPr>
                <w:rFonts w:ascii="Helvetica" w:hAnsi="Helvetica" w:cs="Helvetica" w:hint="eastAsia"/>
                <w:kern w:val="0"/>
                <w:sz w:val="18"/>
                <w:szCs w:val="18"/>
              </w:rPr>
              <w:t>公益广告</w:t>
            </w:r>
            <w:r>
              <w:rPr>
                <w:rFonts w:ascii="Helvetica" w:hAnsi="Helvetica" w:cs="Helvetica" w:hint="eastAsia"/>
                <w:kern w:val="0"/>
                <w:sz w:val="18"/>
                <w:szCs w:val="18"/>
              </w:rPr>
              <w:tab/>
            </w:r>
            <w:r>
              <w:rPr>
                <w:rFonts w:ascii="Helvetica" w:hAnsi="Helvetica" w:cs="Helvetica" w:hint="eastAsia"/>
                <w:kern w:val="0"/>
                <w:sz w:val="18"/>
                <w:szCs w:val="18"/>
              </w:rPr>
              <w:t>合肥市精神文明建设指导委员会办公室</w:t>
            </w:r>
          </w:p>
        </w:tc>
      </w:tr>
      <w:tr w:rsidR="00400B7B" w:rsidRPr="0037700D" w:rsidTr="003F5B58">
        <w:trPr>
          <w:trHeight w:val="585"/>
          <w:jc w:val="center"/>
        </w:trPr>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sidRPr="0037700D">
              <w:rPr>
                <w:rFonts w:ascii="Helvetica" w:hAnsi="Helvetica" w:cs="Helvetica" w:hint="eastAsia"/>
                <w:kern w:val="0"/>
                <w:sz w:val="18"/>
                <w:szCs w:val="18"/>
              </w:rPr>
              <w:t>李刚</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3F5B58">
            <w:pPr>
              <w:widowControl/>
              <w:spacing w:line="375" w:lineRule="atLeast"/>
              <w:ind w:firstLineChars="100" w:firstLine="180"/>
              <w:rPr>
                <w:rFonts w:ascii="Helvetica" w:hAnsi="Helvetica" w:cs="Helvetica"/>
                <w:kern w:val="0"/>
                <w:sz w:val="18"/>
                <w:szCs w:val="18"/>
              </w:rPr>
            </w:pPr>
            <w:r>
              <w:rPr>
                <w:rFonts w:ascii="Helvetica" w:hAnsi="Helvetica" w:cs="Helvetica" w:hint="eastAsia"/>
                <w:kern w:val="0"/>
                <w:sz w:val="18"/>
                <w:szCs w:val="18"/>
              </w:rPr>
              <w:t>42</w:t>
            </w:r>
          </w:p>
        </w:tc>
        <w:tc>
          <w:tcPr>
            <w:tcW w:w="6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sidRPr="0037700D">
              <w:rPr>
                <w:rFonts w:ascii="Helvetica" w:hAnsi="Helvetica" w:cs="Helvetica" w:hint="eastAsia"/>
                <w:kern w:val="0"/>
                <w:sz w:val="18"/>
                <w:szCs w:val="18"/>
              </w:rPr>
              <w:t>男</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硕士</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摄像</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Pr="0037700D" w:rsidRDefault="00400B7B" w:rsidP="00400B7B">
            <w:pPr>
              <w:widowControl/>
              <w:spacing w:line="375" w:lineRule="atLeast"/>
              <w:ind w:firstLine="360"/>
              <w:jc w:val="center"/>
              <w:rPr>
                <w:rFonts w:ascii="Helvetica" w:hAnsi="Helvetica" w:cs="Helvetica"/>
                <w:kern w:val="0"/>
                <w:sz w:val="18"/>
                <w:szCs w:val="18"/>
              </w:rPr>
            </w:pPr>
            <w:r w:rsidRPr="0037700D">
              <w:rPr>
                <w:rFonts w:ascii="Helvetica" w:hAnsi="Helvetica" w:cs="Helvetica" w:hint="eastAsia"/>
                <w:kern w:val="0"/>
                <w:sz w:val="18"/>
                <w:szCs w:val="18"/>
              </w:rPr>
              <w:t>副教授</w:t>
            </w:r>
          </w:p>
        </w:tc>
        <w:tc>
          <w:tcPr>
            <w:tcW w:w="35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Pr="0037700D" w:rsidRDefault="00400B7B" w:rsidP="00400B7B">
            <w:pPr>
              <w:widowControl/>
              <w:spacing w:line="375" w:lineRule="atLeast"/>
              <w:ind w:firstLine="360"/>
            </w:pPr>
            <w:r w:rsidRPr="0037700D">
              <w:rPr>
                <w:rFonts w:ascii="Helvetica" w:hAnsi="Helvetica" w:cs="Helvetica" w:hint="eastAsia"/>
                <w:kern w:val="0"/>
                <w:sz w:val="18"/>
                <w:szCs w:val="18"/>
              </w:rPr>
              <w:t>首都师范大学教育技术学专业，中国人民大学新闻摄影访问学者，中国新闻摄影学会会员，安徽省普通本科高校美术学类专业合作委员会摄影专业委员会负责人，主编《新编新闻摄影教程》，参编中国摄影家协会北京摄影函授学院教材《新闻摄影》，发表《摄影美在何处》、《摄影课程信息化建设》等多篇学术论文，百余幅摄影作品发表省级及以上媒体，指导学生数十次获得省级及以上奖项。</w:t>
            </w:r>
          </w:p>
        </w:tc>
      </w:tr>
      <w:tr w:rsidR="00400B7B" w:rsidTr="003F5B58">
        <w:trPr>
          <w:trHeight w:val="585"/>
          <w:jc w:val="center"/>
        </w:trPr>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赵君</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3F5B58">
            <w:pPr>
              <w:widowControl/>
              <w:spacing w:line="375" w:lineRule="atLeast"/>
              <w:ind w:firstLineChars="100" w:firstLine="180"/>
              <w:rPr>
                <w:rFonts w:ascii="Helvetica" w:hAnsi="Helvetica" w:cs="Helvetica"/>
                <w:kern w:val="0"/>
                <w:sz w:val="18"/>
                <w:szCs w:val="18"/>
              </w:rPr>
            </w:pPr>
            <w:r>
              <w:rPr>
                <w:rFonts w:ascii="Helvetica" w:hAnsi="Helvetica" w:cs="Helvetica" w:hint="eastAsia"/>
                <w:kern w:val="0"/>
                <w:sz w:val="18"/>
                <w:szCs w:val="18"/>
              </w:rPr>
              <w:t>36</w:t>
            </w:r>
          </w:p>
        </w:tc>
        <w:tc>
          <w:tcPr>
            <w:tcW w:w="6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男</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硕士</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录音</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ind w:firstLine="360"/>
              <w:jc w:val="center"/>
              <w:rPr>
                <w:rFonts w:ascii="Helvetica" w:hAnsi="Helvetica" w:cs="Helvetica"/>
                <w:kern w:val="0"/>
                <w:sz w:val="18"/>
                <w:szCs w:val="18"/>
              </w:rPr>
            </w:pPr>
          </w:p>
          <w:p w:rsidR="00400B7B" w:rsidRDefault="00400B7B" w:rsidP="00400B7B">
            <w:pPr>
              <w:ind w:firstLine="360"/>
              <w:jc w:val="center"/>
            </w:pPr>
            <w:r>
              <w:rPr>
                <w:rFonts w:ascii="Helvetica" w:hAnsi="Helvetica" w:cs="Helvetica" w:hint="eastAsia"/>
                <w:kern w:val="0"/>
                <w:sz w:val="18"/>
                <w:szCs w:val="18"/>
              </w:rPr>
              <w:t>高级录音师</w:t>
            </w:r>
          </w:p>
        </w:tc>
        <w:tc>
          <w:tcPr>
            <w:tcW w:w="35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Default="00400B7B" w:rsidP="00400B7B">
            <w:pPr>
              <w:ind w:firstLine="360"/>
              <w:rPr>
                <w:rFonts w:ascii="Helvetica" w:hAnsi="Helvetica" w:cs="Helvetica"/>
                <w:kern w:val="0"/>
                <w:sz w:val="18"/>
                <w:szCs w:val="18"/>
              </w:rPr>
            </w:pPr>
            <w:r>
              <w:rPr>
                <w:rFonts w:ascii="Helvetica" w:hAnsi="Helvetica" w:cs="Helvetica" w:hint="eastAsia"/>
                <w:kern w:val="0"/>
                <w:sz w:val="18"/>
                <w:szCs w:val="18"/>
              </w:rPr>
              <w:t>录音专业艺术硕士，毕业于中国传媒大学录音艺术专业，师从李大康教授。</w:t>
            </w:r>
          </w:p>
          <w:p w:rsidR="00400B7B" w:rsidRDefault="00400B7B" w:rsidP="00400B7B">
            <w:pPr>
              <w:ind w:firstLine="360"/>
              <w:rPr>
                <w:rFonts w:ascii="Helvetica" w:hAnsi="Helvetica" w:cs="Helvetica"/>
                <w:kern w:val="0"/>
                <w:sz w:val="18"/>
                <w:szCs w:val="18"/>
              </w:rPr>
            </w:pPr>
            <w:r>
              <w:rPr>
                <w:rFonts w:ascii="Helvetica" w:hAnsi="Helvetica" w:cs="Helvetica" w:hint="eastAsia"/>
                <w:kern w:val="0"/>
                <w:sz w:val="18"/>
                <w:szCs w:val="18"/>
              </w:rPr>
              <w:t>现为安徽广播影视职业技术学院录音技术与艺术专业教师，讲师职称，兼任安徽大</w:t>
            </w:r>
            <w:r>
              <w:rPr>
                <w:rFonts w:ascii="Helvetica" w:hAnsi="Helvetica" w:cs="Helvetica" w:hint="eastAsia"/>
                <w:kern w:val="0"/>
                <w:sz w:val="18"/>
                <w:szCs w:val="18"/>
              </w:rPr>
              <w:lastRenderedPageBreak/>
              <w:t>学艺术与传媒学院和合肥师范学院相关课程教学。</w:t>
            </w:r>
          </w:p>
          <w:p w:rsidR="00400B7B" w:rsidRDefault="00400B7B" w:rsidP="00400B7B">
            <w:pPr>
              <w:ind w:firstLine="360"/>
            </w:pPr>
            <w:r>
              <w:rPr>
                <w:rFonts w:ascii="Helvetica" w:hAnsi="Helvetica" w:cs="Helvetica" w:hint="eastAsia"/>
                <w:kern w:val="0"/>
                <w:sz w:val="18"/>
                <w:szCs w:val="18"/>
              </w:rPr>
              <w:t>录音实践经验丰富，每年都有较多录音作品问世，作品类型多样，包括古典音乐录音、流行音乐录音、影视节目录音及配乐等，作品多次获国家广电总局、安徽省广电局录音作品技术质量奖（金鹿奖）一、二、三等。还曾出版发行译注《音乐录音从“零”学》、教材《</w:t>
            </w:r>
            <w:r>
              <w:rPr>
                <w:rFonts w:ascii="Helvetica" w:hAnsi="Helvetica" w:cs="Helvetica" w:hint="eastAsia"/>
                <w:kern w:val="0"/>
                <w:sz w:val="18"/>
                <w:szCs w:val="18"/>
              </w:rPr>
              <w:t xml:space="preserve">Adobe Audition CS6 </w:t>
            </w:r>
            <w:r>
              <w:rPr>
                <w:rFonts w:ascii="Helvetica" w:hAnsi="Helvetica" w:cs="Helvetica" w:hint="eastAsia"/>
                <w:kern w:val="0"/>
                <w:sz w:val="18"/>
                <w:szCs w:val="18"/>
              </w:rPr>
              <w:t>实例教程》。</w:t>
            </w:r>
          </w:p>
        </w:tc>
      </w:tr>
      <w:tr w:rsidR="00400B7B" w:rsidTr="003F5B58">
        <w:trPr>
          <w:trHeight w:val="585"/>
          <w:jc w:val="center"/>
        </w:trPr>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lastRenderedPageBreak/>
              <w:t>刘飞</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3F5B58">
            <w:pPr>
              <w:widowControl/>
              <w:spacing w:line="375" w:lineRule="atLeast"/>
              <w:ind w:firstLineChars="100" w:firstLine="180"/>
              <w:rPr>
                <w:rFonts w:ascii="Helvetica" w:hAnsi="Helvetica" w:cs="Helvetica"/>
                <w:kern w:val="0"/>
                <w:sz w:val="18"/>
                <w:szCs w:val="18"/>
              </w:rPr>
            </w:pPr>
            <w:r>
              <w:rPr>
                <w:rFonts w:ascii="Helvetica" w:hAnsi="Helvetica" w:cs="Helvetica" w:hint="eastAsia"/>
                <w:kern w:val="0"/>
                <w:sz w:val="18"/>
                <w:szCs w:val="18"/>
              </w:rPr>
              <w:t>40</w:t>
            </w:r>
          </w:p>
        </w:tc>
        <w:tc>
          <w:tcPr>
            <w:tcW w:w="6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男</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本科</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音教</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6B6177"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高级</w:t>
            </w:r>
            <w:r w:rsidR="00400B7B">
              <w:rPr>
                <w:rFonts w:ascii="Helvetica" w:hAnsi="Helvetica" w:cs="Helvetica" w:hint="eastAsia"/>
                <w:kern w:val="0"/>
                <w:sz w:val="18"/>
                <w:szCs w:val="18"/>
              </w:rPr>
              <w:t>剪辑师</w:t>
            </w:r>
          </w:p>
        </w:tc>
        <w:tc>
          <w:tcPr>
            <w:tcW w:w="35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rPr>
                <w:rFonts w:ascii="Helvetica" w:hAnsi="Helvetica" w:cs="Helvetica"/>
                <w:kern w:val="0"/>
                <w:sz w:val="18"/>
                <w:szCs w:val="18"/>
              </w:rPr>
            </w:pPr>
            <w:r>
              <w:rPr>
                <w:rFonts w:ascii="Helvetica" w:hAnsi="Helvetica" w:cs="Helvetica" w:hint="eastAsia"/>
                <w:kern w:val="0"/>
                <w:sz w:val="18"/>
                <w:szCs w:val="18"/>
              </w:rPr>
              <w:t>安徽电影集团制作部主管，长期从事影视（数字电影、微电影、宣传片、广告片）拍摄、制作工作</w:t>
            </w:r>
          </w:p>
        </w:tc>
      </w:tr>
      <w:tr w:rsidR="00400B7B" w:rsidTr="003F5B58">
        <w:trPr>
          <w:trHeight w:val="585"/>
          <w:jc w:val="center"/>
        </w:trPr>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徐翔</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3F5B58">
            <w:pPr>
              <w:widowControl/>
              <w:spacing w:line="375" w:lineRule="atLeast"/>
              <w:ind w:firstLineChars="100" w:firstLine="180"/>
              <w:rPr>
                <w:rFonts w:ascii="Helvetica" w:hAnsi="Helvetica" w:cs="Helvetica"/>
                <w:kern w:val="0"/>
                <w:sz w:val="18"/>
                <w:szCs w:val="18"/>
              </w:rPr>
            </w:pPr>
            <w:r>
              <w:rPr>
                <w:rFonts w:ascii="Helvetica" w:hAnsi="Helvetica" w:cs="Helvetica" w:hint="eastAsia"/>
                <w:kern w:val="0"/>
                <w:sz w:val="18"/>
                <w:szCs w:val="18"/>
              </w:rPr>
              <w:t>50</w:t>
            </w:r>
          </w:p>
        </w:tc>
        <w:tc>
          <w:tcPr>
            <w:tcW w:w="6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男</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2600CE" w:rsidP="00400B7B">
            <w:pPr>
              <w:widowControl/>
              <w:spacing w:line="375" w:lineRule="atLeast"/>
              <w:ind w:firstLine="360"/>
              <w:jc w:val="center"/>
              <w:rPr>
                <w:rFonts w:ascii="Helvetica" w:hAnsi="Helvetica" w:cs="Helvetica"/>
                <w:kern w:val="0"/>
                <w:sz w:val="18"/>
                <w:szCs w:val="18"/>
              </w:rPr>
            </w:pPr>
            <w:r w:rsidRPr="002600CE">
              <w:rPr>
                <w:rFonts w:ascii="Helvetica" w:hAnsi="Helvetica" w:cs="Helvetica" w:hint="eastAsia"/>
                <w:kern w:val="0"/>
                <w:sz w:val="18"/>
                <w:szCs w:val="18"/>
              </w:rPr>
              <w:t>硕士</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播音</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ind w:firstLine="360"/>
              <w:jc w:val="center"/>
              <w:rPr>
                <w:rFonts w:ascii="Helvetica" w:hAnsi="Helvetica" w:cs="Helvetica"/>
                <w:kern w:val="0"/>
                <w:sz w:val="18"/>
                <w:szCs w:val="18"/>
              </w:rPr>
            </w:pPr>
            <w:r>
              <w:rPr>
                <w:rFonts w:ascii="Helvetica" w:hAnsi="Helvetica" w:cs="Helvetica" w:hint="eastAsia"/>
                <w:kern w:val="0"/>
                <w:sz w:val="18"/>
                <w:szCs w:val="18"/>
              </w:rPr>
              <w:t>副教授</w:t>
            </w:r>
          </w:p>
          <w:p w:rsidR="00400B7B" w:rsidRDefault="00400B7B" w:rsidP="00400B7B">
            <w:pPr>
              <w:ind w:firstLine="360"/>
              <w:jc w:val="center"/>
            </w:pPr>
            <w:r>
              <w:rPr>
                <w:rFonts w:ascii="Helvetica" w:hAnsi="Helvetica" w:cs="Helvetica" w:hint="eastAsia"/>
                <w:kern w:val="0"/>
                <w:sz w:val="18"/>
                <w:szCs w:val="18"/>
              </w:rPr>
              <w:t>主任播音员</w:t>
            </w:r>
          </w:p>
        </w:tc>
        <w:tc>
          <w:tcPr>
            <w:tcW w:w="35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Default="00400B7B" w:rsidP="00F47558">
            <w:pPr>
              <w:ind w:firstLine="360"/>
              <w:rPr>
                <w:rFonts w:ascii="Helvetica" w:hAnsi="Helvetica" w:cs="Helvetica"/>
                <w:kern w:val="0"/>
                <w:sz w:val="18"/>
                <w:szCs w:val="18"/>
              </w:rPr>
            </w:pPr>
            <w:r>
              <w:rPr>
                <w:rFonts w:ascii="Helvetica" w:hAnsi="Helvetica" w:cs="Helvetica" w:hint="eastAsia"/>
                <w:kern w:val="0"/>
                <w:sz w:val="18"/>
                <w:szCs w:val="18"/>
              </w:rPr>
              <w:t>副教授、主任播音员职称，高级双师型教师。</w:t>
            </w:r>
          </w:p>
          <w:p w:rsidR="00400B7B" w:rsidRDefault="00400B7B" w:rsidP="00F47558">
            <w:pPr>
              <w:ind w:firstLine="360"/>
              <w:rPr>
                <w:rFonts w:ascii="Helvetica" w:hAnsi="Helvetica" w:cs="Helvetica"/>
                <w:kern w:val="0"/>
                <w:sz w:val="18"/>
                <w:szCs w:val="18"/>
              </w:rPr>
            </w:pPr>
            <w:r>
              <w:rPr>
                <w:rFonts w:ascii="Helvetica" w:hAnsi="Helvetica" w:cs="Helvetica" w:hint="eastAsia"/>
                <w:kern w:val="0"/>
                <w:sz w:val="18"/>
                <w:szCs w:val="18"/>
              </w:rPr>
              <w:t>播音与主持专业省级教学团队负责人，播音主持与影视学院副院长。安徽大学艺术与传媒学院、安徽新华学院、黄山学院、皖西学院兼职教授。从教十三年，之前有十八年广播电视行业实践经历。</w:t>
            </w:r>
          </w:p>
          <w:p w:rsidR="00400B7B" w:rsidRDefault="00400B7B" w:rsidP="00F47558">
            <w:pPr>
              <w:ind w:firstLine="360"/>
              <w:rPr>
                <w:rFonts w:ascii="Helvetica" w:hAnsi="Helvetica" w:cs="Helvetica"/>
                <w:kern w:val="0"/>
                <w:sz w:val="18"/>
                <w:szCs w:val="18"/>
              </w:rPr>
            </w:pPr>
            <w:r>
              <w:rPr>
                <w:rFonts w:ascii="Helvetica" w:hAnsi="Helvetica" w:cs="Helvetica" w:hint="eastAsia"/>
                <w:kern w:val="0"/>
                <w:sz w:val="18"/>
                <w:szCs w:val="18"/>
              </w:rPr>
              <w:t>普通话：一级甲等。除高校教师资格证书外还持有全国播音员主持人资格证书、全国广播电视编辑记者资格证书；喜马拉雅</w:t>
            </w:r>
            <w:r>
              <w:rPr>
                <w:rFonts w:ascii="Helvetica" w:hAnsi="Helvetica" w:cs="Helvetica" w:hint="eastAsia"/>
                <w:kern w:val="0"/>
                <w:sz w:val="18"/>
                <w:szCs w:val="18"/>
              </w:rPr>
              <w:t>FM</w:t>
            </w:r>
            <w:r>
              <w:rPr>
                <w:rFonts w:ascii="Helvetica" w:hAnsi="Helvetica" w:cs="Helvetica" w:hint="eastAsia"/>
                <w:kern w:val="0"/>
                <w:sz w:val="18"/>
                <w:szCs w:val="18"/>
              </w:rPr>
              <w:t>签约主播、喜马拉雅合肥站导师顾问。</w:t>
            </w:r>
          </w:p>
          <w:p w:rsidR="00400B7B" w:rsidRDefault="00400B7B" w:rsidP="00F47558">
            <w:pPr>
              <w:ind w:firstLine="360"/>
            </w:pPr>
            <w:r>
              <w:rPr>
                <w:rFonts w:ascii="Helvetica" w:hAnsi="Helvetica" w:cs="Helvetica" w:hint="eastAsia"/>
                <w:kern w:val="0"/>
                <w:sz w:val="18"/>
                <w:szCs w:val="18"/>
              </w:rPr>
              <w:t>省级精品资源共享课程《广播节目主持》负责人，著有省级规划教材《广播节目主持》。</w:t>
            </w:r>
            <w:r>
              <w:rPr>
                <w:rFonts w:ascii="Helvetica" w:hAnsi="Helvetica" w:cs="Helvetica" w:hint="eastAsia"/>
                <w:kern w:val="0"/>
                <w:sz w:val="18"/>
                <w:szCs w:val="18"/>
              </w:rPr>
              <w:lastRenderedPageBreak/>
              <w:t>安徽省教师资格认定命题及面试专家，安徽广播电视台节目考评专家。发表论文多篇，实践作品多次获得国家及省部级奖。教学考核多次被评为优秀，教学风格深受学生喜爱。</w:t>
            </w:r>
          </w:p>
        </w:tc>
      </w:tr>
      <w:tr w:rsidR="00400B7B" w:rsidTr="003F5B58">
        <w:trPr>
          <w:trHeight w:val="523"/>
          <w:jc w:val="center"/>
        </w:trPr>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lastRenderedPageBreak/>
              <w:t>范寿鸣</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3F5B58">
            <w:pPr>
              <w:widowControl/>
              <w:spacing w:line="375" w:lineRule="atLeast"/>
              <w:ind w:firstLineChars="100" w:firstLine="180"/>
              <w:rPr>
                <w:rFonts w:ascii="Helvetica" w:hAnsi="Helvetica" w:cs="Helvetica"/>
                <w:kern w:val="0"/>
                <w:sz w:val="18"/>
                <w:szCs w:val="18"/>
              </w:rPr>
            </w:pPr>
            <w:r>
              <w:rPr>
                <w:rFonts w:ascii="Helvetica" w:hAnsi="Helvetica" w:cs="Helvetica" w:hint="eastAsia"/>
                <w:kern w:val="0"/>
                <w:sz w:val="18"/>
                <w:szCs w:val="18"/>
              </w:rPr>
              <w:t>56</w:t>
            </w:r>
          </w:p>
        </w:tc>
        <w:tc>
          <w:tcPr>
            <w:tcW w:w="6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男</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本科</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导演</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00B7B" w:rsidRDefault="00400B7B" w:rsidP="00400B7B">
            <w:pPr>
              <w:widowControl/>
              <w:spacing w:line="375" w:lineRule="atLeast"/>
              <w:ind w:firstLine="360"/>
              <w:jc w:val="center"/>
              <w:rPr>
                <w:rFonts w:ascii="Helvetica" w:hAnsi="Helvetica" w:cs="Helvetica"/>
                <w:kern w:val="0"/>
                <w:sz w:val="18"/>
                <w:szCs w:val="18"/>
              </w:rPr>
            </w:pPr>
            <w:r>
              <w:rPr>
                <w:rFonts w:ascii="Helvetica" w:hAnsi="Helvetica" w:cs="Helvetica" w:hint="eastAsia"/>
                <w:kern w:val="0"/>
                <w:sz w:val="18"/>
                <w:szCs w:val="18"/>
              </w:rPr>
              <w:t>高级讲师</w:t>
            </w:r>
          </w:p>
        </w:tc>
        <w:tc>
          <w:tcPr>
            <w:tcW w:w="35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00B7B" w:rsidRDefault="00400B7B" w:rsidP="00400B7B">
            <w:pPr>
              <w:widowControl/>
              <w:spacing w:line="375" w:lineRule="atLeast"/>
              <w:ind w:firstLine="360"/>
              <w:rPr>
                <w:rFonts w:ascii="Helvetica" w:hAnsi="Helvetica" w:cs="Helvetica"/>
                <w:kern w:val="0"/>
                <w:sz w:val="18"/>
                <w:szCs w:val="18"/>
              </w:rPr>
            </w:pPr>
            <w:r>
              <w:rPr>
                <w:rFonts w:ascii="Helvetica" w:hAnsi="Helvetica" w:cs="Helvetica" w:hint="eastAsia"/>
                <w:kern w:val="0"/>
                <w:sz w:val="18"/>
                <w:szCs w:val="18"/>
              </w:rPr>
              <w:t>华东</w:t>
            </w:r>
            <w:r w:rsidRPr="0037700D">
              <w:rPr>
                <w:rFonts w:ascii="Helvetica" w:hAnsi="Helvetica" w:cs="Helvetica" w:hint="eastAsia"/>
                <w:kern w:val="0"/>
                <w:sz w:val="18"/>
                <w:szCs w:val="18"/>
              </w:rPr>
              <w:t>师范大学</w:t>
            </w:r>
            <w:r>
              <w:rPr>
                <w:rFonts w:ascii="Helvetica" w:hAnsi="Helvetica" w:cs="Helvetica" w:hint="eastAsia"/>
                <w:kern w:val="0"/>
                <w:sz w:val="18"/>
                <w:szCs w:val="18"/>
              </w:rPr>
              <w:t>艺术学</w:t>
            </w:r>
            <w:r w:rsidRPr="0037700D">
              <w:rPr>
                <w:rFonts w:ascii="Helvetica" w:hAnsi="Helvetica" w:cs="Helvetica" w:hint="eastAsia"/>
                <w:kern w:val="0"/>
                <w:sz w:val="18"/>
                <w:szCs w:val="18"/>
              </w:rPr>
              <w:t>专业，</w:t>
            </w:r>
            <w:r>
              <w:rPr>
                <w:rFonts w:ascii="Helvetica" w:hAnsi="Helvetica" w:cs="Helvetica" w:hint="eastAsia"/>
                <w:kern w:val="0"/>
                <w:sz w:val="18"/>
                <w:szCs w:val="18"/>
              </w:rPr>
              <w:t>安徽著名</w:t>
            </w:r>
            <w:r w:rsidRPr="004C18E0">
              <w:rPr>
                <w:rFonts w:ascii="Helvetica" w:hAnsi="Helvetica" w:cs="Helvetica" w:hint="eastAsia"/>
                <w:kern w:val="0"/>
                <w:sz w:val="18"/>
                <w:szCs w:val="18"/>
              </w:rPr>
              <w:t>导演</w:t>
            </w:r>
            <w:r>
              <w:rPr>
                <w:rFonts w:ascii="Helvetica" w:hAnsi="Helvetica" w:cs="Helvetica" w:hint="eastAsia"/>
                <w:kern w:val="0"/>
                <w:sz w:val="18"/>
                <w:szCs w:val="18"/>
              </w:rPr>
              <w:t>；</w:t>
            </w:r>
            <w:r w:rsidRPr="004C18E0">
              <w:rPr>
                <w:rFonts w:ascii="Helvetica" w:hAnsi="Helvetica" w:cs="Helvetica" w:hint="eastAsia"/>
                <w:kern w:val="0"/>
                <w:sz w:val="18"/>
                <w:szCs w:val="18"/>
              </w:rPr>
              <w:t>代表作品“一品黄山，天高云淡”在央视投放</w:t>
            </w:r>
            <w:r w:rsidRPr="004C18E0">
              <w:rPr>
                <w:rFonts w:ascii="Helvetica" w:hAnsi="Helvetica" w:cs="Helvetica" w:hint="eastAsia"/>
                <w:kern w:val="0"/>
                <w:sz w:val="18"/>
                <w:szCs w:val="18"/>
              </w:rPr>
              <w:t>10</w:t>
            </w:r>
            <w:r w:rsidRPr="004C18E0">
              <w:rPr>
                <w:rFonts w:ascii="Helvetica" w:hAnsi="Helvetica" w:cs="Helvetica" w:hint="eastAsia"/>
                <w:kern w:val="0"/>
                <w:sz w:val="18"/>
                <w:szCs w:val="18"/>
              </w:rPr>
              <w:t>年，经典之作，后人难以超越</w:t>
            </w:r>
            <w:r>
              <w:rPr>
                <w:rFonts w:ascii="Helvetica" w:hAnsi="Helvetica" w:cs="Helvetica" w:hint="eastAsia"/>
                <w:kern w:val="0"/>
                <w:sz w:val="18"/>
                <w:szCs w:val="18"/>
              </w:rPr>
              <w:t>，《筑缘》、</w:t>
            </w:r>
            <w:r w:rsidRPr="004C18E0">
              <w:rPr>
                <w:rFonts w:ascii="Helvetica" w:hAnsi="Helvetica" w:cs="Helvetica"/>
                <w:kern w:val="0"/>
                <w:sz w:val="18"/>
                <w:szCs w:val="18"/>
              </w:rPr>
              <w:t>《神秀紫蓬山》</w:t>
            </w:r>
            <w:r>
              <w:rPr>
                <w:rFonts w:ascii="Helvetica" w:hAnsi="Helvetica" w:cs="Helvetica" w:hint="eastAsia"/>
                <w:kern w:val="0"/>
                <w:sz w:val="18"/>
                <w:szCs w:val="18"/>
              </w:rPr>
              <w:t>、</w:t>
            </w:r>
            <w:r w:rsidRPr="004C18E0">
              <w:rPr>
                <w:rFonts w:ascii="Helvetica" w:hAnsi="Helvetica" w:cs="Helvetica"/>
                <w:kern w:val="0"/>
                <w:sz w:val="18"/>
                <w:szCs w:val="18"/>
              </w:rPr>
              <w:t>《</w:t>
            </w:r>
            <w:r>
              <w:rPr>
                <w:rFonts w:ascii="Helvetica" w:hAnsi="Helvetica" w:cs="Helvetica" w:hint="eastAsia"/>
                <w:kern w:val="0"/>
                <w:sz w:val="18"/>
                <w:szCs w:val="18"/>
              </w:rPr>
              <w:t>蜀山缘</w:t>
            </w:r>
            <w:r w:rsidRPr="004C18E0">
              <w:rPr>
                <w:rFonts w:ascii="Helvetica" w:hAnsi="Helvetica" w:cs="Helvetica"/>
                <w:kern w:val="0"/>
                <w:sz w:val="18"/>
                <w:szCs w:val="18"/>
              </w:rPr>
              <w:t>》</w:t>
            </w:r>
            <w:r>
              <w:rPr>
                <w:rFonts w:ascii="Helvetica" w:hAnsi="Helvetica" w:cs="Helvetica" w:hint="eastAsia"/>
                <w:kern w:val="0"/>
                <w:sz w:val="18"/>
                <w:szCs w:val="18"/>
              </w:rPr>
              <w:t>等系列作品。</w:t>
            </w:r>
          </w:p>
        </w:tc>
      </w:tr>
    </w:tbl>
    <w:p w:rsidR="000A4141" w:rsidRPr="007975E9" w:rsidRDefault="000A4141" w:rsidP="00AF1F90">
      <w:pPr>
        <w:ind w:firstLineChars="0" w:firstLine="0"/>
        <w:rPr>
          <w:rFonts w:ascii="方正仿宋_GBK" w:eastAsia="方正仿宋_GBK"/>
          <w:sz w:val="32"/>
          <w:szCs w:val="32"/>
        </w:rPr>
      </w:pP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五、</w:t>
      </w:r>
      <w:r w:rsidR="000A4141" w:rsidRPr="000A4141">
        <w:rPr>
          <w:rFonts w:ascii="方正仿宋_GBK" w:eastAsia="方正仿宋_GBK" w:hint="eastAsia"/>
          <w:b/>
          <w:sz w:val="32"/>
          <w:szCs w:val="32"/>
        </w:rPr>
        <w:t>培训地点</w:t>
      </w:r>
    </w:p>
    <w:p w:rsidR="000A4141" w:rsidRDefault="00400B7B" w:rsidP="00400B7B">
      <w:pPr>
        <w:ind w:firstLineChars="150"/>
        <w:rPr>
          <w:rFonts w:ascii="方正仿宋_GBK" w:eastAsia="方正仿宋_GBK"/>
          <w:sz w:val="32"/>
          <w:szCs w:val="32"/>
        </w:rPr>
      </w:pPr>
      <w:r w:rsidRPr="00400B7B">
        <w:rPr>
          <w:rFonts w:ascii="方正仿宋_GBK" w:eastAsia="方正仿宋_GBK" w:hint="eastAsia"/>
          <w:sz w:val="32"/>
          <w:szCs w:val="32"/>
        </w:rPr>
        <w:t>安徽广播影视职业技术学院（安徽省合肥市新站区文忠路与学府路交口）新闻传播学院一号演播厅</w:t>
      </w:r>
      <w:r>
        <w:rPr>
          <w:rFonts w:ascii="方正仿宋_GBK" w:eastAsia="方正仿宋_GBK" w:hint="eastAsia"/>
          <w:sz w:val="32"/>
          <w:szCs w:val="32"/>
        </w:rPr>
        <w:t>。</w:t>
      </w:r>
    </w:p>
    <w:p w:rsidR="000A4141" w:rsidRDefault="000A4141" w:rsidP="00AF1F90">
      <w:pPr>
        <w:ind w:firstLineChars="0" w:firstLine="0"/>
        <w:rPr>
          <w:rFonts w:ascii="方正仿宋_GBK" w:eastAsia="方正仿宋_GBK"/>
          <w:sz w:val="32"/>
          <w:szCs w:val="32"/>
        </w:rPr>
      </w:pP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六、培训时间</w:t>
      </w:r>
    </w:p>
    <w:p w:rsidR="000A4141" w:rsidRDefault="008055A3" w:rsidP="008055A3">
      <w:pPr>
        <w:ind w:firstLine="640"/>
        <w:rPr>
          <w:rFonts w:ascii="方正仿宋_GBK" w:eastAsia="方正仿宋_GBK"/>
          <w:sz w:val="32"/>
          <w:szCs w:val="32"/>
        </w:rPr>
      </w:pPr>
      <w:r w:rsidRPr="008055A3">
        <w:rPr>
          <w:rFonts w:ascii="方正仿宋_GBK" w:eastAsia="方正仿宋_GBK"/>
          <w:sz w:val="32"/>
          <w:szCs w:val="32"/>
        </w:rPr>
        <w:t>2019</w:t>
      </w:r>
      <w:r w:rsidRPr="008055A3">
        <w:rPr>
          <w:rFonts w:ascii="方正仿宋_GBK" w:eastAsia="方正仿宋_GBK" w:hint="eastAsia"/>
          <w:sz w:val="32"/>
          <w:szCs w:val="32"/>
        </w:rPr>
        <w:t>年</w:t>
      </w:r>
      <w:r w:rsidRPr="008055A3">
        <w:rPr>
          <w:rFonts w:ascii="方正仿宋_GBK" w:eastAsia="方正仿宋_GBK"/>
          <w:sz w:val="32"/>
          <w:szCs w:val="32"/>
        </w:rPr>
        <w:t>8</w:t>
      </w:r>
      <w:r w:rsidRPr="008055A3">
        <w:rPr>
          <w:rFonts w:ascii="方正仿宋_GBK" w:eastAsia="方正仿宋_GBK" w:hint="eastAsia"/>
          <w:sz w:val="32"/>
          <w:szCs w:val="32"/>
        </w:rPr>
        <w:t>月</w:t>
      </w:r>
      <w:r w:rsidRPr="008055A3">
        <w:rPr>
          <w:rFonts w:ascii="方正仿宋_GBK" w:eastAsia="方正仿宋_GBK"/>
          <w:sz w:val="32"/>
          <w:szCs w:val="32"/>
        </w:rPr>
        <w:t>5</w:t>
      </w:r>
      <w:r w:rsidRPr="008055A3">
        <w:rPr>
          <w:rFonts w:ascii="方正仿宋_GBK" w:eastAsia="方正仿宋_GBK" w:hint="eastAsia"/>
          <w:sz w:val="32"/>
          <w:szCs w:val="32"/>
        </w:rPr>
        <w:t>日～</w:t>
      </w:r>
      <w:r w:rsidRPr="008055A3">
        <w:rPr>
          <w:rFonts w:ascii="方正仿宋_GBK" w:eastAsia="方正仿宋_GBK"/>
          <w:sz w:val="32"/>
          <w:szCs w:val="32"/>
        </w:rPr>
        <w:t>8</w:t>
      </w:r>
      <w:r w:rsidRPr="008055A3">
        <w:rPr>
          <w:rFonts w:ascii="方正仿宋_GBK" w:eastAsia="方正仿宋_GBK" w:hint="eastAsia"/>
          <w:sz w:val="32"/>
          <w:szCs w:val="32"/>
        </w:rPr>
        <w:t>月</w:t>
      </w:r>
      <w:r w:rsidRPr="008055A3">
        <w:rPr>
          <w:rFonts w:ascii="方正仿宋_GBK" w:eastAsia="方正仿宋_GBK"/>
          <w:sz w:val="32"/>
          <w:szCs w:val="32"/>
        </w:rPr>
        <w:t>16</w:t>
      </w:r>
      <w:r w:rsidRPr="008055A3">
        <w:rPr>
          <w:rFonts w:ascii="方正仿宋_GBK" w:eastAsia="方正仿宋_GBK" w:hint="eastAsia"/>
          <w:sz w:val="32"/>
          <w:szCs w:val="32"/>
        </w:rPr>
        <w:t>日，共计</w:t>
      </w:r>
      <w:r w:rsidRPr="008055A3">
        <w:rPr>
          <w:rFonts w:ascii="方正仿宋_GBK" w:eastAsia="方正仿宋_GBK"/>
          <w:sz w:val="32"/>
          <w:szCs w:val="32"/>
        </w:rPr>
        <w:t>2</w:t>
      </w:r>
      <w:r w:rsidRPr="008055A3">
        <w:rPr>
          <w:rFonts w:ascii="方正仿宋_GBK" w:eastAsia="方正仿宋_GBK" w:hint="eastAsia"/>
          <w:sz w:val="32"/>
          <w:szCs w:val="32"/>
        </w:rPr>
        <w:t>周，每周培训</w:t>
      </w:r>
      <w:r w:rsidRPr="008055A3">
        <w:rPr>
          <w:rFonts w:ascii="方正仿宋_GBK" w:eastAsia="方正仿宋_GBK"/>
          <w:sz w:val="32"/>
          <w:szCs w:val="32"/>
        </w:rPr>
        <w:t>5</w:t>
      </w:r>
      <w:r w:rsidRPr="008055A3">
        <w:rPr>
          <w:rFonts w:ascii="方正仿宋_GBK" w:eastAsia="方正仿宋_GBK" w:hint="eastAsia"/>
          <w:sz w:val="32"/>
          <w:szCs w:val="32"/>
        </w:rPr>
        <w:t>天，每天</w:t>
      </w:r>
      <w:r w:rsidRPr="008055A3">
        <w:rPr>
          <w:rFonts w:ascii="方正仿宋_GBK" w:eastAsia="方正仿宋_GBK"/>
          <w:sz w:val="32"/>
          <w:szCs w:val="32"/>
        </w:rPr>
        <w:t>8</w:t>
      </w:r>
      <w:r w:rsidRPr="008055A3">
        <w:rPr>
          <w:rFonts w:ascii="方正仿宋_GBK" w:eastAsia="方正仿宋_GBK" w:hint="eastAsia"/>
          <w:sz w:val="32"/>
          <w:szCs w:val="32"/>
        </w:rPr>
        <w:t>学时，总计</w:t>
      </w:r>
      <w:r w:rsidRPr="008055A3">
        <w:rPr>
          <w:rFonts w:ascii="方正仿宋_GBK" w:eastAsia="方正仿宋_GBK"/>
          <w:sz w:val="32"/>
          <w:szCs w:val="32"/>
        </w:rPr>
        <w:t>80</w:t>
      </w:r>
      <w:r w:rsidRPr="008055A3">
        <w:rPr>
          <w:rFonts w:ascii="方正仿宋_GBK" w:eastAsia="方正仿宋_GBK" w:hint="eastAsia"/>
          <w:sz w:val="32"/>
          <w:szCs w:val="32"/>
        </w:rPr>
        <w:t>学时。</w:t>
      </w:r>
    </w:p>
    <w:p w:rsidR="000A4141" w:rsidRPr="007975E9" w:rsidRDefault="000A4141" w:rsidP="00AF1F90">
      <w:pPr>
        <w:ind w:firstLineChars="0" w:firstLine="0"/>
        <w:rPr>
          <w:rFonts w:ascii="方正仿宋_GBK" w:eastAsia="方正仿宋_GBK"/>
          <w:sz w:val="32"/>
          <w:szCs w:val="32"/>
        </w:rPr>
      </w:pP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七、</w:t>
      </w:r>
      <w:r w:rsidR="000A4141" w:rsidRPr="000A4141">
        <w:rPr>
          <w:rFonts w:ascii="方正仿宋_GBK" w:eastAsia="方正仿宋_GBK" w:hint="eastAsia"/>
          <w:b/>
          <w:sz w:val="32"/>
          <w:szCs w:val="32"/>
        </w:rPr>
        <w:t>收费标准</w:t>
      </w:r>
    </w:p>
    <w:p w:rsidR="000A4141" w:rsidRDefault="000A0264" w:rsidP="00AF1F90">
      <w:pPr>
        <w:ind w:firstLineChars="0" w:firstLine="0"/>
        <w:rPr>
          <w:rFonts w:ascii="方正仿宋_GBK" w:eastAsia="方正仿宋_GBK"/>
          <w:sz w:val="32"/>
          <w:szCs w:val="32"/>
        </w:rPr>
      </w:pPr>
      <w:r>
        <w:rPr>
          <w:rFonts w:ascii="方正仿宋_GBK" w:eastAsia="方正仿宋_GBK" w:hint="eastAsia"/>
          <w:sz w:val="32"/>
          <w:szCs w:val="32"/>
        </w:rPr>
        <w:t>1.</w:t>
      </w:r>
      <w:r w:rsidRPr="000A0264">
        <w:rPr>
          <w:rFonts w:ascii="方正仿宋_GBK" w:eastAsia="方正仿宋_GBK" w:hint="eastAsia"/>
          <w:sz w:val="32"/>
          <w:szCs w:val="32"/>
        </w:rPr>
        <w:t>收费标准：</w:t>
      </w:r>
      <w:r w:rsidR="00777BEF" w:rsidRPr="00777BEF">
        <w:rPr>
          <w:rFonts w:ascii="方正仿宋_GBK" w:eastAsia="方正仿宋_GBK" w:hint="eastAsia"/>
          <w:sz w:val="32"/>
          <w:szCs w:val="32"/>
        </w:rPr>
        <w:t>培训费用</w:t>
      </w:r>
      <w:r w:rsidR="00777BEF" w:rsidRPr="00777BEF">
        <w:rPr>
          <w:rFonts w:ascii="方正仿宋_GBK" w:eastAsia="方正仿宋_GBK"/>
          <w:sz w:val="32"/>
          <w:szCs w:val="32"/>
        </w:rPr>
        <w:t>2000</w:t>
      </w:r>
      <w:r w:rsidR="00777BEF" w:rsidRPr="00777BEF">
        <w:rPr>
          <w:rFonts w:ascii="方正仿宋_GBK" w:eastAsia="方正仿宋_GBK" w:hint="eastAsia"/>
          <w:sz w:val="32"/>
          <w:szCs w:val="32"/>
        </w:rPr>
        <w:t>元</w:t>
      </w:r>
      <w:r w:rsidR="00777BEF" w:rsidRPr="00777BEF">
        <w:rPr>
          <w:rFonts w:ascii="方正仿宋_GBK" w:eastAsia="方正仿宋_GBK"/>
          <w:sz w:val="32"/>
          <w:szCs w:val="32"/>
        </w:rPr>
        <w:t>/</w:t>
      </w:r>
      <w:r w:rsidR="00777BEF" w:rsidRPr="00777BEF">
        <w:rPr>
          <w:rFonts w:ascii="方正仿宋_GBK" w:eastAsia="方正仿宋_GBK" w:hint="eastAsia"/>
          <w:sz w:val="32"/>
          <w:szCs w:val="32"/>
        </w:rPr>
        <w:t>人，食宿由安徽广播影视职业技术学院统一安排，费用自理。</w:t>
      </w:r>
    </w:p>
    <w:p w:rsidR="000A0264" w:rsidRDefault="000A0264" w:rsidP="00AF1F90">
      <w:pPr>
        <w:ind w:firstLineChars="0" w:firstLine="0"/>
        <w:rPr>
          <w:rFonts w:ascii="方正仿宋_GBK" w:eastAsia="方正仿宋_GBK"/>
          <w:sz w:val="32"/>
          <w:szCs w:val="32"/>
        </w:rPr>
      </w:pPr>
    </w:p>
    <w:p w:rsidR="000A0264" w:rsidRDefault="000A0264" w:rsidP="00AF1F90">
      <w:pPr>
        <w:ind w:firstLineChars="0" w:firstLine="0"/>
        <w:rPr>
          <w:rFonts w:ascii="方正仿宋_GBK" w:eastAsia="方正仿宋_GBK"/>
          <w:sz w:val="32"/>
          <w:szCs w:val="32"/>
        </w:rPr>
      </w:pPr>
      <w:r>
        <w:rPr>
          <w:rFonts w:ascii="方正仿宋_GBK" w:eastAsia="方正仿宋_GBK" w:hint="eastAsia"/>
          <w:sz w:val="32"/>
          <w:szCs w:val="32"/>
        </w:rPr>
        <w:t>2.缴费方式：</w:t>
      </w:r>
      <w:r w:rsidR="00777BEF" w:rsidRPr="00777BEF">
        <w:rPr>
          <w:rFonts w:ascii="方正仿宋_GBK" w:eastAsia="方正仿宋_GBK" w:hint="eastAsia"/>
          <w:sz w:val="32"/>
          <w:szCs w:val="32"/>
        </w:rPr>
        <w:t>为使资金安全、快速到位，建议学员提前通过银行汇款（报到时请带好回执），也可现场刷卡缴费。</w:t>
      </w:r>
    </w:p>
    <w:p w:rsidR="000A0264" w:rsidRDefault="000A0264" w:rsidP="00AF1F90">
      <w:pPr>
        <w:ind w:firstLineChars="0" w:firstLine="0"/>
        <w:rPr>
          <w:rFonts w:ascii="方正仿宋_GBK" w:eastAsia="方正仿宋_GBK"/>
          <w:sz w:val="32"/>
          <w:szCs w:val="32"/>
        </w:rPr>
      </w:pPr>
    </w:p>
    <w:p w:rsidR="000A4141" w:rsidRDefault="000A4141" w:rsidP="00AF1F90">
      <w:pPr>
        <w:ind w:firstLineChars="0" w:firstLine="0"/>
        <w:rPr>
          <w:rFonts w:ascii="方正仿宋_GBK" w:eastAsia="方正仿宋_GBK"/>
          <w:sz w:val="32"/>
          <w:szCs w:val="32"/>
        </w:rPr>
      </w:pPr>
      <w:r>
        <w:rPr>
          <w:rFonts w:ascii="方正仿宋_GBK" w:eastAsia="方正仿宋_GBK" w:hint="eastAsia"/>
          <w:sz w:val="32"/>
          <w:szCs w:val="32"/>
        </w:rPr>
        <w:t>注：食宿统一安排，费用自理。</w:t>
      </w:r>
    </w:p>
    <w:p w:rsidR="000A0264" w:rsidRPr="00CE3161" w:rsidRDefault="000A0264" w:rsidP="000A0264">
      <w:pPr>
        <w:ind w:firstLineChars="0" w:firstLine="0"/>
        <w:rPr>
          <w:rFonts w:ascii="方正仿宋_GBK" w:eastAsia="方正仿宋_GBK"/>
          <w:b/>
          <w:sz w:val="32"/>
          <w:szCs w:val="32"/>
        </w:rPr>
      </w:pPr>
      <w:r w:rsidRPr="00CE3161">
        <w:rPr>
          <w:rFonts w:ascii="方正仿宋_GBK" w:eastAsia="方正仿宋_GBK" w:hint="eastAsia"/>
          <w:b/>
          <w:sz w:val="32"/>
          <w:szCs w:val="32"/>
        </w:rPr>
        <w:lastRenderedPageBreak/>
        <w:t>八、报名报到</w:t>
      </w:r>
    </w:p>
    <w:p w:rsidR="000A0264" w:rsidRPr="000A0264" w:rsidRDefault="000A0264" w:rsidP="000A0264">
      <w:pPr>
        <w:ind w:firstLineChars="0" w:firstLine="0"/>
        <w:jc w:val="both"/>
        <w:rPr>
          <w:rFonts w:ascii="方正仿宋_GBK" w:eastAsia="方正仿宋_GBK"/>
          <w:sz w:val="32"/>
          <w:szCs w:val="32"/>
        </w:rPr>
      </w:pPr>
      <w:r w:rsidRPr="000A0264">
        <w:rPr>
          <w:rFonts w:ascii="方正仿宋_GBK" w:eastAsia="方正仿宋_GBK"/>
          <w:sz w:val="32"/>
          <w:szCs w:val="32"/>
        </w:rPr>
        <w:t>1</w:t>
      </w:r>
      <w:r>
        <w:rPr>
          <w:rFonts w:ascii="方正仿宋_GBK" w:eastAsia="方正仿宋_GBK" w:hint="eastAsia"/>
          <w:sz w:val="32"/>
          <w:szCs w:val="32"/>
        </w:rPr>
        <w:t>.</w:t>
      </w:r>
      <w:r w:rsidRPr="000A0264">
        <w:rPr>
          <w:rFonts w:ascii="方正仿宋_GBK" w:eastAsia="方正仿宋_GBK" w:hint="eastAsia"/>
          <w:sz w:val="32"/>
          <w:szCs w:val="32"/>
        </w:rPr>
        <w:t>报名截止时间：</w:t>
      </w:r>
      <w:r w:rsidRPr="000A0264">
        <w:rPr>
          <w:rFonts w:ascii="方正仿宋_GBK" w:eastAsia="方正仿宋_GBK"/>
          <w:sz w:val="32"/>
          <w:szCs w:val="32"/>
        </w:rPr>
        <w:t>2019</w:t>
      </w:r>
      <w:r w:rsidRPr="003A1F9C">
        <w:rPr>
          <w:rFonts w:ascii="方正仿宋_GBK" w:eastAsia="方正仿宋_GBK" w:hint="eastAsia"/>
          <w:sz w:val="32"/>
          <w:szCs w:val="32"/>
        </w:rPr>
        <w:t>年</w:t>
      </w:r>
      <w:r w:rsidR="003A1F9C">
        <w:rPr>
          <w:rFonts w:ascii="方正仿宋_GBK" w:eastAsia="方正仿宋_GBK" w:hint="eastAsia"/>
          <w:sz w:val="32"/>
          <w:szCs w:val="32"/>
        </w:rPr>
        <w:t>7</w:t>
      </w:r>
      <w:r w:rsidRPr="003A1F9C">
        <w:rPr>
          <w:rFonts w:ascii="方正仿宋_GBK" w:eastAsia="方正仿宋_GBK" w:hint="eastAsia"/>
          <w:sz w:val="32"/>
          <w:szCs w:val="32"/>
        </w:rPr>
        <w:t>月</w:t>
      </w:r>
      <w:r w:rsidR="003A1F9C">
        <w:rPr>
          <w:rFonts w:ascii="方正仿宋_GBK" w:eastAsia="方正仿宋_GBK" w:hint="eastAsia"/>
          <w:sz w:val="32"/>
          <w:szCs w:val="32"/>
        </w:rPr>
        <w:t>2</w:t>
      </w:r>
      <w:r w:rsidR="00CB56DB">
        <w:rPr>
          <w:rFonts w:ascii="方正仿宋_GBK" w:eastAsia="方正仿宋_GBK" w:hint="eastAsia"/>
          <w:sz w:val="32"/>
          <w:szCs w:val="32"/>
        </w:rPr>
        <w:t>9</w:t>
      </w:r>
      <w:r w:rsidRPr="003A1F9C">
        <w:rPr>
          <w:rFonts w:ascii="方正仿宋_GBK" w:eastAsia="方正仿宋_GBK" w:hint="eastAsia"/>
          <w:sz w:val="32"/>
          <w:szCs w:val="32"/>
        </w:rPr>
        <w:t>日</w:t>
      </w:r>
      <w:r w:rsidRPr="000A0264">
        <w:rPr>
          <w:rFonts w:ascii="方正仿宋_GBK" w:eastAsia="方正仿宋_GBK" w:hint="eastAsia"/>
          <w:sz w:val="32"/>
          <w:szCs w:val="32"/>
        </w:rPr>
        <w:t>，网上报名请登录安徽省高等学校师资培训中心网站（网址</w:t>
      </w:r>
      <w:r w:rsidRPr="000A0264">
        <w:rPr>
          <w:rFonts w:ascii="方正仿宋_GBK" w:eastAsia="方正仿宋_GBK"/>
          <w:sz w:val="32"/>
          <w:szCs w:val="32"/>
        </w:rPr>
        <w:t>http://www.cahedu.com/</w:t>
      </w:r>
      <w:r w:rsidRPr="000A0264">
        <w:rPr>
          <w:rFonts w:ascii="方正仿宋_GBK" w:eastAsia="方正仿宋_GBK" w:hint="eastAsia"/>
          <w:sz w:val="32"/>
          <w:szCs w:val="32"/>
        </w:rPr>
        <w:t>）“培训报名平台”报名。</w:t>
      </w:r>
    </w:p>
    <w:p w:rsidR="000A0264" w:rsidRPr="000A0264" w:rsidRDefault="000A0264" w:rsidP="000A0264">
      <w:pPr>
        <w:ind w:firstLineChars="0" w:firstLine="0"/>
        <w:jc w:val="both"/>
        <w:rPr>
          <w:rFonts w:ascii="方正仿宋_GBK" w:eastAsia="方正仿宋_GBK"/>
          <w:sz w:val="32"/>
          <w:szCs w:val="32"/>
        </w:rPr>
      </w:pPr>
      <w:r w:rsidRPr="000A0264">
        <w:rPr>
          <w:rFonts w:ascii="方正仿宋_GBK" w:eastAsia="方正仿宋_GBK"/>
          <w:sz w:val="32"/>
          <w:szCs w:val="32"/>
        </w:rPr>
        <w:t>2</w:t>
      </w:r>
      <w:r>
        <w:rPr>
          <w:rFonts w:ascii="方正仿宋_GBK" w:eastAsia="方正仿宋_GBK" w:hint="eastAsia"/>
          <w:sz w:val="32"/>
          <w:szCs w:val="32"/>
        </w:rPr>
        <w:t>.</w:t>
      </w:r>
      <w:r w:rsidRPr="000A0264">
        <w:rPr>
          <w:rFonts w:ascii="方正仿宋_GBK" w:eastAsia="方正仿宋_GBK" w:hint="eastAsia"/>
          <w:sz w:val="32"/>
          <w:szCs w:val="32"/>
        </w:rPr>
        <w:t>报到时间：</w:t>
      </w:r>
      <w:r w:rsidR="00777BEF" w:rsidRPr="00777BEF">
        <w:rPr>
          <w:rFonts w:ascii="方正仿宋_GBK" w:eastAsia="方正仿宋_GBK"/>
          <w:sz w:val="32"/>
          <w:szCs w:val="32"/>
        </w:rPr>
        <w:t>2019年8月4日全天。</w:t>
      </w:r>
    </w:p>
    <w:p w:rsidR="000A0264" w:rsidRDefault="000A0264" w:rsidP="000A0264">
      <w:pPr>
        <w:ind w:firstLineChars="0" w:firstLine="0"/>
        <w:jc w:val="both"/>
        <w:rPr>
          <w:rFonts w:ascii="方正仿宋_GBK" w:eastAsia="方正仿宋_GBK"/>
          <w:sz w:val="32"/>
          <w:szCs w:val="32"/>
        </w:rPr>
      </w:pPr>
      <w:r w:rsidRPr="000A0264">
        <w:rPr>
          <w:rFonts w:ascii="方正仿宋_GBK" w:eastAsia="方正仿宋_GBK"/>
          <w:sz w:val="32"/>
          <w:szCs w:val="32"/>
        </w:rPr>
        <w:t>3</w:t>
      </w:r>
      <w:r>
        <w:rPr>
          <w:rFonts w:ascii="方正仿宋_GBK" w:eastAsia="方正仿宋_GBK" w:hint="eastAsia"/>
          <w:sz w:val="32"/>
          <w:szCs w:val="32"/>
        </w:rPr>
        <w:t>.</w:t>
      </w:r>
      <w:r w:rsidRPr="000A0264">
        <w:rPr>
          <w:rFonts w:ascii="方正仿宋_GBK" w:eastAsia="方正仿宋_GBK" w:hint="eastAsia"/>
          <w:sz w:val="32"/>
          <w:szCs w:val="32"/>
        </w:rPr>
        <w:t>报到地点：</w:t>
      </w:r>
      <w:r w:rsidR="00777BEF" w:rsidRPr="00777BEF">
        <w:rPr>
          <w:rFonts w:ascii="方正仿宋_GBK" w:eastAsia="方正仿宋_GBK" w:hint="eastAsia"/>
          <w:sz w:val="32"/>
          <w:szCs w:val="32"/>
        </w:rPr>
        <w:t>安徽广播影视职业技术学院（安徽省合肥市新站区文忠路与学府路交口）新闻传播学院一号演播厅。</w:t>
      </w:r>
    </w:p>
    <w:p w:rsidR="00777BEF" w:rsidRPr="00777BEF" w:rsidRDefault="000A0264" w:rsidP="00777BEF">
      <w:pPr>
        <w:ind w:firstLineChars="0" w:firstLine="0"/>
        <w:jc w:val="both"/>
        <w:rPr>
          <w:rFonts w:ascii="方正仿宋_GBK" w:eastAsia="方正仿宋_GBK"/>
          <w:sz w:val="32"/>
          <w:szCs w:val="32"/>
        </w:rPr>
      </w:pPr>
      <w:r w:rsidRPr="000A0264">
        <w:rPr>
          <w:rFonts w:ascii="方正仿宋_GBK" w:eastAsia="方正仿宋_GBK"/>
          <w:sz w:val="32"/>
          <w:szCs w:val="32"/>
        </w:rPr>
        <w:t>4.</w:t>
      </w:r>
      <w:r w:rsidRPr="000A0264">
        <w:rPr>
          <w:rFonts w:ascii="方正仿宋_GBK" w:eastAsia="方正仿宋_GBK" w:hint="eastAsia"/>
          <w:sz w:val="32"/>
          <w:szCs w:val="32"/>
        </w:rPr>
        <w:t>报到须知：报到时需提交</w:t>
      </w:r>
      <w:r>
        <w:rPr>
          <w:rFonts w:ascii="方正仿宋_GBK" w:eastAsia="方正仿宋_GBK" w:hint="eastAsia"/>
          <w:sz w:val="32"/>
          <w:szCs w:val="32"/>
        </w:rPr>
        <w:t>一</w:t>
      </w:r>
      <w:r w:rsidRPr="000A0264">
        <w:rPr>
          <w:rFonts w:ascii="方正仿宋_GBK" w:eastAsia="方正仿宋_GBK" w:hint="eastAsia"/>
          <w:sz w:val="32"/>
          <w:szCs w:val="32"/>
        </w:rPr>
        <w:t>寸正面彩照两张。</w:t>
      </w:r>
      <w:r w:rsidR="00777BEF" w:rsidRPr="00777BEF">
        <w:rPr>
          <w:rFonts w:ascii="方正仿宋_GBK" w:eastAsia="方正仿宋_GBK" w:hint="eastAsia"/>
          <w:sz w:val="32"/>
          <w:szCs w:val="32"/>
        </w:rPr>
        <w:t>所有费用由所在学校报销。食宿统一安排，费用自理。</w:t>
      </w:r>
    </w:p>
    <w:p w:rsidR="00777BEF" w:rsidRPr="00777BEF" w:rsidRDefault="00777BEF" w:rsidP="00777BEF">
      <w:pPr>
        <w:ind w:firstLineChars="0" w:firstLine="0"/>
        <w:jc w:val="both"/>
        <w:rPr>
          <w:rFonts w:ascii="黑体" w:eastAsia="黑体" w:hAnsi="黑体"/>
          <w:szCs w:val="24"/>
        </w:rPr>
      </w:pPr>
      <w:r w:rsidRPr="00777BEF">
        <w:rPr>
          <w:rFonts w:ascii="黑体" w:eastAsia="黑体" w:hAnsi="黑体" w:hint="eastAsia"/>
          <w:szCs w:val="24"/>
        </w:rPr>
        <w:t>户名：安徽广播影视职业技术学院</w:t>
      </w:r>
    </w:p>
    <w:p w:rsidR="00777BEF" w:rsidRPr="00777BEF" w:rsidRDefault="00777BEF" w:rsidP="00777BEF">
      <w:pPr>
        <w:ind w:firstLineChars="0" w:firstLine="0"/>
        <w:jc w:val="both"/>
        <w:rPr>
          <w:rFonts w:ascii="黑体" w:eastAsia="黑体" w:hAnsi="黑体"/>
          <w:szCs w:val="24"/>
        </w:rPr>
      </w:pPr>
      <w:r w:rsidRPr="00777BEF">
        <w:rPr>
          <w:rFonts w:ascii="黑体" w:eastAsia="黑体" w:hAnsi="黑体" w:hint="eastAsia"/>
          <w:szCs w:val="24"/>
        </w:rPr>
        <w:t>账号：</w:t>
      </w:r>
      <w:r w:rsidRPr="00777BEF">
        <w:rPr>
          <w:rFonts w:ascii="黑体" w:eastAsia="黑体" w:hAnsi="黑体"/>
          <w:szCs w:val="24"/>
        </w:rPr>
        <w:t>34001455008050060623</w:t>
      </w:r>
    </w:p>
    <w:p w:rsidR="00777BEF" w:rsidRPr="00777BEF" w:rsidRDefault="00777BEF" w:rsidP="00777BEF">
      <w:pPr>
        <w:ind w:firstLineChars="0" w:firstLine="0"/>
        <w:jc w:val="both"/>
        <w:rPr>
          <w:rFonts w:ascii="黑体" w:eastAsia="黑体" w:hAnsi="黑体"/>
          <w:szCs w:val="24"/>
        </w:rPr>
      </w:pPr>
      <w:r w:rsidRPr="00777BEF">
        <w:rPr>
          <w:rFonts w:ascii="黑体" w:eastAsia="黑体" w:hAnsi="黑体" w:hint="eastAsia"/>
          <w:szCs w:val="24"/>
        </w:rPr>
        <w:t>开户银行：中国建设银行合肥濉溪路支行</w:t>
      </w:r>
    </w:p>
    <w:p w:rsidR="00777BEF" w:rsidRPr="00777BEF" w:rsidRDefault="00777BEF" w:rsidP="00777BEF">
      <w:pPr>
        <w:ind w:firstLineChars="0" w:firstLine="0"/>
        <w:jc w:val="both"/>
        <w:rPr>
          <w:rFonts w:ascii="黑体" w:eastAsia="黑体" w:hAnsi="黑体"/>
          <w:szCs w:val="24"/>
        </w:rPr>
      </w:pPr>
      <w:r w:rsidRPr="00777BEF">
        <w:rPr>
          <w:rFonts w:ascii="黑体" w:eastAsia="黑体" w:hAnsi="黑体" w:hint="eastAsia"/>
          <w:szCs w:val="24"/>
        </w:rPr>
        <w:t>行号：</w:t>
      </w:r>
      <w:r w:rsidRPr="00777BEF">
        <w:rPr>
          <w:rFonts w:ascii="黑体" w:eastAsia="黑体" w:hAnsi="黑体"/>
          <w:szCs w:val="24"/>
        </w:rPr>
        <w:t>105361046020</w:t>
      </w:r>
    </w:p>
    <w:p w:rsidR="000A0264" w:rsidRDefault="000A0264" w:rsidP="000A0264">
      <w:pPr>
        <w:ind w:firstLineChars="0" w:firstLine="0"/>
        <w:jc w:val="both"/>
        <w:rPr>
          <w:rFonts w:ascii="方正仿宋_GBK" w:eastAsia="方正仿宋_GBK"/>
          <w:b/>
          <w:sz w:val="32"/>
          <w:szCs w:val="32"/>
        </w:rPr>
      </w:pPr>
      <w:r>
        <w:rPr>
          <w:rFonts w:ascii="方正仿宋_GBK" w:eastAsia="方正仿宋_GBK" w:hint="eastAsia"/>
          <w:b/>
          <w:sz w:val="32"/>
          <w:szCs w:val="32"/>
        </w:rPr>
        <w:t>九</w:t>
      </w:r>
      <w:r w:rsidRPr="000A4141">
        <w:rPr>
          <w:rFonts w:ascii="方正仿宋_GBK" w:eastAsia="方正仿宋_GBK" w:hint="eastAsia"/>
          <w:b/>
          <w:sz w:val="32"/>
          <w:szCs w:val="32"/>
        </w:rPr>
        <w:t>、联系方式</w:t>
      </w:r>
    </w:p>
    <w:p w:rsidR="00777BEF" w:rsidRPr="00777BEF" w:rsidRDefault="00777BEF" w:rsidP="00777BEF">
      <w:pPr>
        <w:ind w:firstLineChars="0" w:firstLine="0"/>
        <w:jc w:val="both"/>
        <w:rPr>
          <w:rFonts w:ascii="方正仿宋_GBK" w:eastAsia="方正仿宋_GBK"/>
          <w:sz w:val="32"/>
          <w:szCs w:val="32"/>
        </w:rPr>
      </w:pPr>
      <w:r w:rsidRPr="00777BEF">
        <w:rPr>
          <w:rFonts w:ascii="方正仿宋_GBK" w:eastAsia="方正仿宋_GBK" w:hint="eastAsia"/>
          <w:sz w:val="32"/>
          <w:szCs w:val="32"/>
        </w:rPr>
        <w:t>联系人：</w:t>
      </w:r>
      <w:r w:rsidRPr="00777BEF">
        <w:rPr>
          <w:rFonts w:ascii="方正仿宋_GBK" w:eastAsia="方正仿宋_GBK"/>
          <w:sz w:val="32"/>
          <w:szCs w:val="32"/>
        </w:rPr>
        <w:t>汪 海</w:t>
      </w:r>
      <w:r w:rsidR="003A1F9C">
        <w:rPr>
          <w:rFonts w:ascii="方正仿宋_GBK" w:eastAsia="方正仿宋_GBK" w:hint="eastAsia"/>
          <w:sz w:val="32"/>
          <w:szCs w:val="32"/>
        </w:rPr>
        <w:t xml:space="preserve">  </w:t>
      </w:r>
      <w:r w:rsidR="00E867C9">
        <w:rPr>
          <w:rFonts w:ascii="方正仿宋_GBK" w:eastAsia="方正仿宋_GBK" w:hint="eastAsia"/>
          <w:sz w:val="32"/>
          <w:szCs w:val="32"/>
        </w:rPr>
        <w:t>徐树良</w:t>
      </w:r>
    </w:p>
    <w:p w:rsidR="00777BEF" w:rsidRPr="00777BEF" w:rsidRDefault="00777BEF" w:rsidP="00777BEF">
      <w:pPr>
        <w:ind w:firstLineChars="0" w:firstLine="0"/>
        <w:jc w:val="both"/>
        <w:rPr>
          <w:rFonts w:ascii="方正仿宋_GBK" w:eastAsia="方正仿宋_GBK"/>
          <w:sz w:val="32"/>
          <w:szCs w:val="32"/>
        </w:rPr>
      </w:pPr>
      <w:r w:rsidRPr="00777BEF">
        <w:rPr>
          <w:rFonts w:ascii="方正仿宋_GBK" w:eastAsia="方正仿宋_GBK" w:hint="eastAsia"/>
          <w:sz w:val="32"/>
          <w:szCs w:val="32"/>
        </w:rPr>
        <w:t>联系电话：</w:t>
      </w:r>
      <w:r w:rsidRPr="00777BEF">
        <w:rPr>
          <w:rFonts w:ascii="方正仿宋_GBK" w:eastAsia="方正仿宋_GBK"/>
          <w:sz w:val="32"/>
          <w:szCs w:val="32"/>
        </w:rPr>
        <w:t>13485511122</w:t>
      </w:r>
      <w:r w:rsidR="00E867C9">
        <w:rPr>
          <w:rFonts w:ascii="方正仿宋_GBK" w:eastAsia="方正仿宋_GBK"/>
          <w:sz w:val="32"/>
          <w:szCs w:val="32"/>
        </w:rPr>
        <w:t xml:space="preserve">  13866102265</w:t>
      </w:r>
    </w:p>
    <w:p w:rsidR="000A0264" w:rsidRPr="00777BEF" w:rsidRDefault="00777BEF" w:rsidP="00777BEF">
      <w:pPr>
        <w:ind w:firstLineChars="0" w:firstLine="0"/>
        <w:jc w:val="both"/>
        <w:rPr>
          <w:rFonts w:ascii="方正仿宋_GBK" w:eastAsia="方正仿宋_GBK"/>
          <w:sz w:val="32"/>
          <w:szCs w:val="32"/>
        </w:rPr>
      </w:pPr>
      <w:r w:rsidRPr="00777BEF">
        <w:rPr>
          <w:rFonts w:ascii="方正仿宋_GBK" w:eastAsia="方正仿宋_GBK" w:hint="eastAsia"/>
          <w:sz w:val="32"/>
          <w:szCs w:val="32"/>
        </w:rPr>
        <w:t>邮</w:t>
      </w:r>
      <w:r w:rsidRPr="00777BEF">
        <w:rPr>
          <w:rFonts w:ascii="方正仿宋_GBK" w:eastAsia="方正仿宋_GBK"/>
          <w:sz w:val="32"/>
          <w:szCs w:val="32"/>
        </w:rPr>
        <w:t xml:space="preserve">  箱： 52787128@qq.com</w:t>
      </w:r>
    </w:p>
    <w:p w:rsidR="000A0264" w:rsidRPr="00777BEF" w:rsidRDefault="000A0264" w:rsidP="00777BEF">
      <w:pPr>
        <w:ind w:firstLineChars="0" w:firstLine="0"/>
        <w:jc w:val="both"/>
        <w:rPr>
          <w:rFonts w:ascii="方正仿宋_GBK" w:eastAsia="方正仿宋_GBK"/>
          <w:sz w:val="32"/>
          <w:szCs w:val="32"/>
        </w:rPr>
      </w:pPr>
    </w:p>
    <w:sectPr w:rsidR="000A0264" w:rsidRPr="00777BEF" w:rsidSect="00273D8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E07" w:rsidRDefault="002C2E07" w:rsidP="003B6EF8">
      <w:pPr>
        <w:spacing w:line="240" w:lineRule="auto"/>
      </w:pPr>
      <w:r>
        <w:separator/>
      </w:r>
    </w:p>
  </w:endnote>
  <w:endnote w:type="continuationSeparator" w:id="1">
    <w:p w:rsidR="002C2E07" w:rsidRDefault="002C2E07" w:rsidP="003B6EF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E07" w:rsidRDefault="002C2E07" w:rsidP="003B6EF8">
      <w:pPr>
        <w:spacing w:line="240" w:lineRule="auto"/>
      </w:pPr>
      <w:r>
        <w:separator/>
      </w:r>
    </w:p>
  </w:footnote>
  <w:footnote w:type="continuationSeparator" w:id="1">
    <w:p w:rsidR="002C2E07" w:rsidRDefault="002C2E07" w:rsidP="003B6EF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EE" w:rsidRDefault="00544DEE" w:rsidP="00544DEE">
    <w:pPr>
      <w:pStyle w:val="a7"/>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7"/>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1F90"/>
    <w:rsid w:val="00033DD7"/>
    <w:rsid w:val="00035AA8"/>
    <w:rsid w:val="000A0264"/>
    <w:rsid w:val="000A4141"/>
    <w:rsid w:val="00136224"/>
    <w:rsid w:val="00147398"/>
    <w:rsid w:val="0015610C"/>
    <w:rsid w:val="001568EC"/>
    <w:rsid w:val="00180A30"/>
    <w:rsid w:val="001F4BA9"/>
    <w:rsid w:val="001F741C"/>
    <w:rsid w:val="002600CE"/>
    <w:rsid w:val="00262372"/>
    <w:rsid w:val="00273D80"/>
    <w:rsid w:val="002C2E07"/>
    <w:rsid w:val="003A1F9C"/>
    <w:rsid w:val="003B6EF8"/>
    <w:rsid w:val="003F5B58"/>
    <w:rsid w:val="00400B7B"/>
    <w:rsid w:val="004D06AC"/>
    <w:rsid w:val="00544DEE"/>
    <w:rsid w:val="00581F66"/>
    <w:rsid w:val="0059283B"/>
    <w:rsid w:val="005F747C"/>
    <w:rsid w:val="006071F2"/>
    <w:rsid w:val="0065286D"/>
    <w:rsid w:val="006642A5"/>
    <w:rsid w:val="006B6177"/>
    <w:rsid w:val="00777564"/>
    <w:rsid w:val="00777BEF"/>
    <w:rsid w:val="00782D82"/>
    <w:rsid w:val="007975E9"/>
    <w:rsid w:val="008055A3"/>
    <w:rsid w:val="0093728C"/>
    <w:rsid w:val="00952FAE"/>
    <w:rsid w:val="009710B0"/>
    <w:rsid w:val="00AF1F90"/>
    <w:rsid w:val="00C03E82"/>
    <w:rsid w:val="00C651B3"/>
    <w:rsid w:val="00CB56DB"/>
    <w:rsid w:val="00CE3161"/>
    <w:rsid w:val="00D87DB0"/>
    <w:rsid w:val="00DA5467"/>
    <w:rsid w:val="00DC0FD9"/>
    <w:rsid w:val="00E867C9"/>
    <w:rsid w:val="00EB1A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iPriority="0" w:unhideWhenUsed="0" w:qFormat="1"/>
    <w:lsdException w:name="Default Paragraph Font" w:uiPriority="1"/>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Plain Text"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15610C"/>
    <w:pPr>
      <w:widowControl w:val="0"/>
      <w:spacing w:line="560" w:lineRule="exact"/>
      <w:ind w:firstLineChars="200" w:firstLine="480"/>
    </w:pPr>
    <w:rPr>
      <w:rFonts w:ascii="仿宋" w:eastAsia="仿宋" w:hAnsi="仿宋"/>
      <w:color w:val="000000"/>
      <w:sz w:val="24"/>
      <w:szCs w:val="28"/>
    </w:rPr>
  </w:style>
  <w:style w:type="paragraph" w:styleId="1">
    <w:name w:val="heading 1"/>
    <w:basedOn w:val="a"/>
    <w:next w:val="a"/>
    <w:link w:val="1Char"/>
    <w:uiPriority w:val="99"/>
    <w:qFormat/>
    <w:rsid w:val="0015610C"/>
    <w:pPr>
      <w:keepNext/>
      <w:keepLines/>
      <w:spacing w:before="340" w:after="330" w:line="578" w:lineRule="auto"/>
      <w:outlineLvl w:val="0"/>
    </w:pPr>
    <w:rPr>
      <w:rFonts w:ascii="Calibri" w:hAnsi="Calibri"/>
      <w:b/>
      <w:bCs/>
      <w:color w:val="auto"/>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15610C"/>
    <w:rPr>
      <w:rFonts w:ascii="Calibri" w:eastAsia="仿宋" w:hAnsi="Calibri" w:cs="Times New Roman"/>
      <w:b/>
      <w:bCs/>
      <w:kern w:val="44"/>
      <w:sz w:val="44"/>
      <w:szCs w:val="44"/>
    </w:rPr>
  </w:style>
  <w:style w:type="paragraph" w:styleId="a3">
    <w:name w:val="Title"/>
    <w:basedOn w:val="a"/>
    <w:next w:val="a"/>
    <w:link w:val="Char"/>
    <w:qFormat/>
    <w:rsid w:val="0015610C"/>
    <w:pPr>
      <w:spacing w:before="240" w:after="60"/>
      <w:ind w:firstLineChars="0" w:firstLine="0"/>
      <w:jc w:val="center"/>
      <w:outlineLvl w:val="0"/>
    </w:pPr>
    <w:rPr>
      <w:rFonts w:asciiTheme="majorHAnsi" w:hAnsiTheme="majorHAnsi" w:cstheme="majorBidi"/>
      <w:b/>
      <w:bCs/>
      <w:sz w:val="32"/>
      <w:szCs w:val="32"/>
    </w:rPr>
  </w:style>
  <w:style w:type="character" w:customStyle="1" w:styleId="Char">
    <w:name w:val="标题 Char"/>
    <w:basedOn w:val="a0"/>
    <w:link w:val="a3"/>
    <w:rsid w:val="0015610C"/>
    <w:rPr>
      <w:rFonts w:asciiTheme="majorHAnsi" w:eastAsia="仿宋" w:hAnsiTheme="majorHAnsi" w:cstheme="majorBidi"/>
      <w:b/>
      <w:bCs/>
      <w:color w:val="000000"/>
      <w:sz w:val="32"/>
      <w:szCs w:val="32"/>
    </w:rPr>
  </w:style>
  <w:style w:type="character" w:styleId="a4">
    <w:name w:val="Strong"/>
    <w:basedOn w:val="a0"/>
    <w:uiPriority w:val="22"/>
    <w:qFormat/>
    <w:rsid w:val="0015610C"/>
    <w:rPr>
      <w:b/>
      <w:bCs/>
    </w:rPr>
  </w:style>
  <w:style w:type="paragraph" w:styleId="a5">
    <w:name w:val="No Spacing"/>
    <w:basedOn w:val="a"/>
    <w:uiPriority w:val="99"/>
    <w:qFormat/>
    <w:rsid w:val="0015610C"/>
    <w:pPr>
      <w:widowControl/>
      <w:spacing w:before="100" w:beforeAutospacing="1" w:after="100" w:afterAutospacing="1"/>
    </w:pPr>
    <w:rPr>
      <w:rFonts w:ascii="宋体" w:hAnsi="宋体" w:cs="宋体"/>
      <w:kern w:val="0"/>
      <w:szCs w:val="24"/>
    </w:rPr>
  </w:style>
  <w:style w:type="paragraph" w:styleId="a6">
    <w:name w:val="List Paragraph"/>
    <w:basedOn w:val="a"/>
    <w:uiPriority w:val="99"/>
    <w:qFormat/>
    <w:rsid w:val="0015610C"/>
    <w:pPr>
      <w:ind w:firstLine="420"/>
    </w:pPr>
  </w:style>
  <w:style w:type="paragraph" w:styleId="TOC">
    <w:name w:val="TOC Heading"/>
    <w:basedOn w:val="1"/>
    <w:next w:val="a"/>
    <w:uiPriority w:val="99"/>
    <w:qFormat/>
    <w:rsid w:val="0015610C"/>
    <w:pPr>
      <w:widowControl/>
      <w:spacing w:before="480" w:after="0" w:line="276" w:lineRule="auto"/>
      <w:outlineLvl w:val="9"/>
    </w:pPr>
    <w:rPr>
      <w:rFonts w:ascii="Cambria" w:eastAsia="宋体" w:hAnsi="Cambria"/>
      <w:color w:val="365F91"/>
      <w:kern w:val="0"/>
      <w:sz w:val="28"/>
      <w:szCs w:val="28"/>
    </w:rPr>
  </w:style>
  <w:style w:type="paragraph" w:styleId="a7">
    <w:name w:val="header"/>
    <w:basedOn w:val="a"/>
    <w:link w:val="Char0"/>
    <w:uiPriority w:val="99"/>
    <w:semiHidden/>
    <w:unhideWhenUsed/>
    <w:rsid w:val="003B6EF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7"/>
    <w:uiPriority w:val="99"/>
    <w:semiHidden/>
    <w:rsid w:val="003B6EF8"/>
    <w:rPr>
      <w:rFonts w:ascii="仿宋" w:eastAsia="仿宋" w:hAnsi="仿宋"/>
      <w:color w:val="000000"/>
      <w:sz w:val="18"/>
      <w:szCs w:val="18"/>
    </w:rPr>
  </w:style>
  <w:style w:type="paragraph" w:styleId="a8">
    <w:name w:val="footer"/>
    <w:basedOn w:val="a"/>
    <w:link w:val="Char1"/>
    <w:uiPriority w:val="99"/>
    <w:semiHidden/>
    <w:unhideWhenUsed/>
    <w:rsid w:val="003B6EF8"/>
    <w:pPr>
      <w:tabs>
        <w:tab w:val="center" w:pos="4153"/>
        <w:tab w:val="right" w:pos="8306"/>
      </w:tabs>
      <w:snapToGrid w:val="0"/>
      <w:spacing w:line="240" w:lineRule="atLeast"/>
    </w:pPr>
    <w:rPr>
      <w:sz w:val="18"/>
      <w:szCs w:val="18"/>
    </w:rPr>
  </w:style>
  <w:style w:type="character" w:customStyle="1" w:styleId="Char1">
    <w:name w:val="页脚 Char"/>
    <w:basedOn w:val="a0"/>
    <w:link w:val="a8"/>
    <w:uiPriority w:val="99"/>
    <w:semiHidden/>
    <w:rsid w:val="003B6EF8"/>
    <w:rPr>
      <w:rFonts w:ascii="仿宋" w:eastAsia="仿宋" w:hAnsi="仿宋"/>
      <w:color w:val="000000"/>
      <w:sz w:val="18"/>
      <w:szCs w:val="18"/>
    </w:rPr>
  </w:style>
  <w:style w:type="paragraph" w:styleId="a9">
    <w:name w:val="Plain Text"/>
    <w:basedOn w:val="a"/>
    <w:link w:val="Char2"/>
    <w:qFormat/>
    <w:rsid w:val="00400B7B"/>
    <w:pPr>
      <w:spacing w:line="240" w:lineRule="auto"/>
      <w:ind w:firstLineChars="0" w:firstLine="0"/>
      <w:jc w:val="both"/>
    </w:pPr>
    <w:rPr>
      <w:rFonts w:ascii="宋体" w:eastAsia="宋体" w:hAnsi="Courier New" w:cs="Courier New"/>
      <w:color w:val="auto"/>
      <w:sz w:val="21"/>
      <w:szCs w:val="21"/>
    </w:rPr>
  </w:style>
  <w:style w:type="character" w:customStyle="1" w:styleId="Char2">
    <w:name w:val="纯文本 Char"/>
    <w:basedOn w:val="a0"/>
    <w:link w:val="a9"/>
    <w:rsid w:val="00400B7B"/>
    <w:rPr>
      <w:rFonts w:ascii="宋体" w:hAnsi="Courier New" w:cs="Courier New"/>
    </w:rPr>
  </w:style>
  <w:style w:type="paragraph" w:customStyle="1" w:styleId="10">
    <w:name w:val="列出段落1"/>
    <w:basedOn w:val="a"/>
    <w:uiPriority w:val="99"/>
    <w:rsid w:val="00400B7B"/>
    <w:pPr>
      <w:spacing w:line="240" w:lineRule="auto"/>
      <w:ind w:left="720" w:firstLineChars="0" w:firstLine="0"/>
      <w:contextualSpacing/>
      <w:jc w:val="both"/>
    </w:pPr>
    <w:rPr>
      <w:rFonts w:ascii="Times New Roman" w:eastAsia="宋体" w:hAnsi="Times New Roman"/>
      <w:color w:val="auto"/>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8</Pages>
  <Words>674</Words>
  <Characters>3844</Characters>
  <Application>Microsoft Office Word</Application>
  <DocSecurity>0</DocSecurity>
  <Lines>32</Lines>
  <Paragraphs>9</Paragraphs>
  <ScaleCrop>false</ScaleCrop>
  <Company>微软中国</Company>
  <LinksUpToDate>false</LinksUpToDate>
  <CharactersWithSpaces>4509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15</cp:revision>
  <dcterms:created xsi:type="dcterms:W3CDTF">2019-06-19T01:29:00Z</dcterms:created>
  <dcterms:modified xsi:type="dcterms:W3CDTF">2019-07-09T02:30:00Z</dcterms:modified>
</cp:coreProperties>
</file>