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CDD" w:rsidRDefault="00F660B9">
      <w:pPr>
        <w:adjustRightInd w:val="0"/>
        <w:snapToGrid w:val="0"/>
        <w:spacing w:line="360" w:lineRule="auto"/>
        <w:ind w:firstLineChars="200" w:firstLine="1044"/>
        <w:jc w:val="center"/>
        <w:rPr>
          <w:rFonts w:hAnsi="宋体"/>
          <w:b/>
          <w:sz w:val="52"/>
          <w:szCs w:val="52"/>
        </w:rPr>
      </w:pPr>
      <w:r>
        <w:rPr>
          <w:rFonts w:hAnsi="宋体"/>
          <w:b/>
          <w:sz w:val="52"/>
          <w:szCs w:val="52"/>
        </w:rPr>
        <w:fldChar w:fldCharType="begin"/>
      </w:r>
      <w:r w:rsidR="00694E81">
        <w:rPr>
          <w:rFonts w:hAnsi="宋体"/>
          <w:b/>
          <w:sz w:val="52"/>
          <w:szCs w:val="52"/>
        </w:rPr>
        <w:instrText>ADDIN CNKISM.UserStyle</w:instrText>
      </w:r>
      <w:r>
        <w:rPr>
          <w:rFonts w:hAnsi="宋体"/>
          <w:b/>
          <w:sz w:val="52"/>
          <w:szCs w:val="52"/>
        </w:rPr>
        <w:fldChar w:fldCharType="end"/>
      </w:r>
    </w:p>
    <w:p w:rsidR="00A34CDD" w:rsidRDefault="00694E81">
      <w:pPr>
        <w:adjustRightInd w:val="0"/>
        <w:snapToGrid w:val="0"/>
        <w:spacing w:line="360" w:lineRule="auto"/>
        <w:jc w:val="center"/>
        <w:rPr>
          <w:rFonts w:hAnsi="宋体"/>
          <w:b/>
          <w:sz w:val="52"/>
          <w:szCs w:val="52"/>
        </w:rPr>
      </w:pPr>
      <w:r>
        <w:rPr>
          <w:rFonts w:hAnsi="宋体" w:hint="eastAsia"/>
          <w:b/>
          <w:sz w:val="52"/>
          <w:szCs w:val="52"/>
        </w:rPr>
        <w:t>安徽职业技术学院</w:t>
      </w:r>
      <w:r w:rsidR="006849F5">
        <w:rPr>
          <w:rFonts w:hAnsi="宋体" w:hint="eastAsia"/>
          <w:b/>
          <w:sz w:val="52"/>
          <w:szCs w:val="52"/>
        </w:rPr>
        <w:t>询价</w:t>
      </w:r>
      <w:r>
        <w:rPr>
          <w:rFonts w:hAnsi="宋体" w:hint="eastAsia"/>
          <w:b/>
          <w:sz w:val="52"/>
          <w:szCs w:val="52"/>
        </w:rPr>
        <w:t>文件</w:t>
      </w:r>
    </w:p>
    <w:p w:rsidR="00A34CDD" w:rsidRDefault="00A34CDD">
      <w:pPr>
        <w:adjustRightInd w:val="0"/>
        <w:snapToGrid w:val="0"/>
        <w:spacing w:line="360" w:lineRule="auto"/>
        <w:ind w:firstLineChars="200" w:firstLine="1044"/>
        <w:rPr>
          <w:rFonts w:hAnsi="宋体"/>
          <w:b/>
          <w:sz w:val="52"/>
          <w:szCs w:val="52"/>
        </w:rPr>
      </w:pPr>
    </w:p>
    <w:p w:rsidR="00A34CDD" w:rsidRDefault="00A34CDD">
      <w:pPr>
        <w:adjustRightInd w:val="0"/>
        <w:snapToGrid w:val="0"/>
        <w:spacing w:line="360" w:lineRule="auto"/>
        <w:ind w:firstLineChars="200" w:firstLine="1044"/>
        <w:jc w:val="center"/>
        <w:rPr>
          <w:rFonts w:hAnsi="宋体"/>
          <w:b/>
          <w:sz w:val="52"/>
          <w:szCs w:val="52"/>
        </w:rPr>
      </w:pPr>
    </w:p>
    <w:p w:rsidR="00A34CDD" w:rsidRDefault="00ED661F">
      <w:pPr>
        <w:adjustRightInd w:val="0"/>
        <w:snapToGrid w:val="0"/>
        <w:spacing w:line="360" w:lineRule="auto"/>
        <w:jc w:val="center"/>
        <w:rPr>
          <w:bCs/>
          <w:sz w:val="32"/>
          <w:szCs w:val="32"/>
        </w:rPr>
      </w:pPr>
      <w:r>
        <w:rPr>
          <w:rFonts w:ascii="黑体" w:eastAsia="黑体" w:hAnsi="黑体"/>
          <w:b/>
          <w:noProof/>
          <w:sz w:val="56"/>
        </w:rPr>
        <w:drawing>
          <wp:inline distT="0" distB="0" distL="0" distR="0">
            <wp:extent cx="2041525" cy="2041525"/>
            <wp:effectExtent l="1905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srcRect/>
                    <a:stretch>
                      <a:fillRect/>
                    </a:stretch>
                  </pic:blipFill>
                  <pic:spPr bwMode="auto">
                    <a:xfrm>
                      <a:off x="0" y="0"/>
                      <a:ext cx="2041525" cy="2041525"/>
                    </a:xfrm>
                    <a:prstGeom prst="rect">
                      <a:avLst/>
                    </a:prstGeom>
                    <a:noFill/>
                    <a:ln w="9525" cmpd="sng">
                      <a:noFill/>
                      <a:miter lim="800000"/>
                      <a:headEnd/>
                      <a:tailEnd/>
                    </a:ln>
                  </pic:spPr>
                </pic:pic>
              </a:graphicData>
            </a:graphic>
          </wp:inline>
        </w:drawing>
      </w:r>
    </w:p>
    <w:p w:rsidR="00A34CDD" w:rsidRDefault="00A34CDD">
      <w:pPr>
        <w:autoSpaceDE w:val="0"/>
        <w:autoSpaceDN w:val="0"/>
        <w:adjustRightInd w:val="0"/>
        <w:snapToGrid w:val="0"/>
        <w:spacing w:line="360" w:lineRule="auto"/>
        <w:ind w:firstLineChars="200" w:firstLine="640"/>
        <w:textAlignment w:val="bottom"/>
        <w:rPr>
          <w:bCs/>
          <w:sz w:val="32"/>
          <w:szCs w:val="32"/>
        </w:rPr>
      </w:pPr>
    </w:p>
    <w:p w:rsidR="00A34CDD" w:rsidRDefault="00A34CDD">
      <w:pPr>
        <w:autoSpaceDE w:val="0"/>
        <w:autoSpaceDN w:val="0"/>
        <w:adjustRightInd w:val="0"/>
        <w:snapToGrid w:val="0"/>
        <w:spacing w:line="360" w:lineRule="auto"/>
        <w:ind w:firstLineChars="200" w:firstLine="640"/>
        <w:textAlignment w:val="bottom"/>
        <w:rPr>
          <w:bCs/>
          <w:sz w:val="32"/>
          <w:szCs w:val="32"/>
        </w:rPr>
      </w:pPr>
    </w:p>
    <w:p w:rsidR="00A34CDD" w:rsidRDefault="00694E81">
      <w:pPr>
        <w:autoSpaceDE w:val="0"/>
        <w:autoSpaceDN w:val="0"/>
        <w:adjustRightInd w:val="0"/>
        <w:snapToGrid w:val="0"/>
        <w:spacing w:line="360" w:lineRule="auto"/>
        <w:ind w:firstLineChars="700" w:firstLine="1968"/>
        <w:textAlignment w:val="bottom"/>
        <w:rPr>
          <w:bCs/>
          <w:sz w:val="32"/>
          <w:szCs w:val="32"/>
        </w:rPr>
      </w:pPr>
      <w:r>
        <w:rPr>
          <w:rFonts w:hAnsi="宋体" w:hint="eastAsia"/>
          <w:b/>
          <w:color w:val="000000"/>
          <w:sz w:val="28"/>
          <w:szCs w:val="28"/>
        </w:rPr>
        <w:t>采购人：安徽职业技术学院</w:t>
      </w:r>
    </w:p>
    <w:p w:rsidR="00A34CDD" w:rsidRDefault="00694E81">
      <w:pPr>
        <w:autoSpaceDE w:val="0"/>
        <w:autoSpaceDN w:val="0"/>
        <w:adjustRightInd w:val="0"/>
        <w:snapToGrid w:val="0"/>
        <w:spacing w:line="360" w:lineRule="auto"/>
        <w:ind w:firstLineChars="700" w:firstLine="1968"/>
        <w:textAlignment w:val="bottom"/>
        <w:rPr>
          <w:rFonts w:hAnsi="宋体"/>
          <w:b/>
          <w:color w:val="000000"/>
          <w:sz w:val="28"/>
          <w:szCs w:val="28"/>
        </w:rPr>
      </w:pPr>
      <w:r>
        <w:rPr>
          <w:rFonts w:hAnsi="宋体" w:hint="eastAsia"/>
          <w:b/>
          <w:color w:val="000000"/>
          <w:sz w:val="28"/>
          <w:szCs w:val="28"/>
        </w:rPr>
        <w:t>项目名称：</w:t>
      </w:r>
      <w:r w:rsidR="00ED661F">
        <w:rPr>
          <w:rFonts w:hAnsi="宋体" w:hint="eastAsia"/>
          <w:b/>
          <w:color w:val="000000"/>
          <w:sz w:val="28"/>
          <w:szCs w:val="28"/>
        </w:rPr>
        <w:t>机电</w:t>
      </w:r>
      <w:r>
        <w:rPr>
          <w:rFonts w:hAnsi="宋体" w:hint="eastAsia"/>
          <w:b/>
          <w:color w:val="000000"/>
          <w:sz w:val="28"/>
          <w:szCs w:val="28"/>
        </w:rPr>
        <w:t>工程学院</w:t>
      </w:r>
      <w:r w:rsidR="000F4882">
        <w:rPr>
          <w:rFonts w:hAnsi="宋体" w:hint="eastAsia"/>
          <w:b/>
          <w:color w:val="000000"/>
          <w:sz w:val="28"/>
          <w:szCs w:val="28"/>
        </w:rPr>
        <w:t>租用</w:t>
      </w:r>
      <w:r w:rsidR="000F4882" w:rsidRPr="000F4882">
        <w:rPr>
          <w:rFonts w:hAnsi="宋体" w:hint="eastAsia"/>
          <w:b/>
          <w:color w:val="000000"/>
          <w:sz w:val="28"/>
          <w:szCs w:val="28"/>
        </w:rPr>
        <w:t>自动化生产线安装与调试</w:t>
      </w:r>
      <w:r w:rsidR="000F4882">
        <w:rPr>
          <w:rFonts w:hAnsi="宋体" w:hint="eastAsia"/>
          <w:b/>
          <w:color w:val="000000"/>
          <w:sz w:val="28"/>
          <w:szCs w:val="28"/>
        </w:rPr>
        <w:t>设备</w:t>
      </w:r>
    </w:p>
    <w:p w:rsidR="00A34CDD" w:rsidRDefault="00694E81">
      <w:pPr>
        <w:autoSpaceDE w:val="0"/>
        <w:autoSpaceDN w:val="0"/>
        <w:adjustRightInd w:val="0"/>
        <w:snapToGrid w:val="0"/>
        <w:spacing w:line="360" w:lineRule="auto"/>
        <w:ind w:firstLineChars="700" w:firstLine="1968"/>
        <w:textAlignment w:val="bottom"/>
        <w:rPr>
          <w:rFonts w:hAnsi="宋体"/>
          <w:b/>
          <w:color w:val="000000"/>
          <w:sz w:val="28"/>
          <w:szCs w:val="28"/>
        </w:rPr>
      </w:pPr>
      <w:r>
        <w:rPr>
          <w:rFonts w:hAnsi="宋体" w:hint="eastAsia"/>
          <w:b/>
          <w:color w:val="000000"/>
          <w:sz w:val="28"/>
          <w:szCs w:val="28"/>
        </w:rPr>
        <w:t>项目编号：</w:t>
      </w:r>
      <w:r>
        <w:rPr>
          <w:rFonts w:hAnsi="宋体" w:hint="eastAsia"/>
          <w:b/>
          <w:color w:val="000000"/>
          <w:sz w:val="28"/>
          <w:szCs w:val="28"/>
        </w:rPr>
        <w:t>AZY-2018-0</w:t>
      </w:r>
      <w:r w:rsidR="003F7370">
        <w:rPr>
          <w:rFonts w:hAnsi="宋体" w:hint="eastAsia"/>
          <w:b/>
          <w:color w:val="000000"/>
          <w:sz w:val="28"/>
          <w:szCs w:val="28"/>
        </w:rPr>
        <w:t>86</w:t>
      </w:r>
    </w:p>
    <w:p w:rsidR="00A34CDD" w:rsidRDefault="00694E81">
      <w:pPr>
        <w:autoSpaceDE w:val="0"/>
        <w:autoSpaceDN w:val="0"/>
        <w:adjustRightInd w:val="0"/>
        <w:snapToGrid w:val="0"/>
        <w:spacing w:line="360" w:lineRule="auto"/>
        <w:ind w:firstLineChars="700" w:firstLine="1968"/>
        <w:textAlignment w:val="bottom"/>
        <w:rPr>
          <w:rFonts w:hAnsi="宋体"/>
          <w:b/>
          <w:color w:val="000000"/>
          <w:sz w:val="28"/>
          <w:szCs w:val="28"/>
        </w:rPr>
      </w:pPr>
      <w:r>
        <w:rPr>
          <w:rFonts w:hAnsi="宋体" w:hint="eastAsia"/>
          <w:b/>
          <w:color w:val="000000"/>
          <w:sz w:val="28"/>
          <w:szCs w:val="28"/>
        </w:rPr>
        <w:t>采购时间：</w:t>
      </w:r>
      <w:r>
        <w:rPr>
          <w:rFonts w:hAnsi="宋体" w:hint="eastAsia"/>
          <w:b/>
          <w:color w:val="000000"/>
          <w:sz w:val="28"/>
          <w:szCs w:val="28"/>
        </w:rPr>
        <w:t>2018</w:t>
      </w:r>
      <w:r>
        <w:rPr>
          <w:rFonts w:hAnsi="宋体" w:hint="eastAsia"/>
          <w:b/>
          <w:color w:val="000000"/>
          <w:sz w:val="28"/>
          <w:szCs w:val="28"/>
        </w:rPr>
        <w:t>年</w:t>
      </w:r>
      <w:r w:rsidR="00FB1A39">
        <w:rPr>
          <w:rFonts w:hAnsi="宋体" w:hint="eastAsia"/>
          <w:b/>
          <w:color w:val="000000"/>
          <w:sz w:val="28"/>
          <w:szCs w:val="28"/>
        </w:rPr>
        <w:t>11</w:t>
      </w:r>
      <w:r>
        <w:rPr>
          <w:rFonts w:hAnsi="宋体" w:hint="eastAsia"/>
          <w:b/>
          <w:color w:val="000000"/>
          <w:sz w:val="28"/>
          <w:szCs w:val="28"/>
        </w:rPr>
        <w:t>月</w:t>
      </w:r>
    </w:p>
    <w:p w:rsidR="00A34CDD" w:rsidRDefault="00A34CDD">
      <w:pPr>
        <w:autoSpaceDE w:val="0"/>
        <w:autoSpaceDN w:val="0"/>
        <w:adjustRightInd w:val="0"/>
        <w:snapToGrid w:val="0"/>
        <w:spacing w:line="360" w:lineRule="auto"/>
        <w:ind w:firstLineChars="200" w:firstLine="602"/>
        <w:jc w:val="center"/>
        <w:textAlignment w:val="bottom"/>
        <w:rPr>
          <w:rFonts w:hAnsi="宋体"/>
          <w:b/>
          <w:color w:val="000000"/>
          <w:sz w:val="30"/>
          <w:szCs w:val="30"/>
        </w:rPr>
      </w:pPr>
    </w:p>
    <w:p w:rsidR="00A34CDD" w:rsidRDefault="00A34CDD">
      <w:pPr>
        <w:adjustRightInd w:val="0"/>
        <w:snapToGrid w:val="0"/>
        <w:spacing w:line="360" w:lineRule="auto"/>
        <w:ind w:firstLineChars="200" w:firstLine="723"/>
        <w:jc w:val="center"/>
        <w:rPr>
          <w:rFonts w:ascii="宋体" w:hAnsi="宋体"/>
          <w:b/>
          <w:bCs/>
          <w:color w:val="000000"/>
          <w:sz w:val="36"/>
          <w:szCs w:val="28"/>
        </w:rPr>
      </w:pPr>
    </w:p>
    <w:p w:rsidR="00A34CDD" w:rsidRDefault="00A34CDD">
      <w:pPr>
        <w:adjustRightInd w:val="0"/>
        <w:snapToGrid w:val="0"/>
        <w:spacing w:line="360" w:lineRule="auto"/>
        <w:ind w:firstLineChars="200" w:firstLine="723"/>
        <w:jc w:val="center"/>
        <w:rPr>
          <w:rFonts w:ascii="宋体" w:hAnsi="宋体"/>
          <w:b/>
          <w:bCs/>
          <w:color w:val="000000"/>
          <w:sz w:val="36"/>
          <w:szCs w:val="28"/>
        </w:rPr>
      </w:pPr>
    </w:p>
    <w:p w:rsidR="00A34CDD" w:rsidRDefault="00A34CDD">
      <w:pPr>
        <w:adjustRightInd w:val="0"/>
        <w:snapToGrid w:val="0"/>
        <w:spacing w:line="360" w:lineRule="auto"/>
        <w:ind w:firstLineChars="200" w:firstLine="723"/>
        <w:jc w:val="center"/>
        <w:rPr>
          <w:rFonts w:ascii="宋体" w:hAnsi="宋体"/>
          <w:b/>
          <w:bCs/>
          <w:color w:val="000000"/>
          <w:sz w:val="36"/>
          <w:szCs w:val="28"/>
        </w:rPr>
      </w:pPr>
    </w:p>
    <w:p w:rsidR="00A34CDD" w:rsidRDefault="00A34CDD">
      <w:pPr>
        <w:adjustRightInd w:val="0"/>
        <w:snapToGrid w:val="0"/>
        <w:spacing w:line="440" w:lineRule="exact"/>
        <w:ind w:firstLineChars="200" w:firstLine="723"/>
        <w:jc w:val="center"/>
        <w:rPr>
          <w:rFonts w:ascii="宋体" w:hAnsi="宋体"/>
          <w:b/>
          <w:bCs/>
          <w:color w:val="000000"/>
          <w:sz w:val="36"/>
          <w:szCs w:val="28"/>
        </w:rPr>
      </w:pPr>
    </w:p>
    <w:p w:rsidR="00A34CDD" w:rsidRDefault="00A34CDD">
      <w:pPr>
        <w:adjustRightInd w:val="0"/>
        <w:snapToGrid w:val="0"/>
        <w:spacing w:line="440" w:lineRule="exact"/>
        <w:ind w:firstLineChars="200" w:firstLine="723"/>
        <w:jc w:val="center"/>
        <w:rPr>
          <w:rFonts w:ascii="宋体" w:hAnsi="宋体"/>
          <w:b/>
          <w:bCs/>
          <w:color w:val="000000"/>
          <w:sz w:val="36"/>
          <w:szCs w:val="28"/>
        </w:rPr>
      </w:pPr>
    </w:p>
    <w:p w:rsidR="00A34CDD" w:rsidRDefault="00A34CDD">
      <w:pPr>
        <w:adjustRightInd w:val="0"/>
        <w:snapToGrid w:val="0"/>
        <w:spacing w:line="400" w:lineRule="exact"/>
        <w:rPr>
          <w:rFonts w:ascii="宋体" w:hAnsi="宋体"/>
          <w:b/>
          <w:bCs/>
          <w:color w:val="000000"/>
          <w:sz w:val="24"/>
          <w:szCs w:val="24"/>
        </w:rPr>
      </w:pPr>
    </w:p>
    <w:p w:rsidR="00A34CDD" w:rsidRDefault="00694E81">
      <w:pPr>
        <w:adjustRightInd w:val="0"/>
        <w:snapToGrid w:val="0"/>
        <w:spacing w:line="400" w:lineRule="exact"/>
        <w:jc w:val="center"/>
        <w:rPr>
          <w:rFonts w:ascii="宋体" w:hAnsi="宋体"/>
          <w:b/>
          <w:bCs/>
          <w:color w:val="000000"/>
          <w:sz w:val="24"/>
          <w:szCs w:val="24"/>
        </w:rPr>
      </w:pPr>
      <w:r>
        <w:rPr>
          <w:rFonts w:ascii="宋体" w:hAnsi="宋体" w:hint="eastAsia"/>
          <w:b/>
          <w:bCs/>
          <w:color w:val="000000"/>
          <w:sz w:val="24"/>
          <w:szCs w:val="24"/>
        </w:rPr>
        <w:lastRenderedPageBreak/>
        <w:t>招标公告</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bookmarkStart w:id="0" w:name="_GoBack"/>
      <w:r>
        <w:rPr>
          <w:rFonts w:cs="Times New Roman"/>
          <w:color w:val="000000"/>
          <w:kern w:val="2"/>
        </w:rPr>
        <w:t>经学校批准，现</w:t>
      </w:r>
      <w:r>
        <w:rPr>
          <w:rFonts w:cs="Times New Roman" w:hint="eastAsia"/>
          <w:color w:val="000000"/>
          <w:kern w:val="2"/>
        </w:rPr>
        <w:t>采用公开</w:t>
      </w:r>
      <w:r w:rsidR="006849F5">
        <w:rPr>
          <w:rFonts w:cs="Times New Roman" w:hint="eastAsia"/>
          <w:color w:val="000000"/>
          <w:kern w:val="2"/>
        </w:rPr>
        <w:t>询价</w:t>
      </w:r>
      <w:r>
        <w:rPr>
          <w:rFonts w:cs="Times New Roman" w:hint="eastAsia"/>
          <w:color w:val="000000"/>
          <w:kern w:val="2"/>
        </w:rPr>
        <w:t>方式对“</w:t>
      </w:r>
      <w:r w:rsidR="002E21AA" w:rsidRPr="002E21AA">
        <w:rPr>
          <w:rFonts w:cs="Times New Roman" w:hint="eastAsia"/>
          <w:color w:val="000000"/>
          <w:kern w:val="2"/>
        </w:rPr>
        <w:t>机电工程学院</w:t>
      </w:r>
      <w:r w:rsidR="000F4882" w:rsidRPr="000F4882">
        <w:rPr>
          <w:rFonts w:cs="Times New Roman" w:hint="eastAsia"/>
          <w:color w:val="000000"/>
          <w:kern w:val="2"/>
        </w:rPr>
        <w:t>自动化生产线安装与调试</w:t>
      </w:r>
      <w:r w:rsidR="000F4882">
        <w:rPr>
          <w:rFonts w:cs="Times New Roman" w:hint="eastAsia"/>
          <w:color w:val="000000"/>
          <w:kern w:val="2"/>
        </w:rPr>
        <w:t>设备</w:t>
      </w:r>
      <w:r w:rsidR="003F7370">
        <w:rPr>
          <w:rFonts w:cs="Times New Roman" w:hint="eastAsia"/>
          <w:color w:val="000000"/>
          <w:kern w:val="2"/>
        </w:rPr>
        <w:t>租用</w:t>
      </w:r>
      <w:r>
        <w:rPr>
          <w:rFonts w:cs="Times New Roman" w:hint="eastAsia"/>
          <w:color w:val="000000"/>
          <w:kern w:val="2"/>
        </w:rPr>
        <w:t>”项目进行采购</w:t>
      </w:r>
      <w:r>
        <w:rPr>
          <w:rFonts w:cs="Times New Roman"/>
          <w:color w:val="000000"/>
          <w:kern w:val="2"/>
        </w:rPr>
        <w:t>，欢迎具备条件的</w:t>
      </w:r>
      <w:r>
        <w:rPr>
          <w:rFonts w:cs="Times New Roman" w:hint="eastAsia"/>
          <w:color w:val="000000"/>
          <w:kern w:val="2"/>
        </w:rPr>
        <w:t>供应商参与</w:t>
      </w:r>
      <w:r w:rsidR="006849F5">
        <w:rPr>
          <w:rFonts w:cs="Times New Roman" w:hint="eastAsia"/>
          <w:color w:val="000000"/>
          <w:kern w:val="2"/>
        </w:rPr>
        <w:t>询价</w:t>
      </w:r>
      <w:r>
        <w:rPr>
          <w:rFonts w:cs="Times New Roman"/>
          <w:color w:val="000000"/>
          <w:kern w:val="2"/>
        </w:rPr>
        <w:t>。</w:t>
      </w:r>
    </w:p>
    <w:p w:rsidR="00A34CDD" w:rsidRDefault="00694E81">
      <w:pPr>
        <w:pStyle w:val="ae"/>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一、项目名称及内容</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1、项目名称：</w:t>
      </w:r>
      <w:r w:rsidR="00A12828" w:rsidRPr="002E21AA">
        <w:rPr>
          <w:rFonts w:cs="Times New Roman" w:hint="eastAsia"/>
          <w:color w:val="000000"/>
          <w:kern w:val="2"/>
        </w:rPr>
        <w:t>机电工程学院</w:t>
      </w:r>
      <w:r w:rsidR="000F4882" w:rsidRPr="000F4882">
        <w:rPr>
          <w:rFonts w:cs="Times New Roman" w:hint="eastAsia"/>
          <w:color w:val="000000"/>
          <w:kern w:val="2"/>
        </w:rPr>
        <w:t>自动化生产线安装与调试</w:t>
      </w:r>
      <w:r w:rsidR="000F4882">
        <w:rPr>
          <w:rFonts w:cs="Times New Roman" w:hint="eastAsia"/>
          <w:color w:val="000000"/>
          <w:kern w:val="2"/>
        </w:rPr>
        <w:t>设备</w:t>
      </w:r>
      <w:r w:rsidR="003F7370">
        <w:rPr>
          <w:rFonts w:cs="Times New Roman" w:hint="eastAsia"/>
          <w:color w:val="000000"/>
          <w:kern w:val="2"/>
        </w:rPr>
        <w:t>租用</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2、项目编号：</w:t>
      </w:r>
      <w:r w:rsidR="00FB1A39">
        <w:rPr>
          <w:rFonts w:cs="Times New Roman" w:hint="eastAsia"/>
          <w:color w:val="000000"/>
          <w:kern w:val="2"/>
        </w:rPr>
        <w:t>AZY-2018-0</w:t>
      </w:r>
      <w:r w:rsidR="003F7370">
        <w:rPr>
          <w:rFonts w:cs="Times New Roman" w:hint="eastAsia"/>
          <w:color w:val="000000"/>
          <w:kern w:val="2"/>
        </w:rPr>
        <w:t>86</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w:t>
      </w:r>
      <w:r>
        <w:rPr>
          <w:rFonts w:cs="Times New Roman"/>
          <w:color w:val="000000"/>
          <w:kern w:val="2"/>
        </w:rPr>
        <w:t>、资金来源：财政资金</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4</w:t>
      </w:r>
      <w:r>
        <w:rPr>
          <w:rFonts w:cs="Times New Roman"/>
          <w:color w:val="000000"/>
          <w:kern w:val="2"/>
        </w:rPr>
        <w:t>、项目预算：</w:t>
      </w:r>
      <w:r w:rsidR="0096095B">
        <w:rPr>
          <w:rFonts w:cs="Times New Roman" w:hint="eastAsia"/>
          <w:color w:val="000000"/>
          <w:kern w:val="2"/>
        </w:rPr>
        <w:t>9.6</w:t>
      </w:r>
      <w:r>
        <w:rPr>
          <w:rFonts w:cs="Times New Roman" w:hint="eastAsia"/>
          <w:color w:val="000000"/>
          <w:kern w:val="2"/>
        </w:rPr>
        <w:t>万元</w:t>
      </w:r>
    </w:p>
    <w:p w:rsidR="00A34CDD" w:rsidRDefault="00694E81">
      <w:pPr>
        <w:pStyle w:val="ae"/>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二、</w:t>
      </w:r>
      <w:r w:rsidR="006849F5">
        <w:rPr>
          <w:rFonts w:cs="Times New Roman"/>
          <w:b/>
          <w:color w:val="000000"/>
          <w:kern w:val="2"/>
        </w:rPr>
        <w:t>供应商</w:t>
      </w:r>
      <w:r>
        <w:rPr>
          <w:rFonts w:cs="Times New Roman"/>
          <w:b/>
          <w:color w:val="000000"/>
          <w:kern w:val="2"/>
        </w:rPr>
        <w:t>资格要求</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sidR="006849F5">
        <w:rPr>
          <w:rFonts w:cs="Times New Roman"/>
          <w:color w:val="000000"/>
          <w:kern w:val="2"/>
        </w:rPr>
        <w:t>供应商</w:t>
      </w:r>
      <w:r>
        <w:rPr>
          <w:rFonts w:cs="Times New Roman"/>
          <w:color w:val="000000"/>
          <w:kern w:val="2"/>
        </w:rPr>
        <w:t>应符合《中华人民共和国政府采购法》第二十二条的要求</w:t>
      </w:r>
      <w:r>
        <w:rPr>
          <w:rFonts w:cs="Times New Roman" w:hint="eastAsia"/>
          <w:color w:val="000000"/>
          <w:kern w:val="2"/>
        </w:rPr>
        <w:t>；</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2、</w:t>
      </w:r>
      <w:r w:rsidR="006849F5">
        <w:rPr>
          <w:rFonts w:cs="Times New Roman" w:hint="eastAsia"/>
          <w:color w:val="000000"/>
          <w:kern w:val="2"/>
        </w:rPr>
        <w:t>供应商</w:t>
      </w:r>
      <w:r>
        <w:rPr>
          <w:rFonts w:cs="Times New Roman" w:hint="eastAsia"/>
          <w:color w:val="000000"/>
          <w:kern w:val="2"/>
        </w:rPr>
        <w:t>持有合法有效的营业执照；</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3、本项目不接受联合体</w:t>
      </w:r>
      <w:r w:rsidR="006849F5">
        <w:rPr>
          <w:rFonts w:cs="Times New Roman" w:hint="eastAsia"/>
          <w:color w:val="000000"/>
          <w:kern w:val="2"/>
        </w:rPr>
        <w:t>询价</w:t>
      </w:r>
      <w:r>
        <w:rPr>
          <w:rFonts w:cs="Times New Roman" w:hint="eastAsia"/>
          <w:color w:val="000000"/>
          <w:kern w:val="2"/>
        </w:rPr>
        <w:t>。</w:t>
      </w:r>
    </w:p>
    <w:p w:rsidR="00A34CDD" w:rsidRDefault="00694E81">
      <w:pPr>
        <w:pStyle w:val="ae"/>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三、报名及</w:t>
      </w:r>
      <w:r w:rsidR="006849F5">
        <w:rPr>
          <w:rFonts w:cs="Times New Roman"/>
          <w:b/>
          <w:color w:val="000000"/>
          <w:kern w:val="2"/>
        </w:rPr>
        <w:t>询价文件</w:t>
      </w:r>
      <w:r>
        <w:rPr>
          <w:rFonts w:cs="Times New Roman" w:hint="eastAsia"/>
          <w:b/>
          <w:color w:val="000000"/>
          <w:kern w:val="2"/>
        </w:rPr>
        <w:t>获取方式</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1、报名时间：2018年</w:t>
      </w:r>
      <w:r w:rsidR="00FB1A39">
        <w:rPr>
          <w:rFonts w:cs="Times New Roman" w:hint="eastAsia"/>
          <w:color w:val="000000"/>
          <w:kern w:val="2"/>
        </w:rPr>
        <w:t>11</w:t>
      </w:r>
      <w:r>
        <w:rPr>
          <w:rFonts w:cs="Times New Roman"/>
          <w:color w:val="000000"/>
          <w:kern w:val="2"/>
        </w:rPr>
        <w:t>月</w:t>
      </w:r>
      <w:r w:rsidR="003F7370">
        <w:rPr>
          <w:rFonts w:cs="Times New Roman" w:hint="eastAsia"/>
          <w:color w:val="000000"/>
          <w:kern w:val="2"/>
        </w:rPr>
        <w:t>16</w:t>
      </w:r>
      <w:r>
        <w:rPr>
          <w:rFonts w:cs="Times New Roman"/>
          <w:color w:val="000000"/>
          <w:kern w:val="2"/>
        </w:rPr>
        <w:t>日至2018年</w:t>
      </w:r>
      <w:r w:rsidR="00FB1A39">
        <w:rPr>
          <w:rFonts w:cs="Times New Roman" w:hint="eastAsia"/>
          <w:color w:val="000000"/>
          <w:kern w:val="2"/>
        </w:rPr>
        <w:t>11</w:t>
      </w:r>
      <w:r>
        <w:rPr>
          <w:rFonts w:cs="Times New Roman"/>
          <w:color w:val="000000"/>
          <w:kern w:val="2"/>
        </w:rPr>
        <w:t>月</w:t>
      </w:r>
      <w:r w:rsidR="00AC1BB1">
        <w:rPr>
          <w:rFonts w:cs="Times New Roman" w:hint="eastAsia"/>
          <w:color w:val="000000"/>
          <w:kern w:val="2"/>
        </w:rPr>
        <w:t>2</w:t>
      </w:r>
      <w:r w:rsidR="003F7370">
        <w:rPr>
          <w:rFonts w:cs="Times New Roman" w:hint="eastAsia"/>
          <w:color w:val="000000"/>
          <w:kern w:val="2"/>
        </w:rPr>
        <w:t>1</w:t>
      </w:r>
      <w:r>
        <w:rPr>
          <w:rFonts w:cs="Times New Roman"/>
          <w:color w:val="000000"/>
          <w:kern w:val="2"/>
        </w:rPr>
        <w:t>日（16:00 截止）</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2、报名时请提交报名登记表电子版一份，文件请发送至邮箱3514383943@qq.com，邮件标题请注明项目及报名单位名称，不提交报名登记表的不得参与</w:t>
      </w:r>
      <w:r w:rsidR="006849F5">
        <w:rPr>
          <w:rFonts w:cs="Times New Roman" w:hint="eastAsia"/>
          <w:color w:val="000000"/>
          <w:kern w:val="2"/>
        </w:rPr>
        <w:t>询价</w:t>
      </w:r>
      <w:r>
        <w:rPr>
          <w:rFonts w:cs="Times New Roman"/>
          <w:color w:val="000000"/>
          <w:kern w:val="2"/>
        </w:rPr>
        <w:t>。（报名登记表格式请参见本公告发布网页的“文件下载”一栏）</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sidR="006849F5">
        <w:rPr>
          <w:rFonts w:cs="Times New Roman" w:hint="eastAsia"/>
          <w:color w:val="000000"/>
          <w:kern w:val="2"/>
        </w:rPr>
        <w:t>询价</w:t>
      </w:r>
      <w:r>
        <w:rPr>
          <w:rFonts w:cs="Times New Roman"/>
          <w:color w:val="000000"/>
          <w:kern w:val="2"/>
        </w:rPr>
        <w:t>文件获取方式</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自</w:t>
      </w:r>
      <w:r w:rsidR="006849F5">
        <w:rPr>
          <w:rFonts w:cs="Times New Roman" w:hint="eastAsia"/>
          <w:color w:val="000000"/>
          <w:kern w:val="2"/>
        </w:rPr>
        <w:t>询价</w:t>
      </w:r>
      <w:r>
        <w:rPr>
          <w:rFonts w:cs="Times New Roman"/>
          <w:color w:val="000000"/>
          <w:kern w:val="2"/>
        </w:rPr>
        <w:t>公告发布之日起从招标公告发布网页自行下载。</w:t>
      </w:r>
    </w:p>
    <w:p w:rsidR="00A34CDD" w:rsidRDefault="00694E81">
      <w:pPr>
        <w:pStyle w:val="ae"/>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四、开标时间及地点</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sidR="006849F5">
        <w:rPr>
          <w:rFonts w:cs="Times New Roman" w:hint="eastAsia"/>
          <w:color w:val="000000"/>
          <w:kern w:val="2"/>
        </w:rPr>
        <w:t>询价</w:t>
      </w:r>
      <w:r>
        <w:rPr>
          <w:rFonts w:cs="Times New Roman"/>
          <w:color w:val="000000"/>
          <w:kern w:val="2"/>
        </w:rPr>
        <w:t>时间：2018年</w:t>
      </w:r>
      <w:r>
        <w:rPr>
          <w:rFonts w:cs="Times New Roman" w:hint="eastAsia"/>
          <w:color w:val="000000"/>
          <w:kern w:val="2"/>
        </w:rPr>
        <w:t xml:space="preserve"> </w:t>
      </w:r>
      <w:r w:rsidR="00FB1A39">
        <w:rPr>
          <w:rFonts w:cs="Times New Roman" w:hint="eastAsia"/>
          <w:color w:val="000000"/>
          <w:kern w:val="2"/>
        </w:rPr>
        <w:t>11</w:t>
      </w:r>
      <w:r>
        <w:rPr>
          <w:rFonts w:cs="Times New Roman"/>
          <w:color w:val="000000"/>
          <w:kern w:val="2"/>
        </w:rPr>
        <w:t>月</w:t>
      </w:r>
      <w:r w:rsidR="003F7370">
        <w:rPr>
          <w:rFonts w:cs="Times New Roman" w:hint="eastAsia"/>
          <w:color w:val="000000"/>
          <w:kern w:val="2"/>
        </w:rPr>
        <w:t>26</w:t>
      </w:r>
      <w:r>
        <w:rPr>
          <w:rFonts w:cs="Times New Roman"/>
          <w:color w:val="000000"/>
          <w:kern w:val="2"/>
        </w:rPr>
        <w:t>日</w:t>
      </w:r>
      <w:r>
        <w:rPr>
          <w:rFonts w:cs="Times New Roman" w:hint="eastAsia"/>
          <w:color w:val="000000"/>
          <w:kern w:val="2"/>
        </w:rPr>
        <w:t>下午</w:t>
      </w:r>
      <w:r w:rsidR="003F7370">
        <w:rPr>
          <w:rFonts w:cs="Times New Roman" w:hint="eastAsia"/>
          <w:color w:val="000000"/>
          <w:kern w:val="2"/>
        </w:rPr>
        <w:t>4</w:t>
      </w:r>
      <w:r>
        <w:rPr>
          <w:rFonts w:cs="Times New Roman" w:hint="eastAsia"/>
          <w:color w:val="000000"/>
          <w:kern w:val="2"/>
        </w:rPr>
        <w:t>：00</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sidR="006849F5">
        <w:rPr>
          <w:rFonts w:cs="Times New Roman" w:hint="eastAsia"/>
          <w:color w:val="000000"/>
          <w:kern w:val="2"/>
        </w:rPr>
        <w:t>询价</w:t>
      </w:r>
      <w:r>
        <w:rPr>
          <w:rFonts w:cs="Times New Roman"/>
          <w:color w:val="000000"/>
          <w:kern w:val="2"/>
        </w:rPr>
        <w:t>地点：安徽职业技术学院行政楼1127室</w:t>
      </w:r>
    </w:p>
    <w:p w:rsidR="00A34CDD" w:rsidRDefault="00694E81">
      <w:pPr>
        <w:pStyle w:val="ae"/>
        <w:adjustRightInd w:val="0"/>
        <w:snapToGrid w:val="0"/>
        <w:spacing w:before="0" w:beforeAutospacing="0" w:after="0" w:afterAutospacing="0" w:line="400" w:lineRule="exact"/>
        <w:ind w:firstLineChars="200" w:firstLine="482"/>
        <w:rPr>
          <w:rFonts w:cs="Times New Roman"/>
          <w:b/>
          <w:bCs/>
          <w:color w:val="000000"/>
          <w:kern w:val="2"/>
        </w:rPr>
      </w:pPr>
      <w:r>
        <w:rPr>
          <w:rFonts w:cs="Times New Roman"/>
          <w:b/>
          <w:bCs/>
          <w:color w:val="000000"/>
          <w:kern w:val="2"/>
        </w:rPr>
        <w:t>五、</w:t>
      </w:r>
      <w:r w:rsidR="006849F5">
        <w:rPr>
          <w:rFonts w:cs="Times New Roman"/>
          <w:b/>
          <w:bCs/>
          <w:color w:val="000000"/>
          <w:kern w:val="2"/>
        </w:rPr>
        <w:t>询价</w:t>
      </w:r>
      <w:r>
        <w:rPr>
          <w:rFonts w:cs="Times New Roman"/>
          <w:b/>
          <w:bCs/>
          <w:color w:val="000000"/>
          <w:kern w:val="2"/>
        </w:rPr>
        <w:t>截止时间</w:t>
      </w:r>
      <w:r>
        <w:rPr>
          <w:rFonts w:cs="Times New Roman" w:hint="eastAsia"/>
          <w:b/>
          <w:bCs/>
          <w:color w:val="000000"/>
          <w:kern w:val="2"/>
        </w:rPr>
        <w:t>：</w:t>
      </w:r>
      <w:r>
        <w:rPr>
          <w:rFonts w:cs="Times New Roman"/>
          <w:b/>
          <w:bCs/>
          <w:color w:val="000000"/>
          <w:kern w:val="2"/>
        </w:rPr>
        <w:t>同开标时间</w:t>
      </w:r>
    </w:p>
    <w:p w:rsidR="00A34CDD" w:rsidRDefault="00694E81">
      <w:pPr>
        <w:pStyle w:val="ae"/>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六</w:t>
      </w:r>
      <w:r>
        <w:rPr>
          <w:rFonts w:cs="Times New Roman" w:hint="eastAsia"/>
          <w:b/>
          <w:color w:val="000000"/>
          <w:kern w:val="2"/>
        </w:rPr>
        <w:t>、</w:t>
      </w:r>
      <w:r>
        <w:rPr>
          <w:rFonts w:cs="Times New Roman"/>
          <w:b/>
          <w:color w:val="000000"/>
          <w:kern w:val="2"/>
        </w:rPr>
        <w:t>联系</w:t>
      </w:r>
      <w:r>
        <w:rPr>
          <w:rFonts w:cs="Times New Roman" w:hint="eastAsia"/>
          <w:b/>
          <w:color w:val="000000"/>
          <w:kern w:val="2"/>
        </w:rPr>
        <w:t>方式</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地址：合肥市新站区文忠路安徽职业技术学院</w:t>
      </w: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 xml:space="preserve">联系人：张老师 </w:t>
      </w:r>
      <w:r>
        <w:rPr>
          <w:rFonts w:cs="Times New Roman" w:hint="eastAsia"/>
          <w:color w:val="000000"/>
          <w:kern w:val="2"/>
        </w:rPr>
        <w:t xml:space="preserve"> </w:t>
      </w:r>
      <w:r>
        <w:rPr>
          <w:rFonts w:cs="Times New Roman"/>
          <w:color w:val="000000"/>
          <w:kern w:val="2"/>
        </w:rPr>
        <w:t xml:space="preserve">电 话： 0551-64680165 </w:t>
      </w:r>
    </w:p>
    <w:bookmarkEnd w:id="0"/>
    <w:p w:rsidR="00A34CDD" w:rsidRPr="00434153" w:rsidRDefault="00A34CDD">
      <w:pPr>
        <w:pStyle w:val="ae"/>
        <w:adjustRightInd w:val="0"/>
        <w:snapToGrid w:val="0"/>
        <w:spacing w:before="0" w:beforeAutospacing="0" w:after="0" w:afterAutospacing="0" w:line="400" w:lineRule="exact"/>
        <w:ind w:firstLineChars="200" w:firstLine="480"/>
        <w:rPr>
          <w:rFonts w:cs="Times New Roman"/>
          <w:color w:val="000000"/>
          <w:kern w:val="2"/>
        </w:rPr>
      </w:pPr>
    </w:p>
    <w:p w:rsidR="00A34CDD" w:rsidRDefault="00694E81">
      <w:pPr>
        <w:pStyle w:val="ae"/>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 xml:space="preserve">        </w:t>
      </w:r>
    </w:p>
    <w:p w:rsidR="00A34CDD" w:rsidRDefault="00A34CDD">
      <w:pPr>
        <w:pStyle w:val="ae"/>
        <w:adjustRightInd w:val="0"/>
        <w:snapToGrid w:val="0"/>
        <w:spacing w:before="0" w:beforeAutospacing="0" w:after="0" w:afterAutospacing="0" w:line="400" w:lineRule="exact"/>
        <w:rPr>
          <w:rFonts w:ascii="Times New Roman" w:cs="Times New Roman"/>
          <w:color w:val="000000"/>
          <w:kern w:val="2"/>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2912F1" w:rsidRDefault="002912F1">
      <w:pPr>
        <w:adjustRightInd w:val="0"/>
        <w:snapToGrid w:val="0"/>
        <w:spacing w:line="400" w:lineRule="exact"/>
        <w:jc w:val="center"/>
        <w:rPr>
          <w:rFonts w:ascii="宋体" w:hAnsi="宋体"/>
          <w:b/>
          <w:bCs/>
          <w:color w:val="000000"/>
          <w:sz w:val="28"/>
          <w:szCs w:val="28"/>
        </w:rPr>
      </w:pPr>
    </w:p>
    <w:p w:rsidR="002912F1" w:rsidRPr="002912F1" w:rsidRDefault="002912F1">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6849F5">
      <w:pPr>
        <w:adjustRightInd w:val="0"/>
        <w:snapToGrid w:val="0"/>
        <w:spacing w:line="400" w:lineRule="exact"/>
        <w:jc w:val="center"/>
        <w:rPr>
          <w:rFonts w:ascii="宋体" w:hAnsi="宋体" w:cs="宋体"/>
          <w:b/>
          <w:color w:val="000000"/>
          <w:sz w:val="28"/>
          <w:szCs w:val="28"/>
          <w:shd w:val="clear" w:color="auto" w:fill="FFFFFF"/>
        </w:rPr>
      </w:pPr>
      <w:r>
        <w:rPr>
          <w:rFonts w:ascii="宋体" w:hAnsi="宋体" w:hint="eastAsia"/>
          <w:b/>
          <w:bCs/>
          <w:color w:val="000000"/>
          <w:sz w:val="28"/>
          <w:szCs w:val="28"/>
        </w:rPr>
        <w:t>供应商</w:t>
      </w:r>
      <w:r w:rsidR="00694E81">
        <w:rPr>
          <w:rFonts w:ascii="宋体" w:hAnsi="宋体" w:hint="eastAsia"/>
          <w:b/>
          <w:bCs/>
          <w:color w:val="000000"/>
          <w:sz w:val="28"/>
          <w:szCs w:val="28"/>
        </w:rPr>
        <w:t>须知</w:t>
      </w:r>
    </w:p>
    <w:p w:rsidR="00A34CDD" w:rsidRDefault="00694E81">
      <w:pPr>
        <w:numPr>
          <w:ilvl w:val="0"/>
          <w:numId w:val="2"/>
        </w:numPr>
        <w:adjustRightInd w:val="0"/>
        <w:snapToGrid w:val="0"/>
        <w:spacing w:line="400" w:lineRule="exac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项目需求</w:t>
      </w:r>
      <w:r w:rsidR="00990FAD">
        <w:rPr>
          <w:rFonts w:ascii="宋体" w:hAnsi="宋体" w:cs="宋体" w:hint="eastAsia"/>
          <w:b/>
          <w:color w:val="000000"/>
          <w:sz w:val="24"/>
          <w:szCs w:val="28"/>
          <w:shd w:val="clear" w:color="auto" w:fill="FFFFFF"/>
        </w:rPr>
        <w:t>：租用满足如下技术指标设备十套</w:t>
      </w:r>
    </w:p>
    <w:tbl>
      <w:tblPr>
        <w:tblW w:w="0" w:type="auto"/>
        <w:tblInd w:w="97" w:type="dxa"/>
        <w:tblLayout w:type="fixed"/>
        <w:tblLook w:val="0000" w:firstRow="0" w:lastRow="0" w:firstColumn="0" w:lastColumn="0" w:noHBand="0" w:noVBand="0"/>
      </w:tblPr>
      <w:tblGrid>
        <w:gridCol w:w="731"/>
        <w:gridCol w:w="2257"/>
        <w:gridCol w:w="4536"/>
        <w:gridCol w:w="709"/>
        <w:gridCol w:w="709"/>
      </w:tblGrid>
      <w:tr w:rsidR="00A34CDD">
        <w:trPr>
          <w:trHeight w:val="703"/>
        </w:trPr>
        <w:tc>
          <w:tcPr>
            <w:tcW w:w="731" w:type="dxa"/>
            <w:tcBorders>
              <w:top w:val="single" w:sz="4" w:space="0" w:color="auto"/>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序号</w:t>
            </w:r>
          </w:p>
        </w:tc>
        <w:tc>
          <w:tcPr>
            <w:tcW w:w="2257"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名称</w:t>
            </w:r>
          </w:p>
        </w:tc>
        <w:tc>
          <w:tcPr>
            <w:tcW w:w="4536"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材质及工艺要求</w:t>
            </w:r>
          </w:p>
        </w:tc>
        <w:tc>
          <w:tcPr>
            <w:tcW w:w="709"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数量</w:t>
            </w:r>
          </w:p>
        </w:tc>
        <w:tc>
          <w:tcPr>
            <w:tcW w:w="709"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单位</w:t>
            </w:r>
          </w:p>
        </w:tc>
      </w:tr>
      <w:tr w:rsidR="00A34CDD">
        <w:trPr>
          <w:trHeight w:val="360"/>
        </w:trPr>
        <w:tc>
          <w:tcPr>
            <w:tcW w:w="731" w:type="dxa"/>
            <w:tcBorders>
              <w:top w:val="nil"/>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1</w:t>
            </w:r>
          </w:p>
        </w:tc>
        <w:tc>
          <w:tcPr>
            <w:tcW w:w="2257" w:type="dxa"/>
            <w:tcBorders>
              <w:top w:val="nil"/>
              <w:left w:val="nil"/>
              <w:bottom w:val="single" w:sz="4" w:space="0" w:color="auto"/>
              <w:right w:val="single" w:sz="4" w:space="0" w:color="auto"/>
            </w:tcBorders>
            <w:vAlign w:val="center"/>
          </w:tcPr>
          <w:p w:rsidR="00A34CDD" w:rsidRPr="002E21AA" w:rsidRDefault="003424CB">
            <w:pPr>
              <w:widowControl/>
              <w:jc w:val="left"/>
              <w:rPr>
                <w:rFonts w:ascii="宋体" w:hAnsi="宋体" w:cs="宋体"/>
                <w:kern w:val="0"/>
                <w:szCs w:val="21"/>
              </w:rPr>
            </w:pPr>
            <w:proofErr w:type="gramStart"/>
            <w:r w:rsidRPr="000A613E">
              <w:rPr>
                <w:rFonts w:ascii="宋体" w:hAnsi="宋体" w:hint="eastAsia"/>
                <w:szCs w:val="21"/>
              </w:rPr>
              <w:t>实训桌</w:t>
            </w:r>
            <w:proofErr w:type="gramEnd"/>
          </w:p>
        </w:tc>
        <w:tc>
          <w:tcPr>
            <w:tcW w:w="4536" w:type="dxa"/>
            <w:tcBorders>
              <w:top w:val="nil"/>
              <w:left w:val="nil"/>
              <w:bottom w:val="single" w:sz="4" w:space="0" w:color="auto"/>
              <w:right w:val="single" w:sz="4" w:space="0" w:color="auto"/>
            </w:tcBorders>
            <w:vAlign w:val="center"/>
          </w:tcPr>
          <w:p w:rsidR="003424CB" w:rsidRPr="000A613E" w:rsidRDefault="003424CB" w:rsidP="003424CB">
            <w:pPr>
              <w:rPr>
                <w:rFonts w:ascii="宋体"/>
                <w:szCs w:val="21"/>
              </w:rPr>
            </w:pPr>
            <w:r w:rsidRPr="000A613E">
              <w:rPr>
                <w:rFonts w:ascii="宋体" w:hAnsi="宋体"/>
                <w:szCs w:val="21"/>
              </w:rPr>
              <w:t>1998mm</w:t>
            </w:r>
            <w:r w:rsidRPr="000A613E">
              <w:rPr>
                <w:rFonts w:ascii="宋体" w:hAnsi="宋体" w:hint="eastAsia"/>
                <w:szCs w:val="21"/>
              </w:rPr>
              <w:t>×</w:t>
            </w:r>
            <w:r w:rsidRPr="000A613E">
              <w:rPr>
                <w:rFonts w:ascii="宋体" w:hAnsi="宋体"/>
                <w:szCs w:val="21"/>
              </w:rPr>
              <w:t>960mm</w:t>
            </w:r>
            <w:r w:rsidRPr="000A613E">
              <w:rPr>
                <w:rFonts w:ascii="宋体" w:hAnsi="宋体" w:hint="eastAsia"/>
                <w:szCs w:val="21"/>
              </w:rPr>
              <w:t>×</w:t>
            </w:r>
            <w:r w:rsidRPr="000A613E">
              <w:rPr>
                <w:rFonts w:ascii="宋体" w:hAnsi="宋体"/>
                <w:szCs w:val="21"/>
              </w:rPr>
              <w:t>780mm</w:t>
            </w:r>
            <w:r>
              <w:rPr>
                <w:rFonts w:ascii="宋体" w:hAnsi="宋体" w:hint="eastAsia"/>
                <w:szCs w:val="21"/>
              </w:rPr>
              <w:t>左右</w:t>
            </w:r>
            <w:r w:rsidRPr="000A613E">
              <w:rPr>
                <w:rFonts w:ascii="宋体" w:hAnsi="宋体" w:hint="eastAsia"/>
                <w:szCs w:val="21"/>
              </w:rPr>
              <w:t>铝钢结构</w:t>
            </w:r>
            <w:r w:rsidRPr="000A613E">
              <w:rPr>
                <w:rFonts w:ascii="宋体"/>
                <w:szCs w:val="21"/>
              </w:rPr>
              <w:t>,</w:t>
            </w:r>
            <w:r w:rsidRPr="000A613E">
              <w:rPr>
                <w:rFonts w:ascii="宋体" w:hAnsi="宋体" w:hint="eastAsia"/>
                <w:szCs w:val="21"/>
              </w:rPr>
              <w:t>带滚轮（滚轮带有刹车）</w:t>
            </w:r>
            <w:r w:rsidRPr="000A613E">
              <w:rPr>
                <w:rFonts w:ascii="宋体"/>
                <w:szCs w:val="21"/>
              </w:rPr>
              <w:t>,</w:t>
            </w:r>
            <w:r w:rsidRPr="000A613E">
              <w:rPr>
                <w:rFonts w:ascii="宋体" w:hAnsi="宋体" w:hint="eastAsia"/>
                <w:szCs w:val="21"/>
              </w:rPr>
              <w:t>双面四抽屉</w:t>
            </w:r>
            <w:r w:rsidRPr="000A613E">
              <w:rPr>
                <w:rFonts w:ascii="宋体"/>
                <w:szCs w:val="21"/>
              </w:rPr>
              <w:t>,</w:t>
            </w:r>
            <w:r w:rsidRPr="000A613E">
              <w:rPr>
                <w:rFonts w:ascii="宋体" w:hAnsi="宋体" w:hint="eastAsia"/>
                <w:szCs w:val="21"/>
              </w:rPr>
              <w:t>抽屉采用</w:t>
            </w:r>
            <w:proofErr w:type="gramStart"/>
            <w:r w:rsidRPr="000A613E">
              <w:rPr>
                <w:rFonts w:ascii="宋体" w:hAnsi="宋体" w:hint="eastAsia"/>
                <w:szCs w:val="21"/>
              </w:rPr>
              <w:t>网空板</w:t>
            </w:r>
            <w:proofErr w:type="gramEnd"/>
            <w:r w:rsidRPr="000A613E">
              <w:rPr>
                <w:rFonts w:ascii="宋体"/>
                <w:szCs w:val="21"/>
              </w:rPr>
              <w:t>,</w:t>
            </w:r>
            <w:r w:rsidRPr="000A613E">
              <w:rPr>
                <w:rFonts w:ascii="宋体" w:hAnsi="宋体" w:hint="eastAsia"/>
                <w:szCs w:val="21"/>
              </w:rPr>
              <w:t>设备安装灵活。</w:t>
            </w:r>
          </w:p>
          <w:p w:rsidR="003424CB" w:rsidRPr="000A613E" w:rsidRDefault="003424CB" w:rsidP="003424CB">
            <w:pPr>
              <w:rPr>
                <w:rFonts w:ascii="宋体"/>
                <w:szCs w:val="21"/>
              </w:rPr>
            </w:pPr>
            <w:r w:rsidRPr="000A613E">
              <w:rPr>
                <w:rFonts w:ascii="宋体" w:hAnsi="宋体" w:hint="eastAsia"/>
                <w:szCs w:val="21"/>
              </w:rPr>
              <w:t>桌面：由</w:t>
            </w:r>
            <w:r w:rsidRPr="000A613E">
              <w:rPr>
                <w:rFonts w:ascii="宋体" w:hAnsi="宋体"/>
                <w:szCs w:val="21"/>
              </w:rPr>
              <w:t>12</w:t>
            </w:r>
            <w:r w:rsidRPr="000A613E">
              <w:rPr>
                <w:rFonts w:ascii="宋体" w:hAnsi="宋体" w:hint="eastAsia"/>
                <w:szCs w:val="21"/>
              </w:rPr>
              <w:t>条（</w:t>
            </w:r>
            <w:r w:rsidRPr="000A613E">
              <w:rPr>
                <w:rFonts w:ascii="宋体" w:hAnsi="宋体"/>
                <w:szCs w:val="21"/>
              </w:rPr>
              <w:t>20*80*1980</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铝型材</w:t>
            </w:r>
            <w:proofErr w:type="gramStart"/>
            <w:r w:rsidRPr="000A613E">
              <w:rPr>
                <w:rFonts w:ascii="宋体" w:hAnsi="宋体" w:hint="eastAsia"/>
                <w:szCs w:val="21"/>
              </w:rPr>
              <w:t>组搭而</w:t>
            </w:r>
            <w:proofErr w:type="gramEnd"/>
            <w:r w:rsidRPr="000A613E">
              <w:rPr>
                <w:rFonts w:ascii="宋体" w:hAnsi="宋体" w:hint="eastAsia"/>
                <w:szCs w:val="21"/>
              </w:rPr>
              <w:t>成；桌面可使用有效面积</w:t>
            </w:r>
            <w:r w:rsidRPr="000A613E">
              <w:rPr>
                <w:rFonts w:ascii="宋体" w:hAnsi="宋体"/>
                <w:szCs w:val="21"/>
              </w:rPr>
              <w:t>1900800</w:t>
            </w:r>
            <w:r w:rsidRPr="000A613E">
              <w:rPr>
                <w:rFonts w:ascii="宋体" w:hAnsi="宋体" w:hint="eastAsia"/>
                <w:szCs w:val="21"/>
              </w:rPr>
              <w:t>平方</w:t>
            </w:r>
            <w:r w:rsidRPr="000A613E">
              <w:rPr>
                <w:rFonts w:ascii="宋体" w:hAnsi="宋体"/>
                <w:szCs w:val="21"/>
              </w:rPr>
              <w:t>mm</w:t>
            </w:r>
            <w:r w:rsidRPr="000A613E">
              <w:rPr>
                <w:rFonts w:ascii="宋体" w:hAnsi="宋体" w:hint="eastAsia"/>
                <w:szCs w:val="21"/>
              </w:rPr>
              <w:t>；桌面上开有四个长方形过线空（</w:t>
            </w:r>
            <w:r w:rsidRPr="000A613E">
              <w:rPr>
                <w:rFonts w:ascii="宋体" w:hAnsi="宋体"/>
                <w:szCs w:val="21"/>
              </w:rPr>
              <w:t>30*70</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，套有工程塑料防护套。</w:t>
            </w:r>
          </w:p>
          <w:p w:rsidR="003424CB" w:rsidRPr="000A613E" w:rsidRDefault="003424CB" w:rsidP="003424CB">
            <w:pPr>
              <w:rPr>
                <w:rFonts w:ascii="宋体"/>
                <w:szCs w:val="21"/>
              </w:rPr>
            </w:pPr>
            <w:r w:rsidRPr="000A613E">
              <w:rPr>
                <w:rFonts w:ascii="宋体" w:hAnsi="宋体" w:hint="eastAsia"/>
                <w:szCs w:val="21"/>
              </w:rPr>
              <w:t>桌脚：由四条（</w:t>
            </w:r>
            <w:r w:rsidRPr="000A613E">
              <w:rPr>
                <w:rFonts w:ascii="宋体" w:hAnsi="宋体"/>
                <w:szCs w:val="21"/>
              </w:rPr>
              <w:t>690*80*40</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的铝型材加工而成，能保证桌子的稳定性。</w:t>
            </w:r>
          </w:p>
          <w:p w:rsidR="003424CB" w:rsidRPr="000A613E" w:rsidRDefault="003424CB" w:rsidP="003424CB">
            <w:pPr>
              <w:rPr>
                <w:rFonts w:ascii="宋体"/>
                <w:szCs w:val="21"/>
              </w:rPr>
            </w:pPr>
            <w:r w:rsidRPr="000A613E">
              <w:rPr>
                <w:rFonts w:ascii="宋体" w:hAnsi="宋体" w:hint="eastAsia"/>
                <w:szCs w:val="21"/>
              </w:rPr>
              <w:t>万向脚轮支撑梁：由两条（</w:t>
            </w:r>
            <w:r w:rsidRPr="000A613E">
              <w:rPr>
                <w:rFonts w:ascii="宋体" w:hAnsi="宋体"/>
                <w:szCs w:val="21"/>
              </w:rPr>
              <w:t>810*80*40</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铝型材加工而成，能整机桌面的稳定行，提高设备的是寿命。</w:t>
            </w:r>
          </w:p>
          <w:p w:rsidR="00A34CDD" w:rsidRDefault="003424CB" w:rsidP="003424CB">
            <w:pPr>
              <w:pStyle w:val="CharCharCharCharCharCharChar1Char"/>
              <w:rPr>
                <w:rFonts w:ascii="宋体" w:hAnsi="宋体" w:cs="宋体"/>
                <w:kern w:val="0"/>
                <w:sz w:val="20"/>
              </w:rPr>
            </w:pPr>
            <w:r w:rsidRPr="000A613E">
              <w:rPr>
                <w:rFonts w:ascii="宋体" w:hAnsi="宋体" w:hint="eastAsia"/>
                <w:szCs w:val="21"/>
              </w:rPr>
              <w:t>网孔板抽屉：有</w:t>
            </w:r>
            <w:r w:rsidRPr="000A613E">
              <w:rPr>
                <w:rFonts w:ascii="宋体" w:hAnsi="宋体"/>
                <w:szCs w:val="21"/>
              </w:rPr>
              <w:t>A</w:t>
            </w:r>
            <w:r w:rsidRPr="000A613E">
              <w:rPr>
                <w:rFonts w:ascii="宋体" w:hAnsi="宋体" w:hint="eastAsia"/>
                <w:szCs w:val="21"/>
              </w:rPr>
              <w:t>、</w:t>
            </w:r>
            <w:r w:rsidRPr="000A613E">
              <w:rPr>
                <w:rFonts w:ascii="宋体" w:hAnsi="宋体"/>
                <w:szCs w:val="21"/>
              </w:rPr>
              <w:t>B</w:t>
            </w:r>
            <w:r w:rsidRPr="000A613E">
              <w:rPr>
                <w:rFonts w:ascii="宋体" w:hAnsi="宋体" w:hint="eastAsia"/>
                <w:szCs w:val="21"/>
              </w:rPr>
              <w:t>两种四个网孔板抽屉，用于灵活的布置、安装控制设备；</w:t>
            </w:r>
            <w:r w:rsidRPr="000A613E">
              <w:rPr>
                <w:rFonts w:ascii="宋体" w:hAnsi="宋体"/>
                <w:szCs w:val="21"/>
              </w:rPr>
              <w:t>A</w:t>
            </w:r>
            <w:r w:rsidRPr="000A613E">
              <w:rPr>
                <w:rFonts w:ascii="宋体" w:hAnsi="宋体" w:hint="eastAsia"/>
                <w:szCs w:val="21"/>
              </w:rPr>
              <w:t>抽屉有效使用面积</w:t>
            </w:r>
            <w:r w:rsidRPr="000A613E">
              <w:rPr>
                <w:rFonts w:ascii="宋体" w:hAnsi="宋体"/>
                <w:szCs w:val="21"/>
              </w:rPr>
              <w:t>203320</w:t>
            </w:r>
            <w:r w:rsidRPr="000A613E">
              <w:rPr>
                <w:rFonts w:ascii="宋体" w:hAnsi="宋体" w:hint="eastAsia"/>
                <w:szCs w:val="21"/>
              </w:rPr>
              <w:t>平方</w:t>
            </w:r>
            <w:r w:rsidRPr="000A613E">
              <w:rPr>
                <w:rFonts w:ascii="宋体" w:hAnsi="宋体"/>
                <w:szCs w:val="21"/>
              </w:rPr>
              <w:t>mm</w:t>
            </w:r>
            <w:r w:rsidRPr="000A613E">
              <w:rPr>
                <w:rFonts w:ascii="宋体" w:hAnsi="宋体" w:hint="eastAsia"/>
                <w:szCs w:val="21"/>
              </w:rPr>
              <w:t>；；</w:t>
            </w:r>
            <w:r w:rsidRPr="000A613E">
              <w:rPr>
                <w:rFonts w:ascii="宋体" w:hAnsi="宋体"/>
                <w:szCs w:val="21"/>
              </w:rPr>
              <w:t>A</w:t>
            </w:r>
            <w:r w:rsidRPr="000A613E">
              <w:rPr>
                <w:rFonts w:ascii="宋体" w:hAnsi="宋体" w:hint="eastAsia"/>
                <w:szCs w:val="21"/>
              </w:rPr>
              <w:t>抽屉有效使用面积</w:t>
            </w:r>
            <w:r w:rsidRPr="000A613E">
              <w:rPr>
                <w:rFonts w:ascii="宋体" w:hAnsi="宋体"/>
                <w:szCs w:val="21"/>
              </w:rPr>
              <w:t>304300</w:t>
            </w:r>
            <w:r w:rsidRPr="000A613E">
              <w:rPr>
                <w:rFonts w:ascii="宋体" w:hAnsi="宋体" w:hint="eastAsia"/>
                <w:szCs w:val="21"/>
              </w:rPr>
              <w:t>平方</w:t>
            </w:r>
            <w:r w:rsidRPr="000A613E">
              <w:rPr>
                <w:rFonts w:ascii="宋体" w:hAnsi="宋体"/>
                <w:szCs w:val="21"/>
              </w:rPr>
              <w:t>mm.</w:t>
            </w:r>
          </w:p>
        </w:tc>
        <w:tc>
          <w:tcPr>
            <w:tcW w:w="709" w:type="dxa"/>
            <w:tcBorders>
              <w:top w:val="nil"/>
              <w:left w:val="nil"/>
              <w:bottom w:val="single" w:sz="4" w:space="0" w:color="auto"/>
              <w:right w:val="single" w:sz="4" w:space="0" w:color="auto"/>
            </w:tcBorders>
            <w:vAlign w:val="center"/>
          </w:tcPr>
          <w:p w:rsidR="00A34CDD" w:rsidRDefault="00694E81" w:rsidP="002E21AA">
            <w:pPr>
              <w:widowControl/>
              <w:jc w:val="center"/>
              <w:rPr>
                <w:rFonts w:ascii="宋体" w:hAnsi="宋体" w:cs="宋体"/>
                <w:kern w:val="0"/>
                <w:sz w:val="20"/>
              </w:rPr>
            </w:pPr>
            <w:r>
              <w:rPr>
                <w:rFonts w:ascii="宋体" w:hAnsi="宋体" w:cs="宋体" w:hint="eastAsia"/>
                <w:kern w:val="0"/>
                <w:sz w:val="20"/>
              </w:rPr>
              <w:t xml:space="preserve">1 </w:t>
            </w:r>
          </w:p>
        </w:tc>
        <w:tc>
          <w:tcPr>
            <w:tcW w:w="709" w:type="dxa"/>
            <w:tcBorders>
              <w:top w:val="nil"/>
              <w:left w:val="nil"/>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 xml:space="preserve"> 套 </w:t>
            </w: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t>2</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供料单元</w:t>
            </w:r>
          </w:p>
        </w:tc>
        <w:tc>
          <w:tcPr>
            <w:tcW w:w="4536" w:type="dxa"/>
            <w:tcBorders>
              <w:top w:val="nil"/>
              <w:left w:val="nil"/>
              <w:bottom w:val="single" w:sz="4" w:space="0" w:color="auto"/>
              <w:right w:val="single" w:sz="4" w:space="0" w:color="auto"/>
            </w:tcBorders>
            <w:vAlign w:val="center"/>
          </w:tcPr>
          <w:p w:rsidR="003424CB" w:rsidRPr="000A613E" w:rsidRDefault="003424CB" w:rsidP="003424CB">
            <w:pPr>
              <w:ind w:firstLineChars="200" w:firstLine="420"/>
              <w:rPr>
                <w:rFonts w:ascii="宋体"/>
                <w:szCs w:val="21"/>
              </w:rPr>
            </w:pPr>
            <w:r w:rsidRPr="000A613E">
              <w:rPr>
                <w:rFonts w:ascii="宋体" w:hAnsi="宋体" w:hint="eastAsia"/>
                <w:szCs w:val="21"/>
              </w:rPr>
              <w:t>主要包括竖式料筒，顶料气缸，推料气缸，物料检测传感器部件，安装支架平台</w:t>
            </w:r>
            <w:r w:rsidRPr="000A613E">
              <w:rPr>
                <w:rFonts w:ascii="宋体"/>
                <w:szCs w:val="21"/>
              </w:rPr>
              <w:t>,</w:t>
            </w:r>
            <w:r w:rsidRPr="000A613E">
              <w:rPr>
                <w:rFonts w:ascii="宋体" w:hAnsi="宋体" w:hint="eastAsia"/>
                <w:szCs w:val="21"/>
              </w:rPr>
              <w:t>材料检测装置部件</w:t>
            </w:r>
            <w:r w:rsidRPr="000A613E">
              <w:rPr>
                <w:rFonts w:ascii="宋体"/>
                <w:szCs w:val="21"/>
              </w:rPr>
              <w:t>,</w:t>
            </w:r>
            <w:r w:rsidRPr="000A613E">
              <w:rPr>
                <w:rFonts w:ascii="宋体" w:hAnsi="宋体" w:hint="eastAsia"/>
                <w:szCs w:val="21"/>
              </w:rPr>
              <w:t>带保护接线端子单元等组成。</w:t>
            </w:r>
          </w:p>
          <w:p w:rsidR="003424CB" w:rsidRPr="000A613E" w:rsidRDefault="003424CB" w:rsidP="003424CB">
            <w:pPr>
              <w:rPr>
                <w:rFonts w:ascii="宋体"/>
                <w:szCs w:val="21"/>
              </w:rPr>
            </w:pPr>
            <w:r>
              <w:rPr>
                <w:rFonts w:ascii="宋体" w:hAnsi="宋体" w:hint="eastAsia"/>
              </w:rPr>
              <w:t>★</w:t>
            </w:r>
            <w:r w:rsidRPr="000A613E">
              <w:rPr>
                <w:rFonts w:ascii="宋体" w:hAnsi="宋体" w:hint="eastAsia"/>
                <w:szCs w:val="21"/>
              </w:rPr>
              <w:t>底板：采用（</w:t>
            </w:r>
            <w:r w:rsidRPr="000A613E">
              <w:rPr>
                <w:rFonts w:ascii="宋体" w:hAnsi="宋体"/>
                <w:szCs w:val="21"/>
              </w:rPr>
              <w:t>290*340*15</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的钢板，保证了设备的稳定行和水平度；底板上开有四个（</w:t>
            </w:r>
            <w:r w:rsidRPr="000A613E">
              <w:rPr>
                <w:rFonts w:ascii="宋体" w:hAnsi="宋体"/>
                <w:szCs w:val="21"/>
              </w:rPr>
              <w:t>30*8</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的定位空，与桌面连接，保证了设备安装的牢固，稳定。</w:t>
            </w:r>
          </w:p>
          <w:p w:rsidR="003424CB" w:rsidRDefault="003424CB" w:rsidP="003424CB">
            <w:pPr>
              <w:rPr>
                <w:rFonts w:ascii="宋体" w:hAnsi="宋体"/>
                <w:szCs w:val="21"/>
              </w:rPr>
            </w:pPr>
            <w:r w:rsidRPr="000A613E">
              <w:rPr>
                <w:rFonts w:ascii="宋体" w:hAnsi="宋体" w:hint="eastAsia"/>
                <w:szCs w:val="21"/>
              </w:rPr>
              <w:t>供料支撑架：有截面为（</w:t>
            </w:r>
            <w:r w:rsidRPr="000A613E">
              <w:rPr>
                <w:rFonts w:ascii="宋体" w:hAnsi="宋体"/>
                <w:szCs w:val="21"/>
              </w:rPr>
              <w:t>20*20</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proofErr w:type="gramStart"/>
            <w:r w:rsidRPr="000A613E">
              <w:rPr>
                <w:rFonts w:ascii="宋体" w:hAnsi="宋体" w:hint="eastAsia"/>
                <w:szCs w:val="21"/>
              </w:rPr>
              <w:t>方铝组搭建</w:t>
            </w:r>
            <w:proofErr w:type="gramEnd"/>
            <w:r w:rsidRPr="000A613E">
              <w:rPr>
                <w:rFonts w:ascii="宋体" w:hAnsi="宋体" w:hint="eastAsia"/>
                <w:szCs w:val="21"/>
              </w:rPr>
              <w:t>而成，</w:t>
            </w:r>
            <w:proofErr w:type="gramStart"/>
            <w:r w:rsidRPr="000A613E">
              <w:rPr>
                <w:rFonts w:ascii="宋体" w:hAnsi="宋体" w:hint="eastAsia"/>
                <w:szCs w:val="21"/>
              </w:rPr>
              <w:t>由于方铝四面</w:t>
            </w:r>
            <w:proofErr w:type="gramEnd"/>
            <w:r w:rsidRPr="000A613E">
              <w:rPr>
                <w:rFonts w:ascii="宋体" w:hAnsi="宋体" w:hint="eastAsia"/>
                <w:szCs w:val="21"/>
              </w:rPr>
              <w:t>都有</w:t>
            </w:r>
            <w:r w:rsidRPr="000A613E">
              <w:rPr>
                <w:rFonts w:ascii="宋体" w:hAnsi="宋体"/>
                <w:szCs w:val="21"/>
              </w:rPr>
              <w:t>U</w:t>
            </w:r>
            <w:r w:rsidRPr="000A613E">
              <w:rPr>
                <w:rFonts w:ascii="宋体" w:hAnsi="宋体" w:hint="eastAsia"/>
                <w:szCs w:val="21"/>
              </w:rPr>
              <w:t>型滑槽，提高了设备的灵活性。</w:t>
            </w:r>
          </w:p>
          <w:p w:rsidR="00F032CB" w:rsidRDefault="00F85F3C" w:rsidP="005B5D98">
            <w:pPr>
              <w:rPr>
                <w:rFonts w:ascii="宋体" w:hAnsi="宋体" w:cs="宋体"/>
                <w:kern w:val="0"/>
                <w:sz w:val="24"/>
                <w:szCs w:val="24"/>
                <w:lang w:bidi="ar"/>
              </w:rPr>
            </w:pPr>
            <w:r>
              <w:rPr>
                <w:rFonts w:ascii="宋体" w:hAnsi="宋体" w:hint="eastAsia"/>
                <w:color w:val="000000"/>
                <w:szCs w:val="21"/>
              </w:rPr>
              <w:t>设备</w:t>
            </w:r>
            <w:r w:rsidR="005B5D98" w:rsidRPr="003C43ED">
              <w:rPr>
                <w:rFonts w:ascii="宋体" w:hAnsi="宋体" w:hint="eastAsia"/>
                <w:color w:val="000000"/>
                <w:szCs w:val="21"/>
              </w:rPr>
              <w:t>必须</w:t>
            </w:r>
            <w:r w:rsidR="005B5D98">
              <w:rPr>
                <w:rFonts w:ascii="宋体" w:hAnsi="宋体" w:hint="eastAsia"/>
                <w:color w:val="000000"/>
                <w:szCs w:val="21"/>
              </w:rPr>
              <w:t>符合</w:t>
            </w:r>
            <w:r w:rsidR="005B5D98" w:rsidRPr="003C43ED">
              <w:rPr>
                <w:rFonts w:ascii="宋体" w:hAnsi="宋体" w:hint="eastAsia"/>
                <w:color w:val="000000"/>
                <w:szCs w:val="21"/>
              </w:rPr>
              <w:t>201</w:t>
            </w:r>
            <w:r w:rsidR="005B5D98">
              <w:rPr>
                <w:rFonts w:ascii="宋体" w:hAnsi="宋体" w:hint="eastAsia"/>
                <w:color w:val="000000"/>
                <w:szCs w:val="21"/>
              </w:rPr>
              <w:t>8</w:t>
            </w:r>
            <w:r w:rsidR="005B5D98" w:rsidRPr="003C43ED">
              <w:rPr>
                <w:rFonts w:ascii="宋体" w:hAnsi="宋体" w:hint="eastAsia"/>
                <w:color w:val="000000"/>
                <w:szCs w:val="21"/>
              </w:rPr>
              <w:t>年</w:t>
            </w:r>
            <w:r w:rsidR="005B5D98">
              <w:rPr>
                <w:rFonts w:ascii="宋体" w:hAnsi="宋体" w:hint="eastAsia"/>
                <w:color w:val="000000"/>
                <w:szCs w:val="21"/>
              </w:rPr>
              <w:t>安徽省</w:t>
            </w:r>
            <w:r w:rsidR="005B5D98" w:rsidRPr="003C43ED">
              <w:rPr>
                <w:rFonts w:ascii="宋体" w:hAnsi="宋体" w:hint="eastAsia"/>
                <w:color w:val="000000"/>
                <w:szCs w:val="21"/>
              </w:rPr>
              <w:t>职业技能大赛</w:t>
            </w:r>
            <w:r w:rsidR="00D6796F">
              <w:rPr>
                <w:rFonts w:ascii="宋体" w:hAnsi="宋体" w:hint="eastAsia"/>
                <w:color w:val="000000"/>
                <w:szCs w:val="21"/>
              </w:rPr>
              <w:t>高职组</w:t>
            </w:r>
            <w:r w:rsidR="005B5D98" w:rsidRPr="005B5D98">
              <w:rPr>
                <w:rFonts w:ascii="宋体" w:hAnsi="宋体"/>
                <w:color w:val="000000"/>
                <w:szCs w:val="21"/>
              </w:rPr>
              <w:t>自动化生产线安装与调试</w:t>
            </w:r>
            <w:r w:rsidR="005B5D98">
              <w:rPr>
                <w:rFonts w:ascii="宋体" w:hAnsi="宋体" w:hint="eastAsia"/>
                <w:color w:val="000000"/>
                <w:szCs w:val="21"/>
              </w:rPr>
              <w:t>项目</w:t>
            </w:r>
            <w:r w:rsidR="008B3C7C">
              <w:rPr>
                <w:rFonts w:ascii="宋体" w:hAnsi="宋体" w:hint="eastAsia"/>
                <w:color w:val="000000"/>
                <w:szCs w:val="21"/>
              </w:rPr>
              <w:t>规程</w:t>
            </w:r>
            <w:r w:rsidR="005B5D98">
              <w:rPr>
                <w:rFonts w:ascii="宋体" w:hAnsi="宋体" w:hint="eastAsia"/>
                <w:color w:val="000000"/>
                <w:szCs w:val="21"/>
              </w:rPr>
              <w:t>要求。</w:t>
            </w:r>
          </w:p>
        </w:tc>
        <w:tc>
          <w:tcPr>
            <w:tcW w:w="709" w:type="dxa"/>
            <w:tcBorders>
              <w:top w:val="nil"/>
              <w:left w:val="nil"/>
              <w:bottom w:val="single" w:sz="4" w:space="0" w:color="auto"/>
              <w:right w:val="single" w:sz="4" w:space="0" w:color="auto"/>
            </w:tcBorders>
            <w:vAlign w:val="center"/>
          </w:tcPr>
          <w:p w:rsidR="003424CB" w:rsidRDefault="003424CB" w:rsidP="001A2D33">
            <w:pPr>
              <w:widowControl/>
              <w:jc w:val="center"/>
              <w:rPr>
                <w:rFonts w:ascii="宋体" w:hAnsi="宋体" w:cs="宋体"/>
                <w:kern w:val="0"/>
                <w:sz w:val="20"/>
              </w:rPr>
            </w:pPr>
            <w:r>
              <w:rPr>
                <w:rFonts w:ascii="宋体" w:hAnsi="宋体" w:cs="宋体" w:hint="eastAsia"/>
                <w:kern w:val="0"/>
                <w:sz w:val="20"/>
              </w:rPr>
              <w:t xml:space="preserve">1 </w:t>
            </w:r>
          </w:p>
        </w:tc>
        <w:tc>
          <w:tcPr>
            <w:tcW w:w="709" w:type="dxa"/>
            <w:tcBorders>
              <w:top w:val="nil"/>
              <w:left w:val="nil"/>
              <w:bottom w:val="single" w:sz="4" w:space="0" w:color="auto"/>
              <w:right w:val="single" w:sz="4" w:space="0" w:color="auto"/>
            </w:tcBorders>
            <w:vAlign w:val="center"/>
          </w:tcPr>
          <w:p w:rsidR="003424CB" w:rsidRDefault="003424CB" w:rsidP="001A2D33">
            <w:pPr>
              <w:widowControl/>
              <w:jc w:val="center"/>
              <w:rPr>
                <w:rFonts w:ascii="宋体" w:hAnsi="宋体" w:cs="宋体"/>
                <w:kern w:val="0"/>
                <w:sz w:val="20"/>
              </w:rPr>
            </w:pPr>
            <w:r>
              <w:rPr>
                <w:rFonts w:ascii="宋体" w:hAnsi="宋体" w:cs="宋体" w:hint="eastAsia"/>
                <w:kern w:val="0"/>
                <w:sz w:val="20"/>
              </w:rPr>
              <w:t xml:space="preserve"> 套 </w:t>
            </w: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t>3</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输送单元</w:t>
            </w:r>
          </w:p>
        </w:tc>
        <w:tc>
          <w:tcPr>
            <w:tcW w:w="4536" w:type="dxa"/>
            <w:tcBorders>
              <w:top w:val="nil"/>
              <w:left w:val="nil"/>
              <w:bottom w:val="single" w:sz="4" w:space="0" w:color="auto"/>
              <w:right w:val="single" w:sz="4" w:space="0" w:color="auto"/>
            </w:tcBorders>
            <w:vAlign w:val="center"/>
          </w:tcPr>
          <w:p w:rsidR="003424CB" w:rsidRPr="000A613E" w:rsidRDefault="003424CB" w:rsidP="003424CB">
            <w:pPr>
              <w:ind w:firstLineChars="200" w:firstLine="420"/>
              <w:rPr>
                <w:rFonts w:ascii="宋体"/>
                <w:szCs w:val="21"/>
              </w:rPr>
            </w:pPr>
            <w:r w:rsidRPr="000A613E">
              <w:rPr>
                <w:rFonts w:ascii="宋体" w:hAnsi="宋体" w:hint="eastAsia"/>
                <w:szCs w:val="21"/>
              </w:rPr>
              <w:t>主要包括四自由度机械手，直线输单元，比例传送机构，多功能安装支架，同步轮，同步带</w:t>
            </w:r>
            <w:r w:rsidRPr="000A613E">
              <w:rPr>
                <w:rFonts w:ascii="宋体" w:hAnsi="宋体"/>
                <w:szCs w:val="21"/>
              </w:rPr>
              <w:t xml:space="preserve">, </w:t>
            </w:r>
            <w:r w:rsidRPr="000A613E">
              <w:rPr>
                <w:rFonts w:ascii="宋体" w:hAnsi="宋体" w:hint="eastAsia"/>
                <w:szCs w:val="21"/>
              </w:rPr>
              <w:t>带保护接线端子单元等组成。</w:t>
            </w:r>
          </w:p>
          <w:p w:rsidR="003424CB" w:rsidRPr="000A613E" w:rsidRDefault="003424CB" w:rsidP="003424CB">
            <w:pPr>
              <w:rPr>
                <w:rFonts w:ascii="宋体"/>
                <w:szCs w:val="21"/>
              </w:rPr>
            </w:pPr>
            <w:r>
              <w:rPr>
                <w:rFonts w:ascii="宋体" w:hAnsi="宋体" w:hint="eastAsia"/>
              </w:rPr>
              <w:t>★</w:t>
            </w:r>
            <w:r w:rsidRPr="000A613E">
              <w:rPr>
                <w:rFonts w:ascii="宋体" w:hAnsi="宋体" w:hint="eastAsia"/>
                <w:szCs w:val="21"/>
              </w:rPr>
              <w:t>底板：采用（</w:t>
            </w:r>
            <w:r w:rsidRPr="000A613E">
              <w:rPr>
                <w:rFonts w:ascii="宋体" w:hAnsi="宋体"/>
                <w:szCs w:val="21"/>
              </w:rPr>
              <w:t>1470*750*10</w:t>
            </w:r>
            <w:r w:rsidRPr="000A613E">
              <w:rPr>
                <w:rFonts w:ascii="宋体" w:hAnsi="宋体" w:hint="eastAsia"/>
                <w:szCs w:val="21"/>
              </w:rPr>
              <w:t>）</w:t>
            </w:r>
            <w:r w:rsidRPr="000A613E">
              <w:rPr>
                <w:rFonts w:ascii="宋体" w:hAnsi="宋体"/>
                <w:szCs w:val="21"/>
              </w:rPr>
              <w:t>mm</w:t>
            </w:r>
            <w:r>
              <w:rPr>
                <w:rFonts w:ascii="宋体" w:hAnsi="宋体" w:hint="eastAsia"/>
                <w:szCs w:val="21"/>
              </w:rPr>
              <w:t>左右</w:t>
            </w:r>
            <w:r w:rsidRPr="000A613E">
              <w:rPr>
                <w:rFonts w:ascii="宋体" w:hAnsi="宋体" w:hint="eastAsia"/>
                <w:szCs w:val="21"/>
              </w:rPr>
              <w:t>的铝板，保证了设备的稳定行和水平度，同时降低了设备本身的重量，适合学生实训；底板上开有多个定位空，与桌面连接，保证了设备安装的牢固，稳定。</w:t>
            </w:r>
          </w:p>
          <w:p w:rsidR="003424CB" w:rsidRPr="000A613E" w:rsidRDefault="003424CB" w:rsidP="003424CB">
            <w:pPr>
              <w:rPr>
                <w:rFonts w:ascii="宋体"/>
                <w:kern w:val="0"/>
                <w:szCs w:val="21"/>
              </w:rPr>
            </w:pPr>
            <w:r>
              <w:rPr>
                <w:rFonts w:ascii="宋体" w:hAnsi="宋体" w:hint="eastAsia"/>
              </w:rPr>
              <w:t>★</w:t>
            </w:r>
            <w:r w:rsidRPr="000A613E">
              <w:rPr>
                <w:rFonts w:ascii="宋体" w:hAnsi="宋体" w:hint="eastAsia"/>
                <w:szCs w:val="21"/>
              </w:rPr>
              <w:t>同步带：采用了</w:t>
            </w:r>
            <w:r w:rsidRPr="000A613E">
              <w:rPr>
                <w:rFonts w:ascii="宋体" w:hAnsi="宋体"/>
                <w:szCs w:val="21"/>
              </w:rPr>
              <w:t>T5  10</w:t>
            </w:r>
            <w:r w:rsidRPr="000A613E">
              <w:rPr>
                <w:rFonts w:ascii="宋体" w:hAnsi="宋体" w:hint="eastAsia"/>
                <w:szCs w:val="21"/>
              </w:rPr>
              <w:t>系列型号的同步带</w:t>
            </w:r>
            <w:r w:rsidRPr="000A613E">
              <w:rPr>
                <w:rFonts w:ascii="宋体" w:hAnsi="宋体"/>
                <w:szCs w:val="21"/>
              </w:rPr>
              <w:t>3.5</w:t>
            </w:r>
            <w:r w:rsidRPr="000A613E">
              <w:rPr>
                <w:rFonts w:ascii="宋体" w:hAnsi="宋体" w:hint="eastAsia"/>
                <w:szCs w:val="21"/>
              </w:rPr>
              <w:t>米和环形同步带</w:t>
            </w:r>
            <w:r w:rsidRPr="000A613E">
              <w:rPr>
                <w:rFonts w:ascii="宋体" w:hAnsi="宋体"/>
                <w:szCs w:val="21"/>
              </w:rPr>
              <w:t>T5*250 10</w:t>
            </w:r>
            <w:r w:rsidRPr="000A613E">
              <w:rPr>
                <w:rFonts w:ascii="宋体" w:hAnsi="宋体" w:hint="eastAsia"/>
                <w:szCs w:val="21"/>
              </w:rPr>
              <w:t>。</w:t>
            </w:r>
          </w:p>
          <w:p w:rsidR="003424CB" w:rsidRPr="000A613E" w:rsidRDefault="003424CB" w:rsidP="003424CB">
            <w:pPr>
              <w:rPr>
                <w:rFonts w:ascii="宋体"/>
                <w:szCs w:val="21"/>
              </w:rPr>
            </w:pPr>
            <w:r w:rsidRPr="000A613E">
              <w:rPr>
                <w:rFonts w:ascii="宋体" w:hAnsi="宋体" w:hint="eastAsia"/>
                <w:szCs w:val="21"/>
              </w:rPr>
              <w:t>同步轮：</w:t>
            </w:r>
          </w:p>
          <w:p w:rsidR="003424CB" w:rsidRPr="000A613E" w:rsidRDefault="003424CB" w:rsidP="003424CB">
            <w:pPr>
              <w:rPr>
                <w:rFonts w:ascii="宋体"/>
                <w:szCs w:val="21"/>
              </w:rPr>
            </w:pPr>
            <w:r w:rsidRPr="000A613E">
              <w:rPr>
                <w:rFonts w:ascii="宋体" w:hAnsi="宋体"/>
                <w:szCs w:val="21"/>
              </w:rPr>
              <w:t>A</w:t>
            </w:r>
            <w:r w:rsidRPr="000A613E">
              <w:rPr>
                <w:rFonts w:ascii="宋体" w:hAnsi="宋体" w:hint="eastAsia"/>
                <w:szCs w:val="21"/>
              </w:rPr>
              <w:t>型：</w:t>
            </w:r>
            <w:r w:rsidRPr="000A613E">
              <w:rPr>
                <w:rFonts w:ascii="宋体" w:hAnsi="宋体"/>
                <w:szCs w:val="21"/>
              </w:rPr>
              <w:t xml:space="preserve">12-T5  C8 </w:t>
            </w:r>
            <w:r w:rsidRPr="000A613E">
              <w:rPr>
                <w:rFonts w:ascii="宋体" w:hAnsi="宋体" w:hint="eastAsia"/>
                <w:szCs w:val="21"/>
              </w:rPr>
              <w:t>内孔</w:t>
            </w:r>
            <w:r w:rsidRPr="000A613E">
              <w:rPr>
                <w:rFonts w:ascii="宋体" w:hAnsi="宋体"/>
                <w:szCs w:val="21"/>
              </w:rPr>
              <w:t>8mm</w:t>
            </w:r>
            <w:r w:rsidRPr="000A613E">
              <w:rPr>
                <w:rFonts w:ascii="宋体" w:hAnsi="宋体" w:hint="eastAsia"/>
                <w:szCs w:val="21"/>
              </w:rPr>
              <w:t>，</w:t>
            </w:r>
            <w:r w:rsidRPr="000A613E">
              <w:rPr>
                <w:rFonts w:ascii="宋体" w:hAnsi="宋体"/>
                <w:szCs w:val="21"/>
              </w:rPr>
              <w:t>12</w:t>
            </w:r>
            <w:r w:rsidRPr="000A613E">
              <w:rPr>
                <w:rFonts w:ascii="宋体" w:hAnsi="宋体" w:hint="eastAsia"/>
                <w:szCs w:val="21"/>
              </w:rPr>
              <w:t>个</w:t>
            </w:r>
            <w:proofErr w:type="gramStart"/>
            <w:r w:rsidRPr="000A613E">
              <w:rPr>
                <w:rFonts w:ascii="宋体" w:hAnsi="宋体" w:hint="eastAsia"/>
                <w:szCs w:val="21"/>
              </w:rPr>
              <w:t>齿</w:t>
            </w:r>
            <w:proofErr w:type="gramEnd"/>
          </w:p>
          <w:p w:rsidR="003424CB" w:rsidRPr="000A613E" w:rsidRDefault="003424CB" w:rsidP="003424CB">
            <w:pPr>
              <w:rPr>
                <w:rFonts w:ascii="宋体"/>
                <w:szCs w:val="21"/>
              </w:rPr>
            </w:pPr>
            <w:r w:rsidRPr="000A613E">
              <w:rPr>
                <w:rFonts w:ascii="宋体" w:hAnsi="宋体"/>
                <w:szCs w:val="21"/>
              </w:rPr>
              <w:lastRenderedPageBreak/>
              <w:t>B</w:t>
            </w:r>
            <w:r w:rsidRPr="000A613E">
              <w:rPr>
                <w:rFonts w:ascii="宋体" w:hAnsi="宋体" w:hint="eastAsia"/>
                <w:szCs w:val="21"/>
              </w:rPr>
              <w:t>型：</w:t>
            </w:r>
            <w:r w:rsidRPr="000A613E">
              <w:rPr>
                <w:rFonts w:ascii="宋体" w:hAnsi="宋体"/>
                <w:szCs w:val="21"/>
              </w:rPr>
              <w:t>24-T5  C11</w:t>
            </w:r>
            <w:r w:rsidRPr="000A613E">
              <w:rPr>
                <w:rFonts w:ascii="宋体" w:hAnsi="宋体" w:hint="eastAsia"/>
                <w:szCs w:val="21"/>
              </w:rPr>
              <w:t>内孔</w:t>
            </w:r>
            <w:r w:rsidRPr="000A613E">
              <w:rPr>
                <w:rFonts w:ascii="宋体" w:hAnsi="宋体"/>
                <w:szCs w:val="21"/>
              </w:rPr>
              <w:t>11mm</w:t>
            </w:r>
            <w:r w:rsidRPr="000A613E">
              <w:rPr>
                <w:rFonts w:ascii="宋体" w:hAnsi="宋体" w:hint="eastAsia"/>
                <w:szCs w:val="21"/>
              </w:rPr>
              <w:t>，</w:t>
            </w:r>
            <w:r w:rsidRPr="000A613E">
              <w:rPr>
                <w:rFonts w:ascii="宋体" w:hAnsi="宋体"/>
                <w:szCs w:val="21"/>
              </w:rPr>
              <w:t>24</w:t>
            </w:r>
            <w:r w:rsidRPr="000A613E">
              <w:rPr>
                <w:rFonts w:ascii="宋体" w:hAnsi="宋体" w:hint="eastAsia"/>
                <w:szCs w:val="21"/>
              </w:rPr>
              <w:t>个</w:t>
            </w:r>
            <w:proofErr w:type="gramStart"/>
            <w:r w:rsidRPr="000A613E">
              <w:rPr>
                <w:rFonts w:ascii="宋体" w:hAnsi="宋体" w:hint="eastAsia"/>
                <w:szCs w:val="21"/>
              </w:rPr>
              <w:t>齿</w:t>
            </w:r>
            <w:proofErr w:type="gramEnd"/>
          </w:p>
          <w:p w:rsidR="003424CB" w:rsidRDefault="003424CB" w:rsidP="003424CB">
            <w:pPr>
              <w:rPr>
                <w:rFonts w:ascii="宋体" w:hAnsi="宋体"/>
                <w:szCs w:val="21"/>
              </w:rPr>
            </w:pPr>
            <w:r w:rsidRPr="000A613E">
              <w:rPr>
                <w:rFonts w:ascii="宋体" w:hAnsi="宋体"/>
                <w:szCs w:val="21"/>
              </w:rPr>
              <w:t>C</w:t>
            </w:r>
            <w:r w:rsidRPr="000A613E">
              <w:rPr>
                <w:rFonts w:ascii="宋体" w:hAnsi="宋体" w:hint="eastAsia"/>
                <w:szCs w:val="21"/>
              </w:rPr>
              <w:t>型：</w:t>
            </w:r>
            <w:r w:rsidRPr="000A613E">
              <w:rPr>
                <w:rFonts w:ascii="宋体" w:hAnsi="宋体"/>
                <w:szCs w:val="21"/>
              </w:rPr>
              <w:t>24-T5  C8</w:t>
            </w:r>
            <w:r w:rsidRPr="000A613E">
              <w:rPr>
                <w:rFonts w:ascii="宋体" w:hAnsi="宋体" w:hint="eastAsia"/>
                <w:szCs w:val="21"/>
              </w:rPr>
              <w:t>内孔</w:t>
            </w:r>
            <w:r w:rsidRPr="000A613E">
              <w:rPr>
                <w:rFonts w:ascii="宋体" w:hAnsi="宋体"/>
                <w:szCs w:val="21"/>
              </w:rPr>
              <w:t>8mm</w:t>
            </w:r>
            <w:r w:rsidRPr="000A613E">
              <w:rPr>
                <w:rFonts w:ascii="宋体" w:hAnsi="宋体" w:hint="eastAsia"/>
                <w:szCs w:val="21"/>
              </w:rPr>
              <w:t>，</w:t>
            </w:r>
            <w:r w:rsidRPr="000A613E">
              <w:rPr>
                <w:rFonts w:ascii="宋体" w:hAnsi="宋体"/>
                <w:szCs w:val="21"/>
              </w:rPr>
              <w:t>24</w:t>
            </w:r>
            <w:r w:rsidRPr="000A613E">
              <w:rPr>
                <w:rFonts w:ascii="宋体" w:hAnsi="宋体" w:hint="eastAsia"/>
                <w:szCs w:val="21"/>
              </w:rPr>
              <w:t>个</w:t>
            </w:r>
            <w:proofErr w:type="gramStart"/>
            <w:r w:rsidRPr="000A613E">
              <w:rPr>
                <w:rFonts w:ascii="宋体" w:hAnsi="宋体" w:hint="eastAsia"/>
                <w:szCs w:val="21"/>
              </w:rPr>
              <w:t>齿</w:t>
            </w:r>
            <w:proofErr w:type="gramEnd"/>
          </w:p>
          <w:p w:rsidR="00573283" w:rsidRDefault="00F85F3C" w:rsidP="003424CB">
            <w:pPr>
              <w:rPr>
                <w:rFonts w:ascii="宋体" w:hAnsi="宋体" w:cs="宋体"/>
                <w:kern w:val="0"/>
                <w:sz w:val="24"/>
                <w:szCs w:val="24"/>
                <w:lang w:bidi="ar"/>
              </w:rPr>
            </w:pPr>
            <w:r>
              <w:rPr>
                <w:rFonts w:ascii="宋体" w:hAnsi="宋体" w:hint="eastAsia"/>
                <w:color w:val="000000"/>
                <w:szCs w:val="21"/>
              </w:rPr>
              <w:t>设备</w:t>
            </w:r>
            <w:r w:rsidR="00573283" w:rsidRPr="003C43ED">
              <w:rPr>
                <w:rFonts w:ascii="宋体" w:hAnsi="宋体" w:hint="eastAsia"/>
                <w:color w:val="000000"/>
                <w:szCs w:val="21"/>
              </w:rPr>
              <w:t>必须</w:t>
            </w:r>
            <w:r w:rsidR="00573283">
              <w:rPr>
                <w:rFonts w:ascii="宋体" w:hAnsi="宋体" w:hint="eastAsia"/>
                <w:color w:val="000000"/>
                <w:szCs w:val="21"/>
              </w:rPr>
              <w:t>符合</w:t>
            </w:r>
            <w:r w:rsidR="00573283" w:rsidRPr="003C43ED">
              <w:rPr>
                <w:rFonts w:ascii="宋体" w:hAnsi="宋体" w:hint="eastAsia"/>
                <w:color w:val="000000"/>
                <w:szCs w:val="21"/>
              </w:rPr>
              <w:t>201</w:t>
            </w:r>
            <w:r w:rsidR="00573283">
              <w:rPr>
                <w:rFonts w:ascii="宋体" w:hAnsi="宋体" w:hint="eastAsia"/>
                <w:color w:val="000000"/>
                <w:szCs w:val="21"/>
              </w:rPr>
              <w:t>8</w:t>
            </w:r>
            <w:r w:rsidR="00573283" w:rsidRPr="003C43ED">
              <w:rPr>
                <w:rFonts w:ascii="宋体" w:hAnsi="宋体" w:hint="eastAsia"/>
                <w:color w:val="000000"/>
                <w:szCs w:val="21"/>
              </w:rPr>
              <w:t>年</w:t>
            </w:r>
            <w:r w:rsidR="00573283">
              <w:rPr>
                <w:rFonts w:ascii="宋体" w:hAnsi="宋体" w:hint="eastAsia"/>
                <w:color w:val="000000"/>
                <w:szCs w:val="21"/>
              </w:rPr>
              <w:t>安徽省</w:t>
            </w:r>
            <w:r w:rsidR="00573283" w:rsidRPr="003C43ED">
              <w:rPr>
                <w:rFonts w:ascii="宋体" w:hAnsi="宋体" w:hint="eastAsia"/>
                <w:color w:val="000000"/>
                <w:szCs w:val="21"/>
              </w:rPr>
              <w:t>职业技能大赛</w:t>
            </w:r>
            <w:r w:rsidR="00D6796F">
              <w:rPr>
                <w:rFonts w:ascii="宋体" w:hAnsi="宋体" w:hint="eastAsia"/>
                <w:color w:val="000000"/>
                <w:szCs w:val="21"/>
              </w:rPr>
              <w:t>高职组</w:t>
            </w:r>
            <w:r w:rsidR="00573283" w:rsidRPr="005B5D98">
              <w:rPr>
                <w:rFonts w:ascii="宋体" w:hAnsi="宋体"/>
                <w:color w:val="000000"/>
                <w:szCs w:val="21"/>
              </w:rPr>
              <w:t>自动化生产线安装与调试</w:t>
            </w:r>
            <w:r w:rsidR="00573283">
              <w:rPr>
                <w:rFonts w:ascii="宋体" w:hAnsi="宋体" w:hint="eastAsia"/>
                <w:color w:val="000000"/>
                <w:szCs w:val="21"/>
              </w:rPr>
              <w:t>项目</w:t>
            </w:r>
            <w:r w:rsidR="008B3C7C">
              <w:rPr>
                <w:rFonts w:ascii="宋体" w:hAnsi="宋体" w:hint="eastAsia"/>
                <w:color w:val="000000"/>
                <w:szCs w:val="21"/>
              </w:rPr>
              <w:t>规程</w:t>
            </w:r>
            <w:r w:rsidR="00573283">
              <w:rPr>
                <w:rFonts w:ascii="宋体" w:hAnsi="宋体" w:hint="eastAsia"/>
                <w:color w:val="000000"/>
                <w:szCs w:val="21"/>
              </w:rPr>
              <w:t>要求。</w:t>
            </w:r>
          </w:p>
        </w:tc>
        <w:tc>
          <w:tcPr>
            <w:tcW w:w="709" w:type="dxa"/>
            <w:tcBorders>
              <w:top w:val="nil"/>
              <w:left w:val="nil"/>
              <w:bottom w:val="single" w:sz="4" w:space="0" w:color="auto"/>
              <w:right w:val="single" w:sz="4" w:space="0" w:color="auto"/>
            </w:tcBorders>
            <w:vAlign w:val="center"/>
          </w:tcPr>
          <w:p w:rsidR="003424CB" w:rsidRDefault="003424CB" w:rsidP="001A2D33">
            <w:pPr>
              <w:widowControl/>
              <w:jc w:val="center"/>
              <w:rPr>
                <w:rFonts w:ascii="宋体" w:hAnsi="宋体" w:cs="宋体"/>
                <w:kern w:val="0"/>
                <w:sz w:val="20"/>
              </w:rPr>
            </w:pPr>
            <w:r>
              <w:rPr>
                <w:rFonts w:ascii="宋体" w:hAnsi="宋体" w:cs="宋体" w:hint="eastAsia"/>
                <w:kern w:val="0"/>
                <w:sz w:val="20"/>
              </w:rPr>
              <w:lastRenderedPageBreak/>
              <w:t xml:space="preserve">1 </w:t>
            </w:r>
          </w:p>
        </w:tc>
        <w:tc>
          <w:tcPr>
            <w:tcW w:w="709" w:type="dxa"/>
            <w:tcBorders>
              <w:top w:val="nil"/>
              <w:left w:val="nil"/>
              <w:bottom w:val="single" w:sz="4" w:space="0" w:color="auto"/>
              <w:right w:val="single" w:sz="4" w:space="0" w:color="auto"/>
            </w:tcBorders>
            <w:vAlign w:val="center"/>
          </w:tcPr>
          <w:p w:rsidR="003424CB" w:rsidRDefault="003424CB" w:rsidP="001A2D33">
            <w:pPr>
              <w:widowControl/>
              <w:jc w:val="center"/>
              <w:rPr>
                <w:rFonts w:ascii="宋体" w:hAnsi="宋体" w:cs="宋体"/>
                <w:kern w:val="0"/>
                <w:sz w:val="20"/>
              </w:rPr>
            </w:pPr>
            <w:r>
              <w:rPr>
                <w:rFonts w:ascii="宋体" w:hAnsi="宋体" w:cs="宋体" w:hint="eastAsia"/>
                <w:kern w:val="0"/>
                <w:sz w:val="20"/>
              </w:rPr>
              <w:t xml:space="preserve"> 套 </w:t>
            </w: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lastRenderedPageBreak/>
              <w:t>4</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加工单元</w:t>
            </w:r>
          </w:p>
        </w:tc>
        <w:tc>
          <w:tcPr>
            <w:tcW w:w="4536" w:type="dxa"/>
            <w:tcBorders>
              <w:top w:val="nil"/>
              <w:left w:val="nil"/>
              <w:bottom w:val="single" w:sz="4" w:space="0" w:color="auto"/>
              <w:right w:val="single" w:sz="4" w:space="0" w:color="auto"/>
            </w:tcBorders>
            <w:vAlign w:val="center"/>
          </w:tcPr>
          <w:p w:rsidR="003424CB" w:rsidRPr="000A613E" w:rsidRDefault="003424CB" w:rsidP="003424CB">
            <w:pPr>
              <w:ind w:firstLineChars="200" w:firstLine="420"/>
              <w:rPr>
                <w:rFonts w:ascii="宋体"/>
                <w:szCs w:val="21"/>
              </w:rPr>
            </w:pPr>
            <w:r w:rsidRPr="000A613E">
              <w:rPr>
                <w:rFonts w:ascii="宋体" w:hAnsi="宋体" w:hint="eastAsia"/>
                <w:szCs w:val="21"/>
              </w:rPr>
              <w:t>主要包括滑动料台，模拟冲头和冲床</w:t>
            </w:r>
            <w:r w:rsidRPr="000A613E">
              <w:rPr>
                <w:rFonts w:ascii="宋体" w:hAnsi="宋体"/>
                <w:szCs w:val="21"/>
              </w:rPr>
              <w:t xml:space="preserve">, </w:t>
            </w:r>
            <w:r w:rsidRPr="000A613E">
              <w:rPr>
                <w:rFonts w:ascii="宋体" w:hAnsi="宋体" w:hint="eastAsia"/>
                <w:szCs w:val="21"/>
              </w:rPr>
              <w:t>带保护接线端子单元等组成。</w:t>
            </w:r>
          </w:p>
          <w:p w:rsidR="003424CB" w:rsidRPr="000A613E" w:rsidRDefault="003424CB" w:rsidP="003424CB">
            <w:pPr>
              <w:rPr>
                <w:rFonts w:ascii="宋体"/>
                <w:szCs w:val="21"/>
              </w:rPr>
            </w:pPr>
            <w:r w:rsidRPr="000A613E">
              <w:rPr>
                <w:rFonts w:ascii="宋体" w:hAnsi="宋体" w:hint="eastAsia"/>
                <w:szCs w:val="21"/>
              </w:rPr>
              <w:t>底板：采用（</w:t>
            </w:r>
            <w:r w:rsidRPr="000A613E">
              <w:rPr>
                <w:rFonts w:ascii="宋体" w:hAnsi="宋体"/>
                <w:szCs w:val="21"/>
              </w:rPr>
              <w:t>390*340*15</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的钢板，保证了设备的稳定行和水平度；底板上开有四个（</w:t>
            </w:r>
            <w:r w:rsidRPr="000A613E">
              <w:rPr>
                <w:rFonts w:ascii="宋体" w:hAnsi="宋体"/>
                <w:szCs w:val="21"/>
              </w:rPr>
              <w:t>30*8</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的定位空，与桌面连接，保证了设备安装的牢固，稳定。</w:t>
            </w:r>
          </w:p>
          <w:p w:rsidR="003424CB" w:rsidRDefault="003424CB" w:rsidP="003424CB">
            <w:pPr>
              <w:rPr>
                <w:rFonts w:ascii="宋体" w:hAnsi="宋体"/>
                <w:szCs w:val="21"/>
              </w:rPr>
            </w:pPr>
            <w:r w:rsidRPr="000A613E">
              <w:rPr>
                <w:rFonts w:ascii="宋体" w:hAnsi="宋体" w:hint="eastAsia"/>
                <w:szCs w:val="21"/>
              </w:rPr>
              <w:t>加工站支撑架：有截面为（</w:t>
            </w:r>
            <w:r w:rsidRPr="000A613E">
              <w:rPr>
                <w:rFonts w:ascii="宋体" w:hAnsi="宋体"/>
                <w:szCs w:val="21"/>
              </w:rPr>
              <w:t>20*20</w:t>
            </w:r>
            <w:r w:rsidRPr="000A613E">
              <w:rPr>
                <w:rFonts w:ascii="宋体" w:hAnsi="宋体" w:hint="eastAsia"/>
                <w:szCs w:val="21"/>
              </w:rPr>
              <w:t>）</w:t>
            </w:r>
            <w:r w:rsidRPr="000A613E">
              <w:rPr>
                <w:rFonts w:ascii="宋体" w:hAnsi="宋体"/>
                <w:szCs w:val="21"/>
              </w:rPr>
              <w:t>mm</w:t>
            </w:r>
            <w:proofErr w:type="gramStart"/>
            <w:r w:rsidRPr="000A613E">
              <w:rPr>
                <w:rFonts w:ascii="宋体" w:hAnsi="宋体" w:hint="eastAsia"/>
                <w:szCs w:val="21"/>
              </w:rPr>
              <w:t>方铝组搭建</w:t>
            </w:r>
            <w:proofErr w:type="gramEnd"/>
            <w:r w:rsidRPr="000A613E">
              <w:rPr>
                <w:rFonts w:ascii="宋体" w:hAnsi="宋体" w:hint="eastAsia"/>
                <w:szCs w:val="21"/>
              </w:rPr>
              <w:t>而成，</w:t>
            </w:r>
            <w:proofErr w:type="gramStart"/>
            <w:r w:rsidRPr="000A613E">
              <w:rPr>
                <w:rFonts w:ascii="宋体" w:hAnsi="宋体" w:hint="eastAsia"/>
                <w:szCs w:val="21"/>
              </w:rPr>
              <w:t>由于方铝四面</w:t>
            </w:r>
            <w:proofErr w:type="gramEnd"/>
            <w:r w:rsidRPr="000A613E">
              <w:rPr>
                <w:rFonts w:ascii="宋体" w:hAnsi="宋体" w:hint="eastAsia"/>
                <w:szCs w:val="21"/>
              </w:rPr>
              <w:t>都有</w:t>
            </w:r>
            <w:r w:rsidRPr="000A613E">
              <w:rPr>
                <w:rFonts w:ascii="宋体" w:hAnsi="宋体"/>
                <w:szCs w:val="21"/>
              </w:rPr>
              <w:t>U</w:t>
            </w:r>
            <w:r w:rsidRPr="000A613E">
              <w:rPr>
                <w:rFonts w:ascii="宋体" w:hAnsi="宋体" w:hint="eastAsia"/>
                <w:szCs w:val="21"/>
              </w:rPr>
              <w:t>型滑槽，提高了设备的灵活性。</w:t>
            </w:r>
          </w:p>
          <w:p w:rsidR="00573283" w:rsidRDefault="0096095B" w:rsidP="0096095B">
            <w:pPr>
              <w:rPr>
                <w:rFonts w:ascii="宋体" w:hAnsi="宋体" w:cs="宋体"/>
                <w:kern w:val="0"/>
                <w:sz w:val="24"/>
                <w:szCs w:val="24"/>
                <w:lang w:bidi="ar"/>
              </w:rPr>
            </w:pPr>
            <w:r>
              <w:rPr>
                <w:rFonts w:ascii="宋体" w:hAnsi="宋体" w:hint="eastAsia"/>
                <w:color w:val="000000"/>
                <w:szCs w:val="21"/>
              </w:rPr>
              <w:t>设备</w:t>
            </w:r>
            <w:r w:rsidR="00573283" w:rsidRPr="003C43ED">
              <w:rPr>
                <w:rFonts w:ascii="宋体" w:hAnsi="宋体" w:hint="eastAsia"/>
                <w:color w:val="000000"/>
                <w:szCs w:val="21"/>
              </w:rPr>
              <w:t>必须</w:t>
            </w:r>
            <w:r w:rsidR="00573283">
              <w:rPr>
                <w:rFonts w:ascii="宋体" w:hAnsi="宋体" w:hint="eastAsia"/>
                <w:color w:val="000000"/>
                <w:szCs w:val="21"/>
              </w:rPr>
              <w:t>符合</w:t>
            </w:r>
            <w:r w:rsidR="00573283" w:rsidRPr="003C43ED">
              <w:rPr>
                <w:rFonts w:ascii="宋体" w:hAnsi="宋体" w:hint="eastAsia"/>
                <w:color w:val="000000"/>
                <w:szCs w:val="21"/>
              </w:rPr>
              <w:t>201</w:t>
            </w:r>
            <w:r w:rsidR="00573283">
              <w:rPr>
                <w:rFonts w:ascii="宋体" w:hAnsi="宋体" w:hint="eastAsia"/>
                <w:color w:val="000000"/>
                <w:szCs w:val="21"/>
              </w:rPr>
              <w:t>8</w:t>
            </w:r>
            <w:r w:rsidR="00573283" w:rsidRPr="003C43ED">
              <w:rPr>
                <w:rFonts w:ascii="宋体" w:hAnsi="宋体" w:hint="eastAsia"/>
                <w:color w:val="000000"/>
                <w:szCs w:val="21"/>
              </w:rPr>
              <w:t>年</w:t>
            </w:r>
            <w:r w:rsidR="00573283">
              <w:rPr>
                <w:rFonts w:ascii="宋体" w:hAnsi="宋体" w:hint="eastAsia"/>
                <w:color w:val="000000"/>
                <w:szCs w:val="21"/>
              </w:rPr>
              <w:t>安徽省</w:t>
            </w:r>
            <w:r w:rsidR="00573283" w:rsidRPr="003C43ED">
              <w:rPr>
                <w:rFonts w:ascii="宋体" w:hAnsi="宋体" w:hint="eastAsia"/>
                <w:color w:val="000000"/>
                <w:szCs w:val="21"/>
              </w:rPr>
              <w:t>职业技能大赛</w:t>
            </w:r>
            <w:r w:rsidR="00D6796F">
              <w:rPr>
                <w:rFonts w:ascii="宋体" w:hAnsi="宋体" w:hint="eastAsia"/>
                <w:color w:val="000000"/>
                <w:szCs w:val="21"/>
              </w:rPr>
              <w:t>高职组</w:t>
            </w:r>
            <w:r w:rsidR="00573283" w:rsidRPr="005B5D98">
              <w:rPr>
                <w:rFonts w:ascii="宋体" w:hAnsi="宋体"/>
                <w:color w:val="000000"/>
                <w:szCs w:val="21"/>
              </w:rPr>
              <w:t>自动化生产线安装与调试</w:t>
            </w:r>
            <w:r w:rsidR="00573283">
              <w:rPr>
                <w:rFonts w:ascii="宋体" w:hAnsi="宋体" w:hint="eastAsia"/>
                <w:color w:val="000000"/>
                <w:szCs w:val="21"/>
              </w:rPr>
              <w:t>项目</w:t>
            </w:r>
            <w:r w:rsidR="008B3C7C">
              <w:rPr>
                <w:rFonts w:ascii="宋体" w:hAnsi="宋体" w:hint="eastAsia"/>
                <w:color w:val="000000"/>
                <w:szCs w:val="21"/>
              </w:rPr>
              <w:t>规程</w:t>
            </w:r>
            <w:r w:rsidR="00573283">
              <w:rPr>
                <w:rFonts w:ascii="宋体" w:hAnsi="宋体" w:hint="eastAsia"/>
                <w:color w:val="000000"/>
                <w:szCs w:val="21"/>
              </w:rPr>
              <w:t>要求。</w:t>
            </w:r>
          </w:p>
        </w:tc>
        <w:tc>
          <w:tcPr>
            <w:tcW w:w="709" w:type="dxa"/>
            <w:tcBorders>
              <w:top w:val="nil"/>
              <w:left w:val="nil"/>
              <w:bottom w:val="single" w:sz="4" w:space="0" w:color="auto"/>
              <w:right w:val="single" w:sz="4" w:space="0" w:color="auto"/>
            </w:tcBorders>
            <w:vAlign w:val="center"/>
          </w:tcPr>
          <w:p w:rsidR="003424CB" w:rsidRDefault="003424CB" w:rsidP="001A2D33">
            <w:pPr>
              <w:widowControl/>
              <w:jc w:val="center"/>
              <w:rPr>
                <w:rFonts w:ascii="宋体" w:hAnsi="宋体" w:cs="宋体"/>
                <w:kern w:val="0"/>
                <w:sz w:val="20"/>
              </w:rPr>
            </w:pPr>
            <w:r>
              <w:rPr>
                <w:rFonts w:ascii="宋体" w:hAnsi="宋体" w:cs="宋体" w:hint="eastAsia"/>
                <w:kern w:val="0"/>
                <w:sz w:val="20"/>
              </w:rPr>
              <w:t xml:space="preserve">1 </w:t>
            </w:r>
          </w:p>
        </w:tc>
        <w:tc>
          <w:tcPr>
            <w:tcW w:w="709" w:type="dxa"/>
            <w:tcBorders>
              <w:top w:val="nil"/>
              <w:left w:val="nil"/>
              <w:bottom w:val="single" w:sz="4" w:space="0" w:color="auto"/>
              <w:right w:val="single" w:sz="4" w:space="0" w:color="auto"/>
            </w:tcBorders>
            <w:vAlign w:val="center"/>
          </w:tcPr>
          <w:p w:rsidR="003424CB" w:rsidRDefault="003424CB" w:rsidP="001A2D33">
            <w:pPr>
              <w:widowControl/>
              <w:jc w:val="center"/>
              <w:rPr>
                <w:rFonts w:ascii="宋体" w:hAnsi="宋体" w:cs="宋体"/>
                <w:kern w:val="0"/>
                <w:sz w:val="20"/>
              </w:rPr>
            </w:pPr>
            <w:r>
              <w:rPr>
                <w:rFonts w:ascii="宋体" w:hAnsi="宋体" w:cs="宋体" w:hint="eastAsia"/>
                <w:kern w:val="0"/>
                <w:sz w:val="20"/>
              </w:rPr>
              <w:t xml:space="preserve"> 套 </w:t>
            </w: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t>5</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装配单元</w:t>
            </w:r>
          </w:p>
        </w:tc>
        <w:tc>
          <w:tcPr>
            <w:tcW w:w="4536" w:type="dxa"/>
            <w:tcBorders>
              <w:top w:val="nil"/>
              <w:left w:val="nil"/>
              <w:bottom w:val="single" w:sz="4" w:space="0" w:color="auto"/>
              <w:right w:val="single" w:sz="4" w:space="0" w:color="auto"/>
            </w:tcBorders>
            <w:vAlign w:val="center"/>
          </w:tcPr>
          <w:p w:rsidR="003424CB" w:rsidRPr="000A613E" w:rsidRDefault="003424CB" w:rsidP="003424CB">
            <w:pPr>
              <w:ind w:firstLineChars="200" w:firstLine="420"/>
              <w:rPr>
                <w:rFonts w:ascii="宋体"/>
                <w:szCs w:val="21"/>
              </w:rPr>
            </w:pPr>
            <w:r w:rsidRPr="000A613E">
              <w:rPr>
                <w:rFonts w:ascii="宋体" w:hAnsi="宋体" w:hint="eastAsia"/>
                <w:szCs w:val="21"/>
              </w:rPr>
              <w:t>主要包括供料机构，旋转送料单元，机械手装配单元，放料台，带保护接线端子单元等组成。</w:t>
            </w:r>
          </w:p>
          <w:p w:rsidR="003424CB" w:rsidRPr="000A613E" w:rsidRDefault="003424CB" w:rsidP="003424CB">
            <w:pPr>
              <w:rPr>
                <w:rFonts w:ascii="宋体"/>
                <w:szCs w:val="21"/>
              </w:rPr>
            </w:pPr>
            <w:r w:rsidRPr="000A613E">
              <w:rPr>
                <w:rFonts w:ascii="宋体" w:hAnsi="宋体" w:hint="eastAsia"/>
                <w:szCs w:val="21"/>
              </w:rPr>
              <w:t>底板：采用（</w:t>
            </w:r>
            <w:r w:rsidRPr="000A613E">
              <w:rPr>
                <w:rFonts w:ascii="宋体" w:hAnsi="宋体"/>
                <w:szCs w:val="21"/>
              </w:rPr>
              <w:t>450*340*15</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的钢板，保证了设备的稳定行和水平度；底板上开有六个（</w:t>
            </w:r>
            <w:r w:rsidRPr="000A613E">
              <w:rPr>
                <w:rFonts w:ascii="宋体" w:hAnsi="宋体"/>
                <w:szCs w:val="21"/>
              </w:rPr>
              <w:t>30*8</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的定位空，与桌面连接，保证了设备安装的牢固，稳定，同时具备装配站有横、</w:t>
            </w:r>
            <w:proofErr w:type="gramStart"/>
            <w:r w:rsidRPr="000A613E">
              <w:rPr>
                <w:rFonts w:ascii="宋体" w:hAnsi="宋体" w:hint="eastAsia"/>
                <w:szCs w:val="21"/>
              </w:rPr>
              <w:t>竖两种</w:t>
            </w:r>
            <w:proofErr w:type="gramEnd"/>
            <w:r w:rsidRPr="000A613E">
              <w:rPr>
                <w:rFonts w:ascii="宋体" w:hAnsi="宋体" w:hint="eastAsia"/>
                <w:szCs w:val="21"/>
              </w:rPr>
              <w:t>装配方法，保证了设备的灵活性和多样性。</w:t>
            </w:r>
          </w:p>
          <w:p w:rsidR="003424CB" w:rsidRDefault="003424CB" w:rsidP="003424CB">
            <w:pPr>
              <w:rPr>
                <w:rFonts w:ascii="宋体" w:hAnsi="宋体"/>
                <w:szCs w:val="21"/>
              </w:rPr>
            </w:pPr>
            <w:r>
              <w:rPr>
                <w:rFonts w:ascii="宋体" w:hAnsi="宋体" w:hint="eastAsia"/>
              </w:rPr>
              <w:t>★</w:t>
            </w:r>
            <w:r w:rsidRPr="000A613E">
              <w:rPr>
                <w:rFonts w:ascii="宋体" w:hAnsi="宋体" w:hint="eastAsia"/>
                <w:szCs w:val="21"/>
              </w:rPr>
              <w:t>装配站支撑架：有截面为（</w:t>
            </w:r>
            <w:r w:rsidRPr="000A613E">
              <w:rPr>
                <w:rFonts w:ascii="宋体" w:hAnsi="宋体"/>
                <w:szCs w:val="21"/>
              </w:rPr>
              <w:t>20*20</w:t>
            </w:r>
            <w:r w:rsidRPr="000A613E">
              <w:rPr>
                <w:rFonts w:ascii="宋体" w:hAnsi="宋体" w:hint="eastAsia"/>
                <w:szCs w:val="21"/>
              </w:rPr>
              <w:t>）</w:t>
            </w:r>
            <w:r w:rsidRPr="000A613E">
              <w:rPr>
                <w:rFonts w:ascii="宋体" w:hAnsi="宋体"/>
                <w:szCs w:val="21"/>
              </w:rPr>
              <w:t>mm</w:t>
            </w:r>
            <w:proofErr w:type="gramStart"/>
            <w:r w:rsidRPr="000A613E">
              <w:rPr>
                <w:rFonts w:ascii="宋体" w:hAnsi="宋体" w:hint="eastAsia"/>
                <w:szCs w:val="21"/>
              </w:rPr>
              <w:t>方铝组搭建</w:t>
            </w:r>
            <w:proofErr w:type="gramEnd"/>
            <w:r w:rsidRPr="000A613E">
              <w:rPr>
                <w:rFonts w:ascii="宋体" w:hAnsi="宋体" w:hint="eastAsia"/>
                <w:szCs w:val="21"/>
              </w:rPr>
              <w:t>而成，</w:t>
            </w:r>
            <w:proofErr w:type="gramStart"/>
            <w:r w:rsidRPr="000A613E">
              <w:rPr>
                <w:rFonts w:ascii="宋体" w:hAnsi="宋体" w:hint="eastAsia"/>
                <w:szCs w:val="21"/>
              </w:rPr>
              <w:t>由于方铝四面</w:t>
            </w:r>
            <w:proofErr w:type="gramEnd"/>
            <w:r w:rsidRPr="000A613E">
              <w:rPr>
                <w:rFonts w:ascii="宋体" w:hAnsi="宋体" w:hint="eastAsia"/>
                <w:szCs w:val="21"/>
              </w:rPr>
              <w:t>都有</w:t>
            </w:r>
            <w:r w:rsidRPr="000A613E">
              <w:rPr>
                <w:rFonts w:ascii="宋体" w:hAnsi="宋体"/>
                <w:szCs w:val="21"/>
              </w:rPr>
              <w:t>U</w:t>
            </w:r>
            <w:r w:rsidRPr="000A613E">
              <w:rPr>
                <w:rFonts w:ascii="宋体" w:hAnsi="宋体" w:hint="eastAsia"/>
                <w:szCs w:val="21"/>
              </w:rPr>
              <w:t>型滑槽，提高了设备的灵活性。</w:t>
            </w:r>
          </w:p>
          <w:p w:rsidR="00573283" w:rsidRDefault="0096095B" w:rsidP="003424CB">
            <w:pPr>
              <w:rPr>
                <w:rFonts w:ascii="宋体" w:hAnsi="宋体" w:cs="宋体"/>
                <w:kern w:val="0"/>
                <w:sz w:val="24"/>
                <w:szCs w:val="24"/>
                <w:lang w:bidi="ar"/>
              </w:rPr>
            </w:pPr>
            <w:r>
              <w:rPr>
                <w:rFonts w:ascii="宋体" w:hAnsi="宋体" w:hint="eastAsia"/>
                <w:color w:val="000000"/>
                <w:szCs w:val="21"/>
              </w:rPr>
              <w:t>设备</w:t>
            </w:r>
            <w:r w:rsidR="00573283" w:rsidRPr="003C43ED">
              <w:rPr>
                <w:rFonts w:ascii="宋体" w:hAnsi="宋体" w:hint="eastAsia"/>
                <w:color w:val="000000"/>
                <w:szCs w:val="21"/>
              </w:rPr>
              <w:t>必须</w:t>
            </w:r>
            <w:r w:rsidR="00573283">
              <w:rPr>
                <w:rFonts w:ascii="宋体" w:hAnsi="宋体" w:hint="eastAsia"/>
                <w:color w:val="000000"/>
                <w:szCs w:val="21"/>
              </w:rPr>
              <w:t>符合</w:t>
            </w:r>
            <w:r w:rsidR="00573283" w:rsidRPr="003C43ED">
              <w:rPr>
                <w:rFonts w:ascii="宋体" w:hAnsi="宋体" w:hint="eastAsia"/>
                <w:color w:val="000000"/>
                <w:szCs w:val="21"/>
              </w:rPr>
              <w:t>201</w:t>
            </w:r>
            <w:r w:rsidR="00573283">
              <w:rPr>
                <w:rFonts w:ascii="宋体" w:hAnsi="宋体" w:hint="eastAsia"/>
                <w:color w:val="000000"/>
                <w:szCs w:val="21"/>
              </w:rPr>
              <w:t>8</w:t>
            </w:r>
            <w:r w:rsidR="00573283" w:rsidRPr="003C43ED">
              <w:rPr>
                <w:rFonts w:ascii="宋体" w:hAnsi="宋体" w:hint="eastAsia"/>
                <w:color w:val="000000"/>
                <w:szCs w:val="21"/>
              </w:rPr>
              <w:t>年</w:t>
            </w:r>
            <w:r w:rsidR="00573283">
              <w:rPr>
                <w:rFonts w:ascii="宋体" w:hAnsi="宋体" w:hint="eastAsia"/>
                <w:color w:val="000000"/>
                <w:szCs w:val="21"/>
              </w:rPr>
              <w:t>安徽省</w:t>
            </w:r>
            <w:r w:rsidR="00573283" w:rsidRPr="003C43ED">
              <w:rPr>
                <w:rFonts w:ascii="宋体" w:hAnsi="宋体" w:hint="eastAsia"/>
                <w:color w:val="000000"/>
                <w:szCs w:val="21"/>
              </w:rPr>
              <w:t>职业技能大赛</w:t>
            </w:r>
            <w:r w:rsidR="00D6796F">
              <w:rPr>
                <w:rFonts w:ascii="宋体" w:hAnsi="宋体" w:hint="eastAsia"/>
                <w:color w:val="000000"/>
                <w:szCs w:val="21"/>
              </w:rPr>
              <w:t>高职组</w:t>
            </w:r>
            <w:r w:rsidR="00573283" w:rsidRPr="005B5D98">
              <w:rPr>
                <w:rFonts w:ascii="宋体" w:hAnsi="宋体"/>
                <w:color w:val="000000"/>
                <w:szCs w:val="21"/>
              </w:rPr>
              <w:t>自动化生产线安装与调试</w:t>
            </w:r>
            <w:r w:rsidR="00573283">
              <w:rPr>
                <w:rFonts w:ascii="宋体" w:hAnsi="宋体" w:hint="eastAsia"/>
                <w:color w:val="000000"/>
                <w:szCs w:val="21"/>
              </w:rPr>
              <w:t>项目</w:t>
            </w:r>
            <w:r w:rsidR="008B3C7C">
              <w:rPr>
                <w:rFonts w:ascii="宋体" w:hAnsi="宋体" w:hint="eastAsia"/>
                <w:color w:val="000000"/>
                <w:szCs w:val="21"/>
              </w:rPr>
              <w:t>规程</w:t>
            </w:r>
            <w:r w:rsidR="00573283">
              <w:rPr>
                <w:rFonts w:ascii="宋体" w:hAnsi="宋体" w:hint="eastAsia"/>
                <w:color w:val="000000"/>
                <w:szCs w:val="21"/>
              </w:rPr>
              <w:t>要求。</w:t>
            </w: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t>6</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分料单元</w:t>
            </w:r>
          </w:p>
        </w:tc>
        <w:tc>
          <w:tcPr>
            <w:tcW w:w="4536" w:type="dxa"/>
            <w:tcBorders>
              <w:top w:val="nil"/>
              <w:left w:val="nil"/>
              <w:bottom w:val="single" w:sz="4" w:space="0" w:color="auto"/>
              <w:right w:val="single" w:sz="4" w:space="0" w:color="auto"/>
            </w:tcBorders>
            <w:vAlign w:val="center"/>
          </w:tcPr>
          <w:p w:rsidR="003424CB" w:rsidRPr="000A613E" w:rsidRDefault="003424CB" w:rsidP="003424CB">
            <w:pPr>
              <w:ind w:firstLineChars="200" w:firstLine="420"/>
              <w:rPr>
                <w:rFonts w:ascii="宋体"/>
                <w:szCs w:val="21"/>
              </w:rPr>
            </w:pPr>
            <w:r w:rsidRPr="000A613E">
              <w:rPr>
                <w:rFonts w:ascii="宋体" w:hAnsi="宋体" w:hint="eastAsia"/>
                <w:szCs w:val="21"/>
              </w:rPr>
              <w:t>主要包括传送带机构，三相电机动力单元，分拣气动组件，传感器检测单元，高进度反馈和定位机构，带保护接线端子单元等组成。</w:t>
            </w:r>
          </w:p>
          <w:p w:rsidR="003424CB" w:rsidRPr="000A613E" w:rsidRDefault="003424CB" w:rsidP="003424CB">
            <w:pPr>
              <w:rPr>
                <w:rFonts w:ascii="宋体"/>
                <w:szCs w:val="21"/>
              </w:rPr>
            </w:pPr>
            <w:r w:rsidRPr="000A613E">
              <w:rPr>
                <w:rFonts w:ascii="宋体" w:hAnsi="宋体" w:hint="eastAsia"/>
                <w:szCs w:val="21"/>
              </w:rPr>
              <w:t>底板：采用（</w:t>
            </w:r>
            <w:r w:rsidRPr="000A613E">
              <w:rPr>
                <w:rFonts w:ascii="宋体" w:hAnsi="宋体"/>
                <w:szCs w:val="21"/>
              </w:rPr>
              <w:t>720*340*15</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的钢板，保证了设备的稳定行和水平度；底板上开有六个（</w:t>
            </w:r>
            <w:r w:rsidRPr="000A613E">
              <w:rPr>
                <w:rFonts w:ascii="宋体" w:hAnsi="宋体"/>
                <w:szCs w:val="21"/>
              </w:rPr>
              <w:t>30*8</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的定位空，与桌面连接，保证了设备安装的牢固，稳定，同时具备装配站有横、</w:t>
            </w:r>
            <w:proofErr w:type="gramStart"/>
            <w:r w:rsidRPr="000A613E">
              <w:rPr>
                <w:rFonts w:ascii="宋体" w:hAnsi="宋体" w:hint="eastAsia"/>
                <w:szCs w:val="21"/>
              </w:rPr>
              <w:t>竖两种</w:t>
            </w:r>
            <w:proofErr w:type="gramEnd"/>
            <w:r w:rsidRPr="000A613E">
              <w:rPr>
                <w:rFonts w:ascii="宋体" w:hAnsi="宋体" w:hint="eastAsia"/>
                <w:szCs w:val="21"/>
              </w:rPr>
              <w:t>装配方法，保证了设备的灵活性和多样性。</w:t>
            </w:r>
          </w:p>
          <w:p w:rsidR="003424CB" w:rsidRPr="000A613E" w:rsidRDefault="003424CB" w:rsidP="003424CB">
            <w:pPr>
              <w:ind w:firstLineChars="200" w:firstLine="420"/>
              <w:rPr>
                <w:rFonts w:ascii="宋体"/>
                <w:szCs w:val="21"/>
              </w:rPr>
            </w:pPr>
            <w:r>
              <w:rPr>
                <w:rFonts w:ascii="宋体" w:hAnsi="宋体" w:hint="eastAsia"/>
              </w:rPr>
              <w:t>★</w:t>
            </w:r>
            <w:r w:rsidRPr="000A613E">
              <w:rPr>
                <w:rFonts w:ascii="宋体" w:hAnsi="宋体" w:hint="eastAsia"/>
                <w:szCs w:val="21"/>
              </w:rPr>
              <w:t>分</w:t>
            </w:r>
            <w:proofErr w:type="gramStart"/>
            <w:r w:rsidRPr="000A613E">
              <w:rPr>
                <w:rFonts w:ascii="宋体" w:hAnsi="宋体" w:hint="eastAsia"/>
                <w:szCs w:val="21"/>
              </w:rPr>
              <w:t>料站支撑</w:t>
            </w:r>
            <w:proofErr w:type="gramEnd"/>
            <w:r w:rsidRPr="000A613E">
              <w:rPr>
                <w:rFonts w:ascii="宋体" w:hAnsi="宋体" w:hint="eastAsia"/>
                <w:szCs w:val="21"/>
              </w:rPr>
              <w:t>架：由</w:t>
            </w:r>
            <w:r w:rsidRPr="000A613E">
              <w:rPr>
                <w:rFonts w:ascii="宋体" w:hAnsi="宋体"/>
                <w:szCs w:val="21"/>
              </w:rPr>
              <w:t>10mm</w:t>
            </w:r>
            <w:r w:rsidRPr="000A613E">
              <w:rPr>
                <w:rFonts w:ascii="宋体" w:hAnsi="宋体" w:hint="eastAsia"/>
                <w:szCs w:val="21"/>
              </w:rPr>
              <w:t>厚的铝板加工叠加而成，具备工业传送的防震、防抖、打滑等功能。</w:t>
            </w:r>
          </w:p>
          <w:p w:rsidR="003424CB" w:rsidRDefault="003424CB" w:rsidP="003424CB">
            <w:pPr>
              <w:rPr>
                <w:rFonts w:ascii="宋体" w:hAnsi="宋体"/>
                <w:szCs w:val="21"/>
              </w:rPr>
            </w:pPr>
            <w:r w:rsidRPr="000A613E">
              <w:rPr>
                <w:rFonts w:ascii="宋体" w:hAnsi="宋体" w:hint="eastAsia"/>
                <w:szCs w:val="21"/>
              </w:rPr>
              <w:t>传感器支架，可在（</w:t>
            </w:r>
            <w:r w:rsidRPr="000A613E">
              <w:rPr>
                <w:rFonts w:ascii="宋体" w:hAnsi="宋体"/>
                <w:szCs w:val="21"/>
              </w:rPr>
              <w:t>0--400</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之间进行无极定位。提高设备的灵活性</w:t>
            </w:r>
          </w:p>
          <w:p w:rsidR="005051A1" w:rsidRDefault="0096095B" w:rsidP="003424CB">
            <w:pPr>
              <w:rPr>
                <w:rFonts w:ascii="宋体" w:hAnsi="宋体" w:cs="宋体"/>
                <w:kern w:val="0"/>
                <w:sz w:val="24"/>
                <w:szCs w:val="24"/>
                <w:lang w:bidi="ar"/>
              </w:rPr>
            </w:pPr>
            <w:r>
              <w:rPr>
                <w:rFonts w:ascii="宋体" w:hAnsi="宋体" w:hint="eastAsia"/>
                <w:color w:val="000000"/>
                <w:szCs w:val="21"/>
              </w:rPr>
              <w:t>设备</w:t>
            </w:r>
            <w:r w:rsidR="005051A1" w:rsidRPr="003C43ED">
              <w:rPr>
                <w:rFonts w:ascii="宋体" w:hAnsi="宋体" w:hint="eastAsia"/>
                <w:color w:val="000000"/>
                <w:szCs w:val="21"/>
              </w:rPr>
              <w:t>必须</w:t>
            </w:r>
            <w:r w:rsidR="005051A1">
              <w:rPr>
                <w:rFonts w:ascii="宋体" w:hAnsi="宋体" w:hint="eastAsia"/>
                <w:color w:val="000000"/>
                <w:szCs w:val="21"/>
              </w:rPr>
              <w:t>符合</w:t>
            </w:r>
            <w:r w:rsidR="005051A1" w:rsidRPr="003C43ED">
              <w:rPr>
                <w:rFonts w:ascii="宋体" w:hAnsi="宋体" w:hint="eastAsia"/>
                <w:color w:val="000000"/>
                <w:szCs w:val="21"/>
              </w:rPr>
              <w:t>201</w:t>
            </w:r>
            <w:r w:rsidR="005051A1">
              <w:rPr>
                <w:rFonts w:ascii="宋体" w:hAnsi="宋体" w:hint="eastAsia"/>
                <w:color w:val="000000"/>
                <w:szCs w:val="21"/>
              </w:rPr>
              <w:t>8</w:t>
            </w:r>
            <w:r w:rsidR="005051A1" w:rsidRPr="003C43ED">
              <w:rPr>
                <w:rFonts w:ascii="宋体" w:hAnsi="宋体" w:hint="eastAsia"/>
                <w:color w:val="000000"/>
                <w:szCs w:val="21"/>
              </w:rPr>
              <w:t>年</w:t>
            </w:r>
            <w:r w:rsidR="005051A1">
              <w:rPr>
                <w:rFonts w:ascii="宋体" w:hAnsi="宋体" w:hint="eastAsia"/>
                <w:color w:val="000000"/>
                <w:szCs w:val="21"/>
              </w:rPr>
              <w:t>安徽省</w:t>
            </w:r>
            <w:r w:rsidR="005051A1" w:rsidRPr="003C43ED">
              <w:rPr>
                <w:rFonts w:ascii="宋体" w:hAnsi="宋体" w:hint="eastAsia"/>
                <w:color w:val="000000"/>
                <w:szCs w:val="21"/>
              </w:rPr>
              <w:t>职业技能大赛</w:t>
            </w:r>
            <w:r w:rsidR="00D6796F">
              <w:rPr>
                <w:rFonts w:ascii="宋体" w:hAnsi="宋体" w:hint="eastAsia"/>
                <w:color w:val="000000"/>
                <w:szCs w:val="21"/>
              </w:rPr>
              <w:t>高职组</w:t>
            </w:r>
            <w:r w:rsidR="005051A1" w:rsidRPr="005B5D98">
              <w:rPr>
                <w:rFonts w:ascii="宋体" w:hAnsi="宋体"/>
                <w:color w:val="000000"/>
                <w:szCs w:val="21"/>
              </w:rPr>
              <w:t>自动化生产线安装与调试</w:t>
            </w:r>
            <w:r w:rsidR="005051A1">
              <w:rPr>
                <w:rFonts w:ascii="宋体" w:hAnsi="宋体" w:hint="eastAsia"/>
                <w:color w:val="000000"/>
                <w:szCs w:val="21"/>
              </w:rPr>
              <w:t>项目</w:t>
            </w:r>
            <w:r w:rsidR="008B3C7C">
              <w:rPr>
                <w:rFonts w:ascii="宋体" w:hAnsi="宋体" w:hint="eastAsia"/>
                <w:color w:val="000000"/>
                <w:szCs w:val="21"/>
              </w:rPr>
              <w:t>规程</w:t>
            </w:r>
            <w:r w:rsidR="005051A1">
              <w:rPr>
                <w:rFonts w:ascii="宋体" w:hAnsi="宋体" w:hint="eastAsia"/>
                <w:color w:val="000000"/>
                <w:szCs w:val="21"/>
              </w:rPr>
              <w:t>要求。</w:t>
            </w: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t>7</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配电箱</w:t>
            </w:r>
          </w:p>
        </w:tc>
        <w:tc>
          <w:tcPr>
            <w:tcW w:w="4536"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配电箱底部采用网孔板式安装方式，可提高设备安装的灵活性和散热功能。配电箱尺寸（</w:t>
            </w:r>
            <w:r w:rsidRPr="000A613E">
              <w:rPr>
                <w:rFonts w:ascii="宋体" w:hAnsi="宋体"/>
                <w:szCs w:val="21"/>
              </w:rPr>
              <w:t>480*390*120</w:t>
            </w:r>
            <w:r w:rsidRPr="000A613E">
              <w:rPr>
                <w:rFonts w:ascii="宋体" w:hAnsi="宋体" w:hint="eastAsia"/>
                <w:szCs w:val="21"/>
              </w:rPr>
              <w:t>）</w:t>
            </w:r>
            <w:r w:rsidRPr="000A613E">
              <w:rPr>
                <w:rFonts w:ascii="宋体" w:hAnsi="宋体"/>
                <w:szCs w:val="21"/>
              </w:rPr>
              <w:t>mm</w:t>
            </w:r>
            <w:r w:rsidRPr="000A613E">
              <w:rPr>
                <w:rFonts w:ascii="宋体" w:hAnsi="宋体" w:hint="eastAsia"/>
                <w:szCs w:val="21"/>
              </w:rPr>
              <w:t>采用</w:t>
            </w:r>
            <w:r w:rsidRPr="000A613E">
              <w:rPr>
                <w:rFonts w:ascii="宋体" w:hAnsi="宋体"/>
                <w:szCs w:val="21"/>
              </w:rPr>
              <w:t>2mm</w:t>
            </w:r>
            <w:r w:rsidRPr="000A613E">
              <w:rPr>
                <w:rFonts w:ascii="宋体" w:hAnsi="宋体" w:hint="eastAsia"/>
                <w:szCs w:val="21"/>
              </w:rPr>
              <w:t>厚的铁板折叠而成，网孔板可使用有效面积</w:t>
            </w:r>
            <w:r w:rsidRPr="000A613E">
              <w:rPr>
                <w:rFonts w:ascii="宋体" w:hAnsi="宋体"/>
                <w:szCs w:val="21"/>
              </w:rPr>
              <w:t>178600</w:t>
            </w:r>
            <w:r w:rsidRPr="000A613E">
              <w:rPr>
                <w:rFonts w:ascii="宋体" w:hAnsi="宋体" w:hint="eastAsia"/>
                <w:szCs w:val="21"/>
              </w:rPr>
              <w:t>平方</w:t>
            </w:r>
            <w:r w:rsidRPr="000A613E">
              <w:rPr>
                <w:rFonts w:ascii="宋体" w:hAnsi="宋体"/>
                <w:szCs w:val="21"/>
              </w:rPr>
              <w:t>mm</w:t>
            </w:r>
            <w:r w:rsidRPr="000A613E">
              <w:rPr>
                <w:rFonts w:ascii="宋体" w:hAnsi="宋体" w:hint="eastAsia"/>
                <w:szCs w:val="21"/>
              </w:rPr>
              <w:t>。</w:t>
            </w: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r>
      <w:tr w:rsidR="003424CB">
        <w:trPr>
          <w:trHeight w:val="360"/>
        </w:trPr>
        <w:tc>
          <w:tcPr>
            <w:tcW w:w="731" w:type="dxa"/>
            <w:tcBorders>
              <w:top w:val="nil"/>
              <w:left w:val="single" w:sz="4" w:space="0" w:color="auto"/>
              <w:bottom w:val="single" w:sz="4" w:space="0" w:color="auto"/>
              <w:right w:val="single" w:sz="4" w:space="0" w:color="auto"/>
            </w:tcBorders>
            <w:vAlign w:val="center"/>
          </w:tcPr>
          <w:p w:rsidR="003424CB" w:rsidRDefault="003424CB">
            <w:pPr>
              <w:widowControl/>
              <w:jc w:val="center"/>
              <w:rPr>
                <w:rFonts w:ascii="宋体" w:hAnsi="宋体" w:cs="宋体"/>
                <w:kern w:val="0"/>
                <w:sz w:val="20"/>
              </w:rPr>
            </w:pPr>
            <w:r>
              <w:rPr>
                <w:rFonts w:ascii="宋体" w:hAnsi="宋体" w:cs="宋体" w:hint="eastAsia"/>
                <w:kern w:val="0"/>
                <w:sz w:val="20"/>
              </w:rPr>
              <w:lastRenderedPageBreak/>
              <w:t>8</w:t>
            </w:r>
          </w:p>
        </w:tc>
        <w:tc>
          <w:tcPr>
            <w:tcW w:w="2257"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伺服</w:t>
            </w:r>
          </w:p>
        </w:tc>
        <w:tc>
          <w:tcPr>
            <w:tcW w:w="4536" w:type="dxa"/>
            <w:tcBorders>
              <w:top w:val="nil"/>
              <w:left w:val="nil"/>
              <w:bottom w:val="single" w:sz="4" w:space="0" w:color="auto"/>
              <w:right w:val="single" w:sz="4" w:space="0" w:color="auto"/>
            </w:tcBorders>
            <w:vAlign w:val="center"/>
          </w:tcPr>
          <w:p w:rsidR="003424CB" w:rsidRDefault="003424CB" w:rsidP="009B0C00">
            <w:pPr>
              <w:rPr>
                <w:rFonts w:ascii="宋体" w:hAnsi="宋体" w:cs="宋体"/>
                <w:kern w:val="0"/>
                <w:sz w:val="24"/>
                <w:szCs w:val="24"/>
                <w:lang w:bidi="ar"/>
              </w:rPr>
            </w:pPr>
            <w:r w:rsidRPr="000A613E">
              <w:rPr>
                <w:rFonts w:ascii="宋体" w:hAnsi="宋体" w:hint="eastAsia"/>
                <w:szCs w:val="21"/>
              </w:rPr>
              <w:t>松下</w:t>
            </w:r>
            <w:r w:rsidRPr="000A613E">
              <w:rPr>
                <w:rFonts w:ascii="宋体" w:hAnsi="宋体"/>
                <w:szCs w:val="21"/>
              </w:rPr>
              <w:t>MHMD022P1U</w:t>
            </w:r>
            <w:r w:rsidRPr="000A613E">
              <w:rPr>
                <w:rFonts w:ascii="宋体" w:hAnsi="宋体" w:hint="eastAsia"/>
                <w:szCs w:val="21"/>
              </w:rPr>
              <w:t>永磁同步交流伺服电机，及</w:t>
            </w:r>
            <w:r w:rsidRPr="000A613E">
              <w:rPr>
                <w:rFonts w:ascii="宋体" w:hAnsi="宋体"/>
                <w:szCs w:val="21"/>
              </w:rPr>
              <w:t>MADDT1207003</w:t>
            </w:r>
            <w:r w:rsidRPr="000A613E">
              <w:rPr>
                <w:rFonts w:ascii="宋体" w:hAnsi="宋体" w:hint="eastAsia"/>
                <w:szCs w:val="21"/>
              </w:rPr>
              <w:t>全数字交流永磁同步伺服驱动装置作为运输机械手的运动控制装置。</w:t>
            </w: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vAlign w:val="center"/>
          </w:tcPr>
          <w:p w:rsidR="003424CB" w:rsidRDefault="003424CB">
            <w:pPr>
              <w:widowControl/>
              <w:jc w:val="center"/>
              <w:rPr>
                <w:rFonts w:ascii="宋体" w:hAnsi="宋体" w:cs="宋体"/>
                <w:kern w:val="0"/>
                <w:sz w:val="20"/>
              </w:rPr>
            </w:pP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Default="00FB3EAE">
            <w:pPr>
              <w:widowControl/>
              <w:jc w:val="center"/>
              <w:rPr>
                <w:rFonts w:ascii="宋体" w:hAnsi="宋体" w:cs="宋体"/>
                <w:kern w:val="0"/>
                <w:sz w:val="20"/>
              </w:rPr>
            </w:pPr>
            <w:r>
              <w:rPr>
                <w:rFonts w:ascii="宋体" w:hAnsi="宋体" w:cs="宋体" w:hint="eastAsia"/>
                <w:kern w:val="0"/>
                <w:sz w:val="20"/>
              </w:rPr>
              <w:t>9</w:t>
            </w:r>
          </w:p>
        </w:tc>
        <w:tc>
          <w:tcPr>
            <w:tcW w:w="2257" w:type="dxa"/>
            <w:tcBorders>
              <w:top w:val="nil"/>
              <w:left w:val="nil"/>
              <w:bottom w:val="single" w:sz="4" w:space="0" w:color="auto"/>
              <w:right w:val="single" w:sz="4" w:space="0" w:color="auto"/>
            </w:tcBorders>
            <w:vAlign w:val="center"/>
          </w:tcPr>
          <w:p w:rsidR="00FB3EAE" w:rsidRDefault="00FB3EAE" w:rsidP="009B0C00">
            <w:pPr>
              <w:rPr>
                <w:rFonts w:ascii="宋体" w:hAnsi="宋体" w:cs="宋体"/>
                <w:kern w:val="0"/>
                <w:sz w:val="24"/>
                <w:szCs w:val="24"/>
                <w:lang w:bidi="ar"/>
              </w:rPr>
            </w:pPr>
            <w:r w:rsidRPr="000A613E">
              <w:rPr>
                <w:rFonts w:ascii="宋体" w:hAnsi="宋体" w:hint="eastAsia"/>
                <w:szCs w:val="21"/>
              </w:rPr>
              <w:t>三相电机</w:t>
            </w:r>
          </w:p>
        </w:tc>
        <w:tc>
          <w:tcPr>
            <w:tcW w:w="4536" w:type="dxa"/>
            <w:tcBorders>
              <w:top w:val="nil"/>
              <w:left w:val="nil"/>
              <w:bottom w:val="single" w:sz="4" w:space="0" w:color="auto"/>
              <w:right w:val="single" w:sz="4" w:space="0" w:color="auto"/>
            </w:tcBorders>
            <w:vAlign w:val="center"/>
          </w:tcPr>
          <w:p w:rsidR="00FB3EAE" w:rsidRDefault="00FB3EAE" w:rsidP="009B0C00">
            <w:pPr>
              <w:rPr>
                <w:rFonts w:ascii="宋体" w:hAnsi="宋体" w:cs="宋体"/>
                <w:kern w:val="0"/>
                <w:sz w:val="24"/>
                <w:szCs w:val="24"/>
                <w:lang w:bidi="ar"/>
              </w:rPr>
            </w:pPr>
            <w:r w:rsidRPr="000A613E">
              <w:rPr>
                <w:rFonts w:ascii="宋体" w:hAnsi="宋体"/>
                <w:szCs w:val="21"/>
              </w:rPr>
              <w:t>80YS25GY38/80GK10HF099</w:t>
            </w:r>
            <w:r w:rsidRPr="000A613E">
              <w:rPr>
                <w:rFonts w:ascii="宋体" w:hAnsi="宋体" w:hint="eastAsia"/>
                <w:szCs w:val="21"/>
              </w:rPr>
              <w:t>主要由电机和减速箱组成，减速比为</w:t>
            </w:r>
            <w:r w:rsidRPr="000A613E">
              <w:rPr>
                <w:rFonts w:ascii="宋体" w:hAnsi="宋体"/>
                <w:szCs w:val="21"/>
              </w:rPr>
              <w:t>1</w:t>
            </w:r>
            <w:r w:rsidRPr="000A613E">
              <w:rPr>
                <w:rFonts w:ascii="宋体" w:hAnsi="宋体" w:hint="eastAsia"/>
                <w:szCs w:val="21"/>
              </w:rPr>
              <w:t>：</w:t>
            </w:r>
            <w:r w:rsidRPr="000A613E">
              <w:rPr>
                <w:rFonts w:ascii="宋体" w:hAnsi="宋体"/>
                <w:szCs w:val="21"/>
              </w:rPr>
              <w:t>10.</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台</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10</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光电传感器</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CX-441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7</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11</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光电传感器</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MHT15-N2317</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12</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接近传感器</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GH1-F1710NA</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13</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金属传感器</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GH1-305QA</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14</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光纤传感器</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widowControl/>
              <w:rPr>
                <w:rFonts w:ascii="宋体" w:hAnsi="宋体"/>
                <w:szCs w:val="21"/>
              </w:rPr>
            </w:pPr>
            <w:r w:rsidRPr="000A613E">
              <w:rPr>
                <w:rFonts w:ascii="宋体" w:hAnsi="宋体"/>
                <w:szCs w:val="21"/>
              </w:rPr>
              <w:t>E3X-NA11/ E32-DC200</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3</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15</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警示灯</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widowControl/>
              <w:rPr>
                <w:rFonts w:ascii="宋体" w:hAnsi="宋体"/>
                <w:szCs w:val="21"/>
              </w:rPr>
            </w:pPr>
            <w:r w:rsidRPr="000A613E">
              <w:rPr>
                <w:rFonts w:ascii="宋体" w:hAnsi="宋体"/>
                <w:szCs w:val="21"/>
              </w:rPr>
              <w:t>TDAL7-3ROG DC24V</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16</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汇流板</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5</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17</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双向电控气阀</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4V120-M5</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18</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单向电控气阀</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4V110-M5</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16</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19</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气缸</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18</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18 </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通讯装置</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19</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过滤减压阀</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hAnsi="宋体"/>
                <w:szCs w:val="21"/>
              </w:rPr>
            </w:pPr>
            <w:r w:rsidRPr="000A613E">
              <w:rPr>
                <w:rFonts w:ascii="宋体" w:hAnsi="宋体"/>
                <w:szCs w:val="21"/>
              </w:rPr>
              <w:t>GFR20008F1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20</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电磁阀组件</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5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21</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电源配电系统</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22</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气泵</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台</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23</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工具</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24</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带保护接线端子组</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ind w:firstLine="210"/>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5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25</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控制单元</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szCs w:val="21"/>
              </w:rPr>
            </w:pPr>
            <w:r w:rsidRPr="000A613E">
              <w:rPr>
                <w:rFonts w:ascii="宋体" w:hAnsi="宋体"/>
                <w:szCs w:val="21"/>
              </w:rPr>
              <w:t>Z-17</w:t>
            </w:r>
            <w:r w:rsidRPr="000A613E">
              <w:rPr>
                <w:rFonts w:ascii="宋体" w:hAnsi="宋体" w:hint="eastAsia"/>
                <w:szCs w:val="21"/>
              </w:rPr>
              <w:t>由</w:t>
            </w:r>
            <w:r w:rsidRPr="000A613E">
              <w:rPr>
                <w:rFonts w:ascii="宋体" w:hAnsi="宋体"/>
                <w:szCs w:val="21"/>
              </w:rPr>
              <w:t>3</w:t>
            </w:r>
            <w:r w:rsidRPr="000A613E">
              <w:rPr>
                <w:rFonts w:ascii="宋体" w:hAnsi="宋体" w:hint="eastAsia"/>
                <w:szCs w:val="21"/>
              </w:rPr>
              <w:t>个指示灯组成，</w:t>
            </w:r>
            <w:r w:rsidRPr="000A613E">
              <w:rPr>
                <w:rFonts w:ascii="宋体" w:hAnsi="宋体"/>
                <w:szCs w:val="21"/>
              </w:rPr>
              <w:t>2</w:t>
            </w:r>
            <w:r w:rsidRPr="000A613E">
              <w:rPr>
                <w:rFonts w:ascii="宋体" w:hAnsi="宋体" w:hint="eastAsia"/>
                <w:szCs w:val="21"/>
              </w:rPr>
              <w:t>个点动按钮，</w:t>
            </w:r>
            <w:r w:rsidRPr="000A613E">
              <w:rPr>
                <w:rFonts w:ascii="宋体" w:hAnsi="宋体"/>
                <w:szCs w:val="21"/>
              </w:rPr>
              <w:t>1</w:t>
            </w:r>
            <w:r w:rsidRPr="000A613E">
              <w:rPr>
                <w:rFonts w:ascii="宋体" w:hAnsi="宋体" w:hint="eastAsia"/>
                <w:szCs w:val="21"/>
              </w:rPr>
              <w:t>个转换开关，</w:t>
            </w:r>
            <w:r w:rsidRPr="000A613E">
              <w:rPr>
                <w:rFonts w:ascii="宋体" w:hAnsi="宋体"/>
                <w:szCs w:val="21"/>
              </w:rPr>
              <w:t>1</w:t>
            </w:r>
            <w:r w:rsidRPr="000A613E">
              <w:rPr>
                <w:rFonts w:ascii="宋体" w:hAnsi="宋体" w:hint="eastAsia"/>
                <w:szCs w:val="21"/>
              </w:rPr>
              <w:t>个急停按钮组成。</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5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只</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35</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可编程控制器</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szCs w:val="21"/>
              </w:rPr>
            </w:pPr>
            <w:r w:rsidRPr="000A613E">
              <w:rPr>
                <w:rFonts w:ascii="宋体" w:hAnsi="宋体"/>
                <w:szCs w:val="21"/>
              </w:rPr>
              <w:t>PLC</w:t>
            </w:r>
            <w:r w:rsidRPr="000A613E">
              <w:rPr>
                <w:rFonts w:ascii="宋体" w:hAnsi="宋体" w:hint="eastAsia"/>
                <w:szCs w:val="21"/>
              </w:rPr>
              <w:t>品牌</w:t>
            </w:r>
            <w:r>
              <w:rPr>
                <w:rFonts w:ascii="宋体" w:hAnsi="宋体" w:hint="eastAsia"/>
                <w:szCs w:val="21"/>
              </w:rPr>
              <w:t>选西门子</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36</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物料</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szCs w:val="21"/>
              </w:rPr>
            </w:pP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37</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触摸屏</w:t>
            </w:r>
          </w:p>
        </w:tc>
        <w:tc>
          <w:tcPr>
            <w:tcW w:w="4536" w:type="dxa"/>
            <w:tcBorders>
              <w:top w:val="nil"/>
              <w:left w:val="nil"/>
              <w:bottom w:val="single" w:sz="4" w:space="0" w:color="auto"/>
              <w:right w:val="single" w:sz="4" w:space="0" w:color="auto"/>
            </w:tcBorders>
            <w:vAlign w:val="center"/>
          </w:tcPr>
          <w:p w:rsidR="00FB3EAE" w:rsidRPr="000A613E" w:rsidRDefault="00FB3EAE" w:rsidP="001A2D33">
            <w:pPr>
              <w:rPr>
                <w:rFonts w:ascii="宋体" w:hAnsi="宋体"/>
                <w:szCs w:val="21"/>
              </w:rPr>
            </w:pPr>
            <w:r w:rsidRPr="000A613E">
              <w:rPr>
                <w:rFonts w:ascii="宋体" w:hAnsi="宋体"/>
                <w:szCs w:val="21"/>
              </w:rPr>
              <w:t>TPC7062KS</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 xml:space="preserve">1 </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台</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Pr>
                <w:rFonts w:ascii="宋体" w:hAnsi="宋体"/>
                <w:szCs w:val="21"/>
              </w:rPr>
              <w:t>38</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Pr>
                <w:rFonts w:ascii="宋体" w:hAnsi="宋体" w:hint="eastAsia"/>
                <w:szCs w:val="21"/>
              </w:rPr>
              <w:t>PLC 3D仿真</w:t>
            </w:r>
            <w:r>
              <w:rPr>
                <w:rFonts w:ascii="宋体" w:hAnsi="宋体"/>
                <w:szCs w:val="21"/>
              </w:rPr>
              <w:t>软件</w:t>
            </w:r>
          </w:p>
        </w:tc>
        <w:tc>
          <w:tcPr>
            <w:tcW w:w="4536" w:type="dxa"/>
            <w:tcBorders>
              <w:top w:val="nil"/>
              <w:left w:val="nil"/>
              <w:bottom w:val="single" w:sz="4" w:space="0" w:color="auto"/>
              <w:right w:val="single" w:sz="4" w:space="0" w:color="auto"/>
            </w:tcBorders>
            <w:vAlign w:val="center"/>
          </w:tcPr>
          <w:p w:rsidR="00FB3EAE" w:rsidRPr="00F72C81" w:rsidRDefault="00FB3EAE" w:rsidP="001A2D33">
            <w:pPr>
              <w:rPr>
                <w:rFonts w:ascii="宋体" w:hAnsi="宋体"/>
                <w:szCs w:val="21"/>
              </w:rPr>
            </w:pPr>
            <w:r w:rsidRPr="00F72C81">
              <w:rPr>
                <w:rFonts w:ascii="宋体" w:hAnsi="宋体" w:hint="eastAsia"/>
                <w:szCs w:val="21"/>
              </w:rPr>
              <w:t>PLC 3D仿真软件是模拟PLC程序控制机械操作过程的虚拟仿真软件。由于现实教学中，学生在学习PLC时无法直接通过PLC程序来控制实际的机械来检验自己是否已掌握自己所学的知识。而PLC 3D仿真软件可以模拟机械的运动过程，学生就可以通过此软件来检验自己所掌握的知识，使学生的学习过程更加地充满乐趣，提高学生学习的积极性。</w:t>
            </w:r>
          </w:p>
          <w:p w:rsidR="00FB3EAE" w:rsidRPr="000A613E" w:rsidRDefault="00FB3EAE" w:rsidP="005051A1">
            <w:pPr>
              <w:ind w:firstLine="560"/>
              <w:rPr>
                <w:rFonts w:ascii="宋体" w:hAnsi="宋体"/>
                <w:szCs w:val="21"/>
              </w:rPr>
            </w:pPr>
            <w:r w:rsidRPr="00F72C81">
              <w:rPr>
                <w:rFonts w:ascii="宋体" w:hAnsi="宋体" w:hint="eastAsia"/>
                <w:szCs w:val="21"/>
              </w:rPr>
              <w:t>PLC 3D仿真软件包含5个实验：机械手控制实验、码垛堆积控制实验、物料分拣控制实验、自动仓储控制实验、自动封盖实物控制实验。每个实验分成两个部分，一部分是实训实验，另一部分是演示实验。在实训实验部分，学生可以通过自己编写PLC程序来控制机械的运动，而在演示实验部分，学生可以观看机械的一般运动过</w:t>
            </w:r>
            <w:r w:rsidRPr="00F72C81">
              <w:rPr>
                <w:rFonts w:ascii="宋体" w:hAnsi="宋体" w:hint="eastAsia"/>
                <w:szCs w:val="21"/>
              </w:rPr>
              <w:lastRenderedPageBreak/>
              <w:t>程，有助于自己来编写PLC程序。</w:t>
            </w:r>
          </w:p>
        </w:tc>
        <w:tc>
          <w:tcPr>
            <w:tcW w:w="709" w:type="dxa"/>
            <w:tcBorders>
              <w:top w:val="nil"/>
              <w:left w:val="nil"/>
              <w:bottom w:val="single" w:sz="4" w:space="0" w:color="auto"/>
              <w:right w:val="single" w:sz="4" w:space="0" w:color="auto"/>
            </w:tcBorders>
            <w:vAlign w:val="center"/>
          </w:tcPr>
          <w:p w:rsidR="00FB3EAE" w:rsidRPr="00C93C64" w:rsidRDefault="00FB3EAE" w:rsidP="001A2D33">
            <w:pPr>
              <w:ind w:firstLine="560"/>
              <w:jc w:val="center"/>
              <w:rPr>
                <w:rFonts w:ascii="宋体"/>
                <w:szCs w:val="21"/>
              </w:rPr>
            </w:pPr>
            <w:r>
              <w:rPr>
                <w:rFonts w:ascii="宋体" w:hAnsi="宋体"/>
                <w:szCs w:val="21"/>
              </w:rPr>
              <w:lastRenderedPageBreak/>
              <w:t>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ind w:firstLine="560"/>
              <w:jc w:val="center"/>
              <w:rPr>
                <w:rFonts w:ascii="宋体"/>
                <w:szCs w:val="21"/>
              </w:rPr>
            </w:pPr>
            <w:r>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Pr="000A613E" w:rsidRDefault="00FB3EAE" w:rsidP="00FB3EAE">
            <w:pPr>
              <w:rPr>
                <w:rFonts w:ascii="宋体"/>
                <w:szCs w:val="21"/>
              </w:rPr>
            </w:pPr>
            <w:r>
              <w:rPr>
                <w:rFonts w:ascii="宋体" w:hint="eastAsia"/>
                <w:szCs w:val="21"/>
              </w:rPr>
              <w:lastRenderedPageBreak/>
              <w:t>39</w:t>
            </w:r>
          </w:p>
        </w:tc>
        <w:tc>
          <w:tcPr>
            <w:tcW w:w="2257" w:type="dxa"/>
            <w:tcBorders>
              <w:top w:val="nil"/>
              <w:left w:val="nil"/>
              <w:bottom w:val="single" w:sz="4" w:space="0" w:color="auto"/>
              <w:right w:val="single" w:sz="4" w:space="0" w:color="auto"/>
            </w:tcBorders>
            <w:vAlign w:val="center"/>
          </w:tcPr>
          <w:p w:rsidR="00FB3EAE" w:rsidRPr="000A613E" w:rsidRDefault="00FB3EAE" w:rsidP="001A2D33">
            <w:pPr>
              <w:ind w:firstLine="560"/>
              <w:jc w:val="center"/>
              <w:rPr>
                <w:rFonts w:ascii="宋体"/>
                <w:szCs w:val="21"/>
              </w:rPr>
            </w:pPr>
            <w:r>
              <w:rPr>
                <w:rFonts w:ascii="宋体" w:hAnsi="宋体" w:hint="eastAsia"/>
                <w:szCs w:val="21"/>
              </w:rPr>
              <w:t>自动化控制软件</w:t>
            </w:r>
          </w:p>
        </w:tc>
        <w:tc>
          <w:tcPr>
            <w:tcW w:w="4536" w:type="dxa"/>
            <w:tcBorders>
              <w:top w:val="nil"/>
              <w:left w:val="nil"/>
              <w:bottom w:val="single" w:sz="4" w:space="0" w:color="auto"/>
              <w:right w:val="single" w:sz="4" w:space="0" w:color="auto"/>
            </w:tcBorders>
            <w:vAlign w:val="center"/>
          </w:tcPr>
          <w:p w:rsidR="00FB3EAE" w:rsidRPr="00D120E0" w:rsidRDefault="00FB3EAE" w:rsidP="001A2D33">
            <w:pPr>
              <w:ind w:firstLine="560"/>
              <w:rPr>
                <w:rFonts w:ascii="宋体" w:hAnsi="宋体"/>
                <w:szCs w:val="21"/>
              </w:rPr>
            </w:pPr>
            <w:r w:rsidRPr="00D120E0">
              <w:rPr>
                <w:rFonts w:ascii="宋体" w:hAnsi="宋体" w:hint="eastAsia"/>
              </w:rPr>
              <w:t>▲</w:t>
            </w:r>
            <w:r w:rsidRPr="00D120E0">
              <w:rPr>
                <w:rFonts w:ascii="宋体" w:hAnsi="宋体" w:hint="eastAsia"/>
                <w:szCs w:val="21"/>
              </w:rPr>
              <w:t>该软件需</w:t>
            </w:r>
            <w:r w:rsidRPr="00D120E0">
              <w:rPr>
                <w:rFonts w:ascii="宋体" w:hAnsi="宋体"/>
                <w:szCs w:val="21"/>
              </w:rPr>
              <w:t>为嵌入式软件产品，并经过省级及省级以上国家机构鉴定，鉴定结果为</w:t>
            </w:r>
            <w:r w:rsidRPr="00D120E0">
              <w:rPr>
                <w:rFonts w:ascii="宋体" w:hAnsi="宋体" w:hint="eastAsia"/>
                <w:szCs w:val="21"/>
              </w:rPr>
              <w:t>符合</w:t>
            </w:r>
            <w:r w:rsidRPr="00D120E0">
              <w:rPr>
                <w:rFonts w:ascii="宋体" w:hAnsi="宋体"/>
                <w:szCs w:val="21"/>
              </w:rPr>
              <w:t>软件产品管理办法的规定，</w:t>
            </w:r>
            <w:r w:rsidR="006849F5">
              <w:rPr>
                <w:rFonts w:ascii="宋体" w:hAnsi="宋体"/>
                <w:szCs w:val="21"/>
              </w:rPr>
              <w:t>询价</w:t>
            </w:r>
            <w:r w:rsidRPr="00D120E0">
              <w:rPr>
                <w:rFonts w:ascii="宋体" w:hAnsi="宋体"/>
                <w:szCs w:val="21"/>
              </w:rPr>
              <w:t>时提供相关证明文件加盖生产厂商公章。</w:t>
            </w:r>
          </w:p>
          <w:p w:rsidR="00FB3EAE" w:rsidRPr="00D120E0" w:rsidRDefault="00FB3EAE" w:rsidP="001A2D33">
            <w:pPr>
              <w:ind w:firstLine="560"/>
              <w:rPr>
                <w:rFonts w:ascii="宋体" w:hAnsi="宋体"/>
                <w:szCs w:val="21"/>
              </w:rPr>
            </w:pPr>
            <w:r w:rsidRPr="00D120E0">
              <w:rPr>
                <w:rFonts w:ascii="宋体" w:hAnsi="宋体" w:hint="eastAsia"/>
              </w:rPr>
              <w:t>▲</w:t>
            </w:r>
            <w:r w:rsidRPr="00D120E0">
              <w:rPr>
                <w:rFonts w:ascii="宋体" w:hAnsi="宋体" w:hint="eastAsia"/>
                <w:szCs w:val="21"/>
              </w:rPr>
              <w:t>为了保证</w:t>
            </w:r>
            <w:proofErr w:type="gramStart"/>
            <w:r w:rsidRPr="00D120E0">
              <w:rPr>
                <w:rFonts w:ascii="宋体" w:hAnsi="宋体" w:hint="eastAsia"/>
                <w:szCs w:val="21"/>
              </w:rPr>
              <w:t>软件软件</w:t>
            </w:r>
            <w:proofErr w:type="gramEnd"/>
            <w:r w:rsidRPr="00D120E0">
              <w:rPr>
                <w:rFonts w:ascii="宋体" w:hAnsi="宋体" w:hint="eastAsia"/>
                <w:szCs w:val="21"/>
              </w:rPr>
              <w:t>的成熟度、运行稳定性及功能符合性，</w:t>
            </w:r>
            <w:r w:rsidR="006849F5">
              <w:rPr>
                <w:rFonts w:ascii="宋体" w:hAnsi="宋体" w:hint="eastAsia"/>
                <w:szCs w:val="21"/>
              </w:rPr>
              <w:t>询价</w:t>
            </w:r>
            <w:r w:rsidRPr="00D120E0">
              <w:rPr>
                <w:rFonts w:ascii="宋体" w:hAnsi="宋体" w:hint="eastAsia"/>
                <w:szCs w:val="21"/>
              </w:rPr>
              <w:t>时需提供省级及以上机构出示的证明文件，文件内容需包含对该软件进行的相关测试，功能测试点需包含以下几点：功能模块挂接方面要求软件界面中的功能模块应能挂接，不能挂接的功能模块占总模块数的比例应在5%以内。软件功能实现方面要求基本实现软件菜单功能；正常范围的输入应有正常输出；关键功能模块的实现应无错误；其他功能模块的实现应无重大错误；软件响应时间应在可容忍范围之内。安全稳定性测试点需包含以下几点：软件容错性方面要求软件发生错误时，应有提示，并能恢复到正常状态。安全保密性方面要求对不同用户所设置的权限限制应能正常实现。运行稳定性方面要求测试期间不应出现数据丢失、系统紊乱或致命司机现象；由于软件错误造成退出系统的现象应少于两处。</w:t>
            </w:r>
          </w:p>
          <w:p w:rsidR="00FB3EAE" w:rsidRPr="00D120E0" w:rsidRDefault="00FB3EAE" w:rsidP="001A2D33">
            <w:pPr>
              <w:rPr>
                <w:rFonts w:ascii="宋体"/>
                <w:szCs w:val="21"/>
              </w:rPr>
            </w:pPr>
            <w:r w:rsidRPr="00D120E0">
              <w:rPr>
                <w:rFonts w:ascii="宋体" w:hAnsi="宋体" w:hint="eastAsia"/>
                <w:szCs w:val="21"/>
              </w:rPr>
              <w:t>该软件具有完全自主知识产权的自动化控制系统，软件具有国家级计算机软件著作权登记证书和软件评测报告，可避免第三知识产权纠纷及法律诉讼，并能提供长期软件免费升级服务；如出现版权纠纷，由商家负责；</w:t>
            </w:r>
            <w:r w:rsidR="006849F5">
              <w:rPr>
                <w:rFonts w:ascii="宋体" w:hAnsi="宋体" w:hint="eastAsia"/>
                <w:szCs w:val="21"/>
              </w:rPr>
              <w:t>询价</w:t>
            </w:r>
            <w:r w:rsidRPr="00D120E0">
              <w:rPr>
                <w:rFonts w:ascii="宋体" w:hAnsi="宋体" w:hint="eastAsia"/>
                <w:szCs w:val="21"/>
              </w:rPr>
              <w:t>提供证明材料</w:t>
            </w:r>
          </w:p>
        </w:tc>
        <w:tc>
          <w:tcPr>
            <w:tcW w:w="709" w:type="dxa"/>
            <w:tcBorders>
              <w:top w:val="nil"/>
              <w:left w:val="nil"/>
              <w:bottom w:val="single" w:sz="4" w:space="0" w:color="auto"/>
              <w:right w:val="single" w:sz="4" w:space="0" w:color="auto"/>
            </w:tcBorders>
            <w:vAlign w:val="center"/>
          </w:tcPr>
          <w:p w:rsidR="00FB3EAE" w:rsidRPr="00C93C64" w:rsidRDefault="00FB3EAE" w:rsidP="001A2D33">
            <w:pPr>
              <w:jc w:val="center"/>
              <w:rPr>
                <w:rFonts w:ascii="宋体"/>
                <w:szCs w:val="21"/>
              </w:rPr>
            </w:pPr>
            <w:r>
              <w:rPr>
                <w:rFonts w:ascii="宋体" w:hAnsi="宋体"/>
                <w:szCs w:val="21"/>
              </w:rPr>
              <w:t>1</w:t>
            </w:r>
          </w:p>
        </w:tc>
        <w:tc>
          <w:tcPr>
            <w:tcW w:w="709" w:type="dxa"/>
            <w:tcBorders>
              <w:top w:val="nil"/>
              <w:left w:val="nil"/>
              <w:bottom w:val="single" w:sz="4" w:space="0" w:color="auto"/>
              <w:right w:val="single" w:sz="4" w:space="0" w:color="auto"/>
            </w:tcBorders>
            <w:vAlign w:val="center"/>
          </w:tcPr>
          <w:p w:rsidR="00FB3EAE" w:rsidRPr="000A613E" w:rsidRDefault="00FB3EAE" w:rsidP="001A2D33">
            <w:pPr>
              <w:jc w:val="center"/>
              <w:rPr>
                <w:rFonts w:ascii="宋体"/>
                <w:szCs w:val="21"/>
              </w:rPr>
            </w:pPr>
            <w:r>
              <w:rPr>
                <w:rFonts w:ascii="宋体" w:hAnsi="宋体" w:hint="eastAsia"/>
                <w:szCs w:val="21"/>
              </w:rPr>
              <w:t>套</w:t>
            </w:r>
          </w:p>
        </w:tc>
      </w:tr>
      <w:tr w:rsidR="00FB3EAE">
        <w:trPr>
          <w:trHeight w:val="360"/>
        </w:trPr>
        <w:tc>
          <w:tcPr>
            <w:tcW w:w="731" w:type="dxa"/>
            <w:tcBorders>
              <w:top w:val="nil"/>
              <w:left w:val="single" w:sz="4" w:space="0" w:color="auto"/>
              <w:bottom w:val="single" w:sz="4" w:space="0" w:color="auto"/>
              <w:right w:val="single" w:sz="4" w:space="0" w:color="auto"/>
            </w:tcBorders>
            <w:vAlign w:val="center"/>
          </w:tcPr>
          <w:p w:rsidR="00FB3EAE" w:rsidRDefault="00FB3EAE">
            <w:pPr>
              <w:widowControl/>
              <w:jc w:val="center"/>
              <w:rPr>
                <w:rFonts w:ascii="宋体" w:hAnsi="宋体" w:cs="宋体"/>
                <w:kern w:val="0"/>
                <w:sz w:val="20"/>
              </w:rPr>
            </w:pPr>
          </w:p>
        </w:tc>
        <w:tc>
          <w:tcPr>
            <w:tcW w:w="2257" w:type="dxa"/>
            <w:tcBorders>
              <w:top w:val="nil"/>
              <w:left w:val="nil"/>
              <w:bottom w:val="single" w:sz="4" w:space="0" w:color="auto"/>
              <w:right w:val="single" w:sz="4" w:space="0" w:color="auto"/>
            </w:tcBorders>
            <w:vAlign w:val="center"/>
          </w:tcPr>
          <w:p w:rsidR="00FB3EAE" w:rsidRDefault="00FB3EAE" w:rsidP="009B0C00">
            <w:pPr>
              <w:rPr>
                <w:rFonts w:ascii="宋体" w:hAnsi="宋体" w:cs="宋体"/>
                <w:kern w:val="0"/>
                <w:sz w:val="24"/>
                <w:szCs w:val="24"/>
                <w:lang w:bidi="ar"/>
              </w:rPr>
            </w:pPr>
          </w:p>
        </w:tc>
        <w:tc>
          <w:tcPr>
            <w:tcW w:w="4536" w:type="dxa"/>
            <w:tcBorders>
              <w:top w:val="nil"/>
              <w:left w:val="nil"/>
              <w:bottom w:val="single" w:sz="4" w:space="0" w:color="auto"/>
              <w:right w:val="single" w:sz="4" w:space="0" w:color="auto"/>
            </w:tcBorders>
            <w:vAlign w:val="center"/>
          </w:tcPr>
          <w:p w:rsidR="00FB3EAE" w:rsidRDefault="00FB3EAE" w:rsidP="009B0C00">
            <w:pPr>
              <w:rPr>
                <w:rFonts w:ascii="宋体" w:hAnsi="宋体" w:cs="宋体"/>
                <w:kern w:val="0"/>
                <w:sz w:val="24"/>
                <w:szCs w:val="24"/>
                <w:lang w:bidi="ar"/>
              </w:rPr>
            </w:pPr>
          </w:p>
        </w:tc>
        <w:tc>
          <w:tcPr>
            <w:tcW w:w="709" w:type="dxa"/>
            <w:tcBorders>
              <w:top w:val="nil"/>
              <w:left w:val="nil"/>
              <w:bottom w:val="single" w:sz="4" w:space="0" w:color="auto"/>
              <w:right w:val="single" w:sz="4" w:space="0" w:color="auto"/>
            </w:tcBorders>
            <w:vAlign w:val="center"/>
          </w:tcPr>
          <w:p w:rsidR="00FB3EAE" w:rsidRDefault="00FB3EAE">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vAlign w:val="center"/>
          </w:tcPr>
          <w:p w:rsidR="00FB3EAE" w:rsidRDefault="00FB3EAE">
            <w:pPr>
              <w:widowControl/>
              <w:jc w:val="center"/>
              <w:rPr>
                <w:rFonts w:ascii="宋体" w:hAnsi="宋体" w:cs="宋体"/>
                <w:kern w:val="0"/>
                <w:sz w:val="20"/>
              </w:rPr>
            </w:pPr>
          </w:p>
        </w:tc>
      </w:tr>
    </w:tbl>
    <w:p w:rsidR="00A34CDD" w:rsidRDefault="00C60A7A" w:rsidP="00C60A7A">
      <w:pPr>
        <w:adjustRightInd w:val="0"/>
        <w:snapToGrid w:val="0"/>
        <w:spacing w:line="400" w:lineRule="exac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租用期间需有二名技术人员提供现场技术保障。</w:t>
      </w:r>
    </w:p>
    <w:p w:rsidR="00FB3EAE" w:rsidRPr="000A613E" w:rsidRDefault="00FB3EAE" w:rsidP="00FB3EAE">
      <w:pPr>
        <w:spacing w:line="360" w:lineRule="auto"/>
        <w:rPr>
          <w:rFonts w:ascii="宋体"/>
          <w:b/>
          <w:szCs w:val="21"/>
        </w:rPr>
      </w:pPr>
      <w:r w:rsidRPr="000A613E">
        <w:rPr>
          <w:rFonts w:ascii="宋体" w:hAnsi="宋体" w:hint="eastAsia"/>
          <w:b/>
          <w:szCs w:val="21"/>
        </w:rPr>
        <w:t>附表</w:t>
      </w:r>
      <w:proofErr w:type="gramStart"/>
      <w:r w:rsidRPr="000A613E">
        <w:rPr>
          <w:rFonts w:ascii="宋体" w:hAnsi="宋体" w:hint="eastAsia"/>
          <w:b/>
          <w:szCs w:val="21"/>
        </w:rPr>
        <w:t>一</w:t>
      </w:r>
      <w:proofErr w:type="gramEnd"/>
      <w:r w:rsidRPr="000A613E">
        <w:rPr>
          <w:rFonts w:ascii="宋体" w:hAnsi="宋体"/>
          <w:b/>
          <w:szCs w:val="21"/>
        </w:rPr>
        <w:t xml:space="preserve">  </w:t>
      </w:r>
      <w:r w:rsidRPr="000A613E">
        <w:rPr>
          <w:rFonts w:ascii="宋体" w:hAnsi="宋体" w:hint="eastAsia"/>
          <w:b/>
          <w:szCs w:val="21"/>
        </w:rPr>
        <w:t>工具配置</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9"/>
        <w:gridCol w:w="2940"/>
        <w:gridCol w:w="3203"/>
        <w:gridCol w:w="928"/>
        <w:gridCol w:w="928"/>
        <w:gridCol w:w="926"/>
      </w:tblGrid>
      <w:tr w:rsidR="00FB3EAE" w:rsidRPr="000A613E" w:rsidTr="001A2D33">
        <w:trPr>
          <w:trHeight w:val="20"/>
          <w:jc w:val="center"/>
        </w:trPr>
        <w:tc>
          <w:tcPr>
            <w:tcW w:w="471" w:type="pct"/>
            <w:vAlign w:val="center"/>
          </w:tcPr>
          <w:p w:rsidR="00FB3EAE" w:rsidRPr="000A613E" w:rsidRDefault="00FB3EAE" w:rsidP="001A2D33">
            <w:pPr>
              <w:jc w:val="center"/>
              <w:rPr>
                <w:rFonts w:ascii="宋体"/>
                <w:b/>
                <w:szCs w:val="21"/>
              </w:rPr>
            </w:pPr>
            <w:r w:rsidRPr="000A613E">
              <w:rPr>
                <w:rFonts w:ascii="宋体" w:hAnsi="宋体" w:hint="eastAsia"/>
                <w:b/>
                <w:szCs w:val="21"/>
              </w:rPr>
              <w:t>序号</w:t>
            </w:r>
          </w:p>
        </w:tc>
        <w:tc>
          <w:tcPr>
            <w:tcW w:w="1492" w:type="pct"/>
            <w:vAlign w:val="center"/>
          </w:tcPr>
          <w:p w:rsidR="00FB3EAE" w:rsidRPr="000A613E" w:rsidRDefault="00FB3EAE" w:rsidP="001A2D33">
            <w:pPr>
              <w:jc w:val="center"/>
              <w:rPr>
                <w:rFonts w:ascii="宋体"/>
                <w:b/>
                <w:szCs w:val="21"/>
              </w:rPr>
            </w:pPr>
            <w:r w:rsidRPr="000A613E">
              <w:rPr>
                <w:rFonts w:ascii="宋体" w:hAnsi="宋体" w:hint="eastAsia"/>
                <w:b/>
                <w:szCs w:val="21"/>
              </w:rPr>
              <w:t>名称</w:t>
            </w:r>
          </w:p>
        </w:tc>
        <w:tc>
          <w:tcPr>
            <w:tcW w:w="1625" w:type="pct"/>
            <w:vAlign w:val="center"/>
          </w:tcPr>
          <w:p w:rsidR="00FB3EAE" w:rsidRPr="000A613E" w:rsidRDefault="00FB3EAE" w:rsidP="001A2D33">
            <w:pPr>
              <w:jc w:val="center"/>
              <w:rPr>
                <w:rFonts w:ascii="宋体"/>
                <w:b/>
                <w:szCs w:val="21"/>
              </w:rPr>
            </w:pPr>
            <w:r w:rsidRPr="000A613E">
              <w:rPr>
                <w:rFonts w:ascii="宋体" w:hAnsi="宋体" w:hint="eastAsia"/>
                <w:b/>
                <w:szCs w:val="21"/>
              </w:rPr>
              <w:t>型号</w:t>
            </w:r>
            <w:r w:rsidRPr="000A613E">
              <w:rPr>
                <w:rFonts w:ascii="宋体" w:hAnsi="宋体"/>
                <w:b/>
                <w:szCs w:val="21"/>
              </w:rPr>
              <w:t>/</w:t>
            </w:r>
            <w:r w:rsidRPr="000A613E">
              <w:rPr>
                <w:rFonts w:ascii="宋体" w:hAnsi="宋体" w:hint="eastAsia"/>
                <w:b/>
                <w:szCs w:val="21"/>
              </w:rPr>
              <w:t>规格</w:t>
            </w:r>
          </w:p>
        </w:tc>
        <w:tc>
          <w:tcPr>
            <w:tcW w:w="471" w:type="pct"/>
            <w:vAlign w:val="center"/>
          </w:tcPr>
          <w:p w:rsidR="00FB3EAE" w:rsidRPr="000A613E" w:rsidRDefault="00FB3EAE" w:rsidP="001A2D33">
            <w:pPr>
              <w:jc w:val="center"/>
              <w:rPr>
                <w:rFonts w:ascii="宋体"/>
                <w:b/>
                <w:szCs w:val="21"/>
              </w:rPr>
            </w:pPr>
            <w:r w:rsidRPr="000A613E">
              <w:rPr>
                <w:rFonts w:ascii="宋体" w:hAnsi="宋体" w:hint="eastAsia"/>
                <w:b/>
                <w:szCs w:val="21"/>
              </w:rPr>
              <w:t>单位</w:t>
            </w:r>
          </w:p>
        </w:tc>
        <w:tc>
          <w:tcPr>
            <w:tcW w:w="471" w:type="pct"/>
            <w:vAlign w:val="center"/>
          </w:tcPr>
          <w:p w:rsidR="00FB3EAE" w:rsidRPr="000A613E" w:rsidRDefault="00FB3EAE" w:rsidP="001A2D33">
            <w:pPr>
              <w:jc w:val="center"/>
              <w:rPr>
                <w:rFonts w:ascii="宋体"/>
                <w:b/>
                <w:szCs w:val="21"/>
              </w:rPr>
            </w:pPr>
            <w:r w:rsidRPr="000A613E">
              <w:rPr>
                <w:rFonts w:ascii="宋体" w:hAnsi="宋体" w:hint="eastAsia"/>
                <w:b/>
                <w:szCs w:val="21"/>
              </w:rPr>
              <w:t>数量</w:t>
            </w:r>
          </w:p>
        </w:tc>
        <w:tc>
          <w:tcPr>
            <w:tcW w:w="471" w:type="pct"/>
            <w:vAlign w:val="center"/>
          </w:tcPr>
          <w:p w:rsidR="00FB3EAE" w:rsidRPr="000A613E" w:rsidRDefault="00FB3EAE" w:rsidP="001A2D33">
            <w:pPr>
              <w:jc w:val="center"/>
              <w:rPr>
                <w:rFonts w:ascii="宋体"/>
                <w:b/>
                <w:szCs w:val="21"/>
              </w:rPr>
            </w:pPr>
            <w:r w:rsidRPr="000A613E">
              <w:rPr>
                <w:rFonts w:ascii="宋体" w:hAnsi="宋体" w:hint="eastAsia"/>
                <w:b/>
                <w:szCs w:val="21"/>
              </w:rPr>
              <w:t>备注</w:t>
            </w: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1492" w:type="pct"/>
          </w:tcPr>
          <w:p w:rsidR="00FB3EAE" w:rsidRPr="000A613E" w:rsidRDefault="00FB3EAE" w:rsidP="001A2D33">
            <w:pPr>
              <w:rPr>
                <w:rFonts w:ascii="宋体"/>
                <w:szCs w:val="21"/>
              </w:rPr>
            </w:pPr>
            <w:r w:rsidRPr="000A613E">
              <w:rPr>
                <w:rFonts w:ascii="宋体" w:hAnsi="宋体" w:hint="eastAsia"/>
                <w:szCs w:val="21"/>
              </w:rPr>
              <w:t>工具箱</w:t>
            </w:r>
          </w:p>
        </w:tc>
        <w:tc>
          <w:tcPr>
            <w:tcW w:w="1625" w:type="pct"/>
          </w:tcPr>
          <w:p w:rsidR="00FB3EAE" w:rsidRPr="000A613E" w:rsidRDefault="00FB3EAE" w:rsidP="001A2D33">
            <w:pPr>
              <w:rPr>
                <w:rFonts w:ascii="宋体"/>
                <w:szCs w:val="21"/>
              </w:rPr>
            </w:pP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只</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1492" w:type="pct"/>
          </w:tcPr>
          <w:p w:rsidR="00FB3EAE" w:rsidRPr="000A613E" w:rsidRDefault="00FB3EAE" w:rsidP="001A2D33">
            <w:pPr>
              <w:rPr>
                <w:rFonts w:ascii="宋体"/>
                <w:szCs w:val="21"/>
              </w:rPr>
            </w:pPr>
            <w:r w:rsidRPr="000A613E">
              <w:rPr>
                <w:rFonts w:ascii="宋体" w:hAnsi="宋体" w:hint="eastAsia"/>
                <w:szCs w:val="21"/>
              </w:rPr>
              <w:t>内六角扳手</w:t>
            </w:r>
          </w:p>
        </w:tc>
        <w:tc>
          <w:tcPr>
            <w:tcW w:w="1625" w:type="pct"/>
          </w:tcPr>
          <w:p w:rsidR="00FB3EAE" w:rsidRPr="000A613E" w:rsidRDefault="00FB3EAE" w:rsidP="001A2D33">
            <w:pPr>
              <w:rPr>
                <w:rFonts w:ascii="宋体" w:hAnsi="宋体"/>
                <w:szCs w:val="21"/>
              </w:rPr>
            </w:pPr>
            <w:proofErr w:type="spellStart"/>
            <w:r w:rsidRPr="000A613E">
              <w:rPr>
                <w:rFonts w:ascii="宋体" w:hAnsi="宋体"/>
                <w:szCs w:val="21"/>
              </w:rPr>
              <w:t>HANS.w</w:t>
            </w:r>
            <w:proofErr w:type="spellEnd"/>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套</w:t>
            </w:r>
          </w:p>
        </w:tc>
        <w:tc>
          <w:tcPr>
            <w:tcW w:w="471" w:type="pct"/>
            <w:vAlign w:val="center"/>
          </w:tcPr>
          <w:p w:rsidR="00FB3EAE" w:rsidRPr="000A613E" w:rsidRDefault="00FB3EAE" w:rsidP="001A2D33">
            <w:pPr>
              <w:rPr>
                <w:rFonts w:ascii="宋体"/>
                <w:szCs w:val="21"/>
              </w:rPr>
            </w:pPr>
            <w:r w:rsidRPr="000A613E">
              <w:rPr>
                <w:rFonts w:ascii="宋体" w:hAnsi="宋体" w:hint="eastAsia"/>
                <w:szCs w:val="21"/>
              </w:rPr>
              <w:t>长的</w:t>
            </w: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3</w:t>
            </w:r>
          </w:p>
        </w:tc>
        <w:tc>
          <w:tcPr>
            <w:tcW w:w="1492" w:type="pct"/>
          </w:tcPr>
          <w:p w:rsidR="00FB3EAE" w:rsidRPr="000A613E" w:rsidRDefault="00FB3EAE" w:rsidP="001A2D33">
            <w:pPr>
              <w:rPr>
                <w:rFonts w:ascii="宋体"/>
                <w:szCs w:val="21"/>
              </w:rPr>
            </w:pPr>
            <w:r w:rsidRPr="000A613E">
              <w:rPr>
                <w:rFonts w:ascii="宋体" w:hAnsi="宋体" w:hint="eastAsia"/>
                <w:szCs w:val="21"/>
              </w:rPr>
              <w:t>尖嘴钳</w:t>
            </w:r>
          </w:p>
        </w:tc>
        <w:tc>
          <w:tcPr>
            <w:tcW w:w="1625" w:type="pct"/>
          </w:tcPr>
          <w:p w:rsidR="00FB3EAE" w:rsidRPr="000A613E" w:rsidRDefault="00FB3EAE" w:rsidP="001A2D33">
            <w:pPr>
              <w:rPr>
                <w:rFonts w:ascii="宋体" w:hAnsi="宋体"/>
                <w:szCs w:val="21"/>
              </w:rPr>
            </w:pPr>
            <w:proofErr w:type="gramStart"/>
            <w:r w:rsidRPr="000A613E">
              <w:rPr>
                <w:rFonts w:ascii="宋体" w:hAnsi="宋体" w:hint="eastAsia"/>
                <w:szCs w:val="21"/>
              </w:rPr>
              <w:t>雄特</w:t>
            </w:r>
            <w:proofErr w:type="gramEnd"/>
            <w:r w:rsidRPr="000A613E">
              <w:rPr>
                <w:rFonts w:ascii="宋体" w:hAnsi="宋体"/>
                <w:szCs w:val="21"/>
              </w:rPr>
              <w:t xml:space="preserve">  160mm</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只</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4</w:t>
            </w:r>
          </w:p>
        </w:tc>
        <w:tc>
          <w:tcPr>
            <w:tcW w:w="1492" w:type="pct"/>
          </w:tcPr>
          <w:p w:rsidR="00FB3EAE" w:rsidRPr="000A613E" w:rsidRDefault="00FB3EAE" w:rsidP="001A2D33">
            <w:pPr>
              <w:rPr>
                <w:rFonts w:ascii="宋体"/>
                <w:szCs w:val="21"/>
              </w:rPr>
            </w:pPr>
            <w:r w:rsidRPr="000A613E">
              <w:rPr>
                <w:rFonts w:ascii="宋体" w:hAnsi="宋体" w:hint="eastAsia"/>
                <w:szCs w:val="21"/>
              </w:rPr>
              <w:t>剥线钳</w:t>
            </w:r>
          </w:p>
        </w:tc>
        <w:tc>
          <w:tcPr>
            <w:tcW w:w="1625" w:type="pct"/>
          </w:tcPr>
          <w:p w:rsidR="00FB3EAE" w:rsidRPr="000A613E" w:rsidRDefault="00FB3EAE" w:rsidP="001A2D33">
            <w:pPr>
              <w:rPr>
                <w:rFonts w:ascii="宋体" w:hAnsi="宋体"/>
                <w:szCs w:val="21"/>
              </w:rPr>
            </w:pPr>
            <w:r w:rsidRPr="000A613E">
              <w:rPr>
                <w:rFonts w:ascii="宋体" w:hAnsi="宋体" w:hint="eastAsia"/>
                <w:szCs w:val="21"/>
              </w:rPr>
              <w:t>鸿义</w:t>
            </w:r>
            <w:r w:rsidRPr="000A613E">
              <w:rPr>
                <w:rFonts w:ascii="宋体" w:hAnsi="宋体"/>
                <w:szCs w:val="21"/>
              </w:rPr>
              <w:t xml:space="preserve">  HY-150</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只</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5</w:t>
            </w:r>
          </w:p>
        </w:tc>
        <w:tc>
          <w:tcPr>
            <w:tcW w:w="1492" w:type="pct"/>
          </w:tcPr>
          <w:p w:rsidR="00FB3EAE" w:rsidRPr="000A613E" w:rsidRDefault="00FB3EAE" w:rsidP="001A2D33">
            <w:pPr>
              <w:rPr>
                <w:rFonts w:ascii="宋体"/>
                <w:szCs w:val="21"/>
              </w:rPr>
            </w:pPr>
            <w:r w:rsidRPr="000A613E">
              <w:rPr>
                <w:rFonts w:ascii="宋体" w:hAnsi="宋体" w:hint="eastAsia"/>
                <w:szCs w:val="21"/>
              </w:rPr>
              <w:t>压线钳</w:t>
            </w:r>
          </w:p>
        </w:tc>
        <w:tc>
          <w:tcPr>
            <w:tcW w:w="1625" w:type="pct"/>
          </w:tcPr>
          <w:p w:rsidR="00FB3EAE" w:rsidRPr="000A613E" w:rsidRDefault="00FB3EAE" w:rsidP="001A2D33">
            <w:pPr>
              <w:rPr>
                <w:rFonts w:ascii="宋体" w:hAnsi="宋体"/>
                <w:szCs w:val="21"/>
              </w:rPr>
            </w:pPr>
            <w:r w:rsidRPr="000A613E">
              <w:rPr>
                <w:rFonts w:ascii="宋体" w:hAnsi="宋体"/>
                <w:szCs w:val="21"/>
              </w:rPr>
              <w:t>HS-06WF</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把</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6</w:t>
            </w:r>
          </w:p>
        </w:tc>
        <w:tc>
          <w:tcPr>
            <w:tcW w:w="1492" w:type="pct"/>
          </w:tcPr>
          <w:p w:rsidR="00FB3EAE" w:rsidRPr="000A613E" w:rsidRDefault="00FB3EAE" w:rsidP="001A2D33">
            <w:pPr>
              <w:rPr>
                <w:rFonts w:ascii="宋体"/>
                <w:szCs w:val="21"/>
              </w:rPr>
            </w:pPr>
            <w:r w:rsidRPr="000A613E">
              <w:rPr>
                <w:rFonts w:ascii="宋体" w:hAnsi="宋体" w:hint="eastAsia"/>
                <w:szCs w:val="21"/>
              </w:rPr>
              <w:t>十字螺丝刀</w:t>
            </w:r>
          </w:p>
        </w:tc>
        <w:tc>
          <w:tcPr>
            <w:tcW w:w="1625" w:type="pct"/>
          </w:tcPr>
          <w:p w:rsidR="00FB3EAE" w:rsidRPr="000A613E" w:rsidRDefault="00FB3EAE" w:rsidP="001A2D33">
            <w:pPr>
              <w:rPr>
                <w:rFonts w:ascii="宋体"/>
                <w:szCs w:val="21"/>
              </w:rPr>
            </w:pPr>
            <w:r w:rsidRPr="000A613E">
              <w:rPr>
                <w:rFonts w:ascii="宋体" w:hAnsi="宋体" w:hint="eastAsia"/>
                <w:szCs w:val="21"/>
              </w:rPr>
              <w:t>新发</w:t>
            </w:r>
            <w:r w:rsidRPr="000A613E">
              <w:rPr>
                <w:rFonts w:ascii="宋体" w:hAnsi="宋体"/>
                <w:szCs w:val="21"/>
              </w:rPr>
              <w:t>3</w:t>
            </w:r>
            <w:r w:rsidRPr="000A613E">
              <w:rPr>
                <w:rFonts w:ascii="宋体" w:hAnsi="宋体" w:hint="eastAsia"/>
                <w:szCs w:val="21"/>
              </w:rPr>
              <w:t>寸</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把</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7</w:t>
            </w:r>
          </w:p>
        </w:tc>
        <w:tc>
          <w:tcPr>
            <w:tcW w:w="1492" w:type="pct"/>
          </w:tcPr>
          <w:p w:rsidR="00FB3EAE" w:rsidRPr="000A613E" w:rsidRDefault="00FB3EAE" w:rsidP="001A2D33">
            <w:pPr>
              <w:rPr>
                <w:rFonts w:ascii="宋体"/>
                <w:szCs w:val="21"/>
              </w:rPr>
            </w:pPr>
            <w:r w:rsidRPr="000A613E">
              <w:rPr>
                <w:rFonts w:ascii="宋体" w:hAnsi="宋体" w:hint="eastAsia"/>
                <w:szCs w:val="21"/>
              </w:rPr>
              <w:t>一字螺丝刀</w:t>
            </w:r>
          </w:p>
        </w:tc>
        <w:tc>
          <w:tcPr>
            <w:tcW w:w="1625" w:type="pct"/>
          </w:tcPr>
          <w:p w:rsidR="00FB3EAE" w:rsidRPr="000A613E" w:rsidRDefault="00FB3EAE" w:rsidP="001A2D33">
            <w:pPr>
              <w:rPr>
                <w:rFonts w:ascii="宋体"/>
                <w:szCs w:val="21"/>
              </w:rPr>
            </w:pPr>
            <w:r w:rsidRPr="000A613E">
              <w:rPr>
                <w:rFonts w:ascii="宋体" w:hAnsi="宋体" w:hint="eastAsia"/>
                <w:szCs w:val="21"/>
              </w:rPr>
              <w:t>新发</w:t>
            </w:r>
            <w:r w:rsidRPr="000A613E">
              <w:rPr>
                <w:rFonts w:ascii="宋体" w:hAnsi="宋体"/>
                <w:szCs w:val="21"/>
              </w:rPr>
              <w:t>3</w:t>
            </w:r>
            <w:r w:rsidRPr="000A613E">
              <w:rPr>
                <w:rFonts w:ascii="宋体" w:hAnsi="宋体" w:hint="eastAsia"/>
                <w:szCs w:val="21"/>
              </w:rPr>
              <w:t>寸</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把</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8</w:t>
            </w:r>
          </w:p>
        </w:tc>
        <w:tc>
          <w:tcPr>
            <w:tcW w:w="1492" w:type="pct"/>
          </w:tcPr>
          <w:p w:rsidR="00FB3EAE" w:rsidRPr="000A613E" w:rsidRDefault="00FB3EAE" w:rsidP="001A2D33">
            <w:pPr>
              <w:rPr>
                <w:rFonts w:ascii="宋体"/>
                <w:szCs w:val="21"/>
              </w:rPr>
            </w:pPr>
            <w:r w:rsidRPr="000A613E">
              <w:rPr>
                <w:rFonts w:ascii="宋体" w:hAnsi="宋体" w:hint="eastAsia"/>
                <w:szCs w:val="21"/>
              </w:rPr>
              <w:t>斜口钳</w:t>
            </w:r>
          </w:p>
        </w:tc>
        <w:tc>
          <w:tcPr>
            <w:tcW w:w="1625" w:type="pct"/>
          </w:tcPr>
          <w:p w:rsidR="00FB3EAE" w:rsidRPr="000A613E" w:rsidRDefault="00FB3EAE" w:rsidP="001A2D33">
            <w:pPr>
              <w:rPr>
                <w:rFonts w:ascii="宋体" w:hAnsi="宋体"/>
                <w:szCs w:val="21"/>
              </w:rPr>
            </w:pPr>
            <w:proofErr w:type="gramStart"/>
            <w:r w:rsidRPr="000A613E">
              <w:rPr>
                <w:rFonts w:ascii="宋体" w:hAnsi="宋体" w:hint="eastAsia"/>
                <w:szCs w:val="21"/>
              </w:rPr>
              <w:t>雄特</w:t>
            </w:r>
            <w:proofErr w:type="gramEnd"/>
            <w:r w:rsidRPr="000A613E">
              <w:rPr>
                <w:rFonts w:ascii="宋体" w:hAnsi="宋体"/>
                <w:szCs w:val="21"/>
              </w:rPr>
              <w:t xml:space="preserve">  160mm</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只</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9</w:t>
            </w:r>
          </w:p>
        </w:tc>
        <w:tc>
          <w:tcPr>
            <w:tcW w:w="1492" w:type="pct"/>
          </w:tcPr>
          <w:p w:rsidR="00FB3EAE" w:rsidRPr="000A613E" w:rsidRDefault="00FB3EAE" w:rsidP="001A2D33">
            <w:pPr>
              <w:rPr>
                <w:rFonts w:ascii="宋体"/>
                <w:szCs w:val="21"/>
              </w:rPr>
            </w:pPr>
            <w:r w:rsidRPr="000A613E">
              <w:rPr>
                <w:rFonts w:ascii="宋体" w:hAnsi="宋体" w:hint="eastAsia"/>
                <w:szCs w:val="21"/>
              </w:rPr>
              <w:t>十字螺丝刀</w:t>
            </w:r>
          </w:p>
        </w:tc>
        <w:tc>
          <w:tcPr>
            <w:tcW w:w="1625" w:type="pct"/>
          </w:tcPr>
          <w:p w:rsidR="00FB3EAE" w:rsidRPr="000A613E" w:rsidRDefault="00FB3EAE" w:rsidP="001A2D33">
            <w:pPr>
              <w:rPr>
                <w:rFonts w:ascii="宋体" w:hAnsi="宋体"/>
                <w:szCs w:val="21"/>
              </w:rPr>
            </w:pPr>
            <w:r w:rsidRPr="000A613E">
              <w:rPr>
                <w:rFonts w:ascii="宋体" w:hAnsi="宋体" w:hint="eastAsia"/>
                <w:szCs w:val="21"/>
              </w:rPr>
              <w:t>得力</w:t>
            </w:r>
            <w:r w:rsidRPr="000A613E">
              <w:rPr>
                <w:rFonts w:ascii="宋体" w:hAnsi="宋体"/>
                <w:szCs w:val="21"/>
              </w:rPr>
              <w:t xml:space="preserve">  3</w:t>
            </w:r>
            <w:r w:rsidRPr="000A613E">
              <w:rPr>
                <w:rFonts w:ascii="宋体" w:hAnsi="宋体" w:hint="eastAsia"/>
                <w:szCs w:val="21"/>
              </w:rPr>
              <w:t>×</w:t>
            </w:r>
            <w:r w:rsidRPr="000A613E">
              <w:rPr>
                <w:rFonts w:ascii="宋体" w:hAnsi="宋体"/>
                <w:szCs w:val="21"/>
              </w:rPr>
              <w:t>75mm</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把</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10</w:t>
            </w:r>
          </w:p>
        </w:tc>
        <w:tc>
          <w:tcPr>
            <w:tcW w:w="1492" w:type="pct"/>
          </w:tcPr>
          <w:p w:rsidR="00FB3EAE" w:rsidRPr="000A613E" w:rsidRDefault="00FB3EAE" w:rsidP="001A2D33">
            <w:pPr>
              <w:rPr>
                <w:rFonts w:ascii="宋体"/>
                <w:szCs w:val="21"/>
              </w:rPr>
            </w:pPr>
            <w:r w:rsidRPr="000A613E">
              <w:rPr>
                <w:rFonts w:ascii="宋体" w:hAnsi="宋体" w:hint="eastAsia"/>
                <w:szCs w:val="21"/>
              </w:rPr>
              <w:t>一字螺丝刀</w:t>
            </w:r>
          </w:p>
        </w:tc>
        <w:tc>
          <w:tcPr>
            <w:tcW w:w="1625" w:type="pct"/>
          </w:tcPr>
          <w:p w:rsidR="00FB3EAE" w:rsidRPr="000A613E" w:rsidRDefault="00FB3EAE" w:rsidP="001A2D33">
            <w:pPr>
              <w:rPr>
                <w:rFonts w:ascii="宋体" w:hAnsi="宋体"/>
                <w:szCs w:val="21"/>
              </w:rPr>
            </w:pPr>
            <w:r w:rsidRPr="000A613E">
              <w:rPr>
                <w:rFonts w:ascii="宋体" w:hAnsi="宋体" w:hint="eastAsia"/>
                <w:szCs w:val="21"/>
              </w:rPr>
              <w:t>得力</w:t>
            </w:r>
            <w:r w:rsidRPr="000A613E">
              <w:rPr>
                <w:rFonts w:ascii="宋体" w:hAnsi="宋体"/>
                <w:szCs w:val="21"/>
              </w:rPr>
              <w:t xml:space="preserve">  3</w:t>
            </w:r>
            <w:r w:rsidRPr="000A613E">
              <w:rPr>
                <w:rFonts w:ascii="宋体" w:hAnsi="宋体" w:hint="eastAsia"/>
                <w:szCs w:val="21"/>
              </w:rPr>
              <w:t>×</w:t>
            </w:r>
            <w:r w:rsidRPr="000A613E">
              <w:rPr>
                <w:rFonts w:ascii="宋体" w:hAnsi="宋体"/>
                <w:szCs w:val="21"/>
              </w:rPr>
              <w:t>75mm</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把</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11</w:t>
            </w:r>
          </w:p>
        </w:tc>
        <w:tc>
          <w:tcPr>
            <w:tcW w:w="1492" w:type="pct"/>
          </w:tcPr>
          <w:p w:rsidR="00FB3EAE" w:rsidRPr="000A613E" w:rsidRDefault="00FB3EAE" w:rsidP="001A2D33">
            <w:pPr>
              <w:rPr>
                <w:rFonts w:ascii="宋体"/>
                <w:szCs w:val="21"/>
              </w:rPr>
            </w:pPr>
            <w:r w:rsidRPr="000A613E">
              <w:rPr>
                <w:rFonts w:ascii="宋体" w:hAnsi="宋体" w:hint="eastAsia"/>
                <w:szCs w:val="21"/>
              </w:rPr>
              <w:t>钟表螺丝刀</w:t>
            </w:r>
          </w:p>
        </w:tc>
        <w:tc>
          <w:tcPr>
            <w:tcW w:w="1625" w:type="pct"/>
          </w:tcPr>
          <w:p w:rsidR="00FB3EAE" w:rsidRPr="000A613E" w:rsidRDefault="00FB3EAE" w:rsidP="001A2D33">
            <w:pPr>
              <w:rPr>
                <w:rFonts w:ascii="宋体"/>
                <w:szCs w:val="21"/>
              </w:rPr>
            </w:pP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套</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12</w:t>
            </w:r>
          </w:p>
        </w:tc>
        <w:tc>
          <w:tcPr>
            <w:tcW w:w="1492" w:type="pct"/>
          </w:tcPr>
          <w:p w:rsidR="00FB3EAE" w:rsidRPr="000A613E" w:rsidRDefault="00FB3EAE" w:rsidP="001A2D33">
            <w:pPr>
              <w:rPr>
                <w:rFonts w:ascii="宋体"/>
                <w:szCs w:val="21"/>
              </w:rPr>
            </w:pPr>
            <w:r w:rsidRPr="000A613E">
              <w:rPr>
                <w:rFonts w:ascii="宋体" w:hAnsi="宋体" w:hint="eastAsia"/>
                <w:szCs w:val="21"/>
              </w:rPr>
              <w:t>万用表</w:t>
            </w:r>
          </w:p>
        </w:tc>
        <w:tc>
          <w:tcPr>
            <w:tcW w:w="1625" w:type="pct"/>
          </w:tcPr>
          <w:p w:rsidR="00FB3EAE" w:rsidRPr="000A613E" w:rsidRDefault="00FB3EAE" w:rsidP="001A2D33">
            <w:pPr>
              <w:rPr>
                <w:rFonts w:ascii="宋体" w:hAnsi="宋体"/>
                <w:szCs w:val="21"/>
              </w:rPr>
            </w:pPr>
            <w:r w:rsidRPr="000A613E">
              <w:rPr>
                <w:rFonts w:ascii="宋体" w:hAnsi="宋体" w:hint="eastAsia"/>
                <w:szCs w:val="21"/>
              </w:rPr>
              <w:t>数字</w:t>
            </w:r>
            <w:r w:rsidRPr="000A613E">
              <w:rPr>
                <w:rFonts w:ascii="宋体" w:hAnsi="宋体"/>
                <w:szCs w:val="21"/>
              </w:rPr>
              <w:t>MY60</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proofErr w:type="gramStart"/>
            <w:r w:rsidRPr="000A613E">
              <w:rPr>
                <w:rFonts w:ascii="宋体" w:hAnsi="宋体" w:hint="eastAsia"/>
                <w:szCs w:val="21"/>
              </w:rPr>
              <w:t>个</w:t>
            </w:r>
            <w:proofErr w:type="gramEnd"/>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13</w:t>
            </w:r>
          </w:p>
        </w:tc>
        <w:tc>
          <w:tcPr>
            <w:tcW w:w="1492" w:type="pct"/>
          </w:tcPr>
          <w:p w:rsidR="00FB3EAE" w:rsidRPr="000A613E" w:rsidRDefault="00FB3EAE" w:rsidP="001A2D33">
            <w:pPr>
              <w:rPr>
                <w:rFonts w:ascii="宋体"/>
                <w:szCs w:val="21"/>
              </w:rPr>
            </w:pPr>
            <w:r w:rsidRPr="000A613E">
              <w:rPr>
                <w:rFonts w:ascii="宋体" w:hAnsi="宋体" w:hint="eastAsia"/>
                <w:szCs w:val="21"/>
              </w:rPr>
              <w:t>奶子锤（小号）</w:t>
            </w:r>
          </w:p>
        </w:tc>
        <w:tc>
          <w:tcPr>
            <w:tcW w:w="1625" w:type="pct"/>
          </w:tcPr>
          <w:p w:rsidR="00FB3EAE" w:rsidRPr="000A613E" w:rsidRDefault="00FB3EAE" w:rsidP="001A2D33">
            <w:pPr>
              <w:rPr>
                <w:rFonts w:ascii="宋体"/>
                <w:szCs w:val="21"/>
              </w:rPr>
            </w:pP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proofErr w:type="gramStart"/>
            <w:r w:rsidRPr="000A613E">
              <w:rPr>
                <w:rFonts w:ascii="宋体" w:hAnsi="宋体" w:hint="eastAsia"/>
                <w:szCs w:val="21"/>
              </w:rPr>
              <w:t>个</w:t>
            </w:r>
            <w:proofErr w:type="gramEnd"/>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lastRenderedPageBreak/>
              <w:t>14</w:t>
            </w:r>
          </w:p>
        </w:tc>
        <w:tc>
          <w:tcPr>
            <w:tcW w:w="1492" w:type="pct"/>
          </w:tcPr>
          <w:p w:rsidR="00FB3EAE" w:rsidRPr="000A613E" w:rsidRDefault="00FB3EAE" w:rsidP="001A2D33">
            <w:pPr>
              <w:rPr>
                <w:rFonts w:ascii="宋体"/>
                <w:szCs w:val="21"/>
              </w:rPr>
            </w:pPr>
            <w:r w:rsidRPr="000A613E">
              <w:rPr>
                <w:rFonts w:ascii="宋体" w:hAnsi="宋体" w:hint="eastAsia"/>
                <w:szCs w:val="21"/>
              </w:rPr>
              <w:t>尼龙棒</w:t>
            </w:r>
          </w:p>
        </w:tc>
        <w:tc>
          <w:tcPr>
            <w:tcW w:w="1625" w:type="pct"/>
          </w:tcPr>
          <w:p w:rsidR="00FB3EAE" w:rsidRPr="000A613E" w:rsidRDefault="00FB3EAE" w:rsidP="001A2D33">
            <w:pPr>
              <w:rPr>
                <w:rFonts w:ascii="宋体" w:hAnsi="宋体"/>
                <w:szCs w:val="21"/>
              </w:rPr>
            </w:pPr>
            <w:r w:rsidRPr="000A613E">
              <w:rPr>
                <w:rFonts w:ascii="宋体" w:hAnsi="宋体" w:hint="eastAsia"/>
                <w:szCs w:val="21"/>
              </w:rPr>
              <w:t>长</w:t>
            </w:r>
            <w:r w:rsidRPr="000A613E">
              <w:rPr>
                <w:rFonts w:ascii="宋体" w:hAnsi="宋体"/>
                <w:szCs w:val="21"/>
              </w:rPr>
              <w:t xml:space="preserve">20cm </w:t>
            </w:r>
            <w:r w:rsidRPr="000A613E">
              <w:rPr>
                <w:rFonts w:ascii="宋体" w:hAnsi="宋体" w:hint="eastAsia"/>
                <w:szCs w:val="21"/>
              </w:rPr>
              <w:t>直径</w:t>
            </w:r>
            <w:r w:rsidRPr="000A613E">
              <w:rPr>
                <w:rFonts w:ascii="宋体" w:hAnsi="宋体"/>
                <w:szCs w:val="21"/>
              </w:rPr>
              <w:t>30mm</w:t>
            </w: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条</w:t>
            </w:r>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15</w:t>
            </w:r>
          </w:p>
        </w:tc>
        <w:tc>
          <w:tcPr>
            <w:tcW w:w="1492" w:type="pct"/>
          </w:tcPr>
          <w:p w:rsidR="00FB3EAE" w:rsidRPr="000A613E" w:rsidRDefault="00FB3EAE" w:rsidP="001A2D33">
            <w:pPr>
              <w:rPr>
                <w:rFonts w:ascii="宋体"/>
                <w:szCs w:val="21"/>
              </w:rPr>
            </w:pPr>
            <w:r w:rsidRPr="000A613E">
              <w:rPr>
                <w:rFonts w:ascii="宋体" w:hAnsi="宋体" w:hint="eastAsia"/>
                <w:szCs w:val="21"/>
              </w:rPr>
              <w:t>橡胶榔头（小号）</w:t>
            </w:r>
          </w:p>
        </w:tc>
        <w:tc>
          <w:tcPr>
            <w:tcW w:w="1625" w:type="pct"/>
          </w:tcPr>
          <w:p w:rsidR="00FB3EAE" w:rsidRPr="000A613E" w:rsidRDefault="00FB3EAE" w:rsidP="001A2D33">
            <w:pPr>
              <w:rPr>
                <w:rFonts w:ascii="宋体"/>
                <w:szCs w:val="21"/>
              </w:rPr>
            </w:pP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proofErr w:type="gramStart"/>
            <w:r w:rsidRPr="000A613E">
              <w:rPr>
                <w:rFonts w:ascii="宋体" w:hAnsi="宋体" w:hint="eastAsia"/>
                <w:szCs w:val="21"/>
              </w:rPr>
              <w:t>个</w:t>
            </w:r>
            <w:proofErr w:type="gramEnd"/>
          </w:p>
        </w:tc>
        <w:tc>
          <w:tcPr>
            <w:tcW w:w="471" w:type="pct"/>
            <w:vAlign w:val="center"/>
          </w:tcPr>
          <w:p w:rsidR="00FB3EAE" w:rsidRPr="000A613E" w:rsidRDefault="00FB3EAE" w:rsidP="001A2D33">
            <w:pPr>
              <w:rPr>
                <w:rFonts w:ascii="宋体"/>
                <w:szCs w:val="21"/>
              </w:rPr>
            </w:pPr>
          </w:p>
        </w:tc>
      </w:tr>
      <w:tr w:rsidR="00FB3EAE" w:rsidRPr="000A613E" w:rsidTr="001A2D33">
        <w:trPr>
          <w:trHeight w:val="20"/>
          <w:jc w:val="center"/>
        </w:trPr>
        <w:tc>
          <w:tcPr>
            <w:tcW w:w="471" w:type="pct"/>
            <w:vAlign w:val="center"/>
          </w:tcPr>
          <w:p w:rsidR="00FB3EAE" w:rsidRPr="000A613E" w:rsidRDefault="00FB3EAE" w:rsidP="001A2D33">
            <w:pPr>
              <w:jc w:val="center"/>
              <w:rPr>
                <w:rFonts w:ascii="宋体" w:hAnsi="宋体"/>
                <w:szCs w:val="21"/>
              </w:rPr>
            </w:pPr>
            <w:r w:rsidRPr="000A613E">
              <w:rPr>
                <w:rFonts w:ascii="宋体" w:hAnsi="宋体"/>
                <w:szCs w:val="21"/>
              </w:rPr>
              <w:t>16</w:t>
            </w:r>
          </w:p>
        </w:tc>
        <w:tc>
          <w:tcPr>
            <w:tcW w:w="1492" w:type="pct"/>
          </w:tcPr>
          <w:p w:rsidR="00FB3EAE" w:rsidRPr="000A613E" w:rsidRDefault="00FB3EAE" w:rsidP="001A2D33">
            <w:pPr>
              <w:rPr>
                <w:rFonts w:ascii="宋体"/>
                <w:szCs w:val="21"/>
              </w:rPr>
            </w:pPr>
            <w:r w:rsidRPr="000A613E">
              <w:rPr>
                <w:rFonts w:ascii="宋体" w:hAnsi="宋体" w:hint="eastAsia"/>
                <w:szCs w:val="21"/>
              </w:rPr>
              <w:t>内卡簧钳</w:t>
            </w:r>
          </w:p>
        </w:tc>
        <w:tc>
          <w:tcPr>
            <w:tcW w:w="1625" w:type="pct"/>
          </w:tcPr>
          <w:p w:rsidR="00FB3EAE" w:rsidRPr="000A613E" w:rsidRDefault="00FB3EAE" w:rsidP="001A2D33">
            <w:pPr>
              <w:rPr>
                <w:rFonts w:ascii="宋体"/>
                <w:szCs w:val="21"/>
              </w:rPr>
            </w:pPr>
          </w:p>
        </w:tc>
        <w:tc>
          <w:tcPr>
            <w:tcW w:w="471" w:type="pct"/>
          </w:tcPr>
          <w:p w:rsidR="00FB3EAE" w:rsidRPr="000A613E" w:rsidRDefault="00FB3EAE" w:rsidP="001A2D33">
            <w:pPr>
              <w:jc w:val="center"/>
              <w:rPr>
                <w:rFonts w:ascii="宋体" w:hAnsi="宋体"/>
                <w:szCs w:val="21"/>
              </w:rPr>
            </w:pPr>
            <w:r w:rsidRPr="000A613E">
              <w:rPr>
                <w:rFonts w:ascii="宋体" w:hAnsi="宋体"/>
                <w:szCs w:val="21"/>
              </w:rPr>
              <w:t>1</w:t>
            </w:r>
          </w:p>
        </w:tc>
        <w:tc>
          <w:tcPr>
            <w:tcW w:w="471" w:type="pct"/>
          </w:tcPr>
          <w:p w:rsidR="00FB3EAE" w:rsidRPr="000A613E" w:rsidRDefault="00FB3EAE" w:rsidP="001A2D33">
            <w:pPr>
              <w:jc w:val="center"/>
              <w:rPr>
                <w:rFonts w:ascii="宋体"/>
                <w:szCs w:val="21"/>
              </w:rPr>
            </w:pPr>
            <w:r w:rsidRPr="000A613E">
              <w:rPr>
                <w:rFonts w:ascii="宋体" w:hAnsi="宋体" w:hint="eastAsia"/>
                <w:szCs w:val="21"/>
              </w:rPr>
              <w:t>把</w:t>
            </w:r>
          </w:p>
        </w:tc>
        <w:tc>
          <w:tcPr>
            <w:tcW w:w="471" w:type="pct"/>
            <w:vAlign w:val="center"/>
          </w:tcPr>
          <w:p w:rsidR="00FB3EAE" w:rsidRPr="000A613E" w:rsidRDefault="00FB3EAE" w:rsidP="001A2D33">
            <w:pPr>
              <w:rPr>
                <w:rFonts w:ascii="宋体"/>
                <w:szCs w:val="21"/>
              </w:rPr>
            </w:pPr>
          </w:p>
        </w:tc>
      </w:tr>
    </w:tbl>
    <w:p w:rsidR="00FB3EAE" w:rsidRPr="000A613E" w:rsidRDefault="00FB3EAE" w:rsidP="00FB3EAE">
      <w:pPr>
        <w:rPr>
          <w:rFonts w:ascii="宋体"/>
          <w:szCs w:val="21"/>
        </w:rPr>
      </w:pPr>
    </w:p>
    <w:p w:rsidR="00FB3EAE" w:rsidRDefault="00FB3EAE">
      <w:pPr>
        <w:adjustRightInd w:val="0"/>
        <w:snapToGrid w:val="0"/>
        <w:spacing w:line="400" w:lineRule="exact"/>
        <w:ind w:left="1202"/>
        <w:rPr>
          <w:rFonts w:ascii="宋体" w:hAnsi="宋体" w:cs="宋体"/>
          <w:b/>
          <w:color w:val="000000"/>
          <w:sz w:val="24"/>
          <w:szCs w:val="28"/>
          <w:shd w:val="clear" w:color="auto" w:fill="FFFFFF"/>
        </w:rPr>
      </w:pPr>
    </w:p>
    <w:p w:rsidR="00FB3EAE" w:rsidRPr="000A613E" w:rsidRDefault="00FB3EAE" w:rsidP="00FB3EAE">
      <w:pPr>
        <w:spacing w:line="360" w:lineRule="auto"/>
        <w:rPr>
          <w:rFonts w:ascii="宋体"/>
          <w:b/>
          <w:szCs w:val="21"/>
        </w:rPr>
      </w:pPr>
      <w:r w:rsidRPr="000A613E">
        <w:rPr>
          <w:rFonts w:ascii="宋体" w:hAnsi="宋体" w:hint="eastAsia"/>
          <w:b/>
          <w:szCs w:val="21"/>
        </w:rPr>
        <w:t>附表二</w:t>
      </w:r>
      <w:r w:rsidRPr="000A613E">
        <w:rPr>
          <w:rFonts w:ascii="宋体" w:hAnsi="宋体"/>
          <w:b/>
          <w:szCs w:val="21"/>
        </w:rPr>
        <w:t xml:space="preserve">  PLC</w:t>
      </w:r>
      <w:r w:rsidRPr="000A613E">
        <w:rPr>
          <w:rFonts w:ascii="宋体" w:hAnsi="宋体" w:hint="eastAsia"/>
          <w:b/>
          <w:szCs w:val="21"/>
        </w:rPr>
        <w:t>配置</w:t>
      </w:r>
    </w:p>
    <w:p w:rsidR="00FB3EAE" w:rsidRPr="000A613E" w:rsidRDefault="00FB3EAE" w:rsidP="00FB3EAE">
      <w:pPr>
        <w:rPr>
          <w:rFonts w:ascii="宋体"/>
          <w:b/>
          <w:szCs w:val="21"/>
        </w:rPr>
      </w:pPr>
      <w:r w:rsidRPr="000A613E">
        <w:rPr>
          <w:rFonts w:ascii="宋体" w:hAnsi="宋体" w:hint="eastAsia"/>
          <w:b/>
          <w:szCs w:val="21"/>
        </w:rPr>
        <w:t>西门子系统</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80"/>
        <w:gridCol w:w="2582"/>
        <w:gridCol w:w="3902"/>
        <w:gridCol w:w="625"/>
        <w:gridCol w:w="633"/>
        <w:gridCol w:w="1332"/>
      </w:tblGrid>
      <w:tr w:rsidR="00FB3EAE" w:rsidRPr="000A613E" w:rsidTr="001A2D33">
        <w:trPr>
          <w:trHeight w:val="20"/>
          <w:jc w:val="center"/>
        </w:trPr>
        <w:tc>
          <w:tcPr>
            <w:tcW w:w="396" w:type="pct"/>
            <w:tcBorders>
              <w:top w:val="single" w:sz="4" w:space="0" w:color="auto"/>
            </w:tcBorders>
            <w:vAlign w:val="center"/>
          </w:tcPr>
          <w:p w:rsidR="00FB3EAE" w:rsidRPr="000A613E" w:rsidRDefault="00FB3EAE" w:rsidP="001A2D33">
            <w:pPr>
              <w:jc w:val="center"/>
              <w:rPr>
                <w:rFonts w:ascii="宋体"/>
                <w:b/>
                <w:szCs w:val="21"/>
              </w:rPr>
            </w:pPr>
            <w:r w:rsidRPr="000A613E">
              <w:rPr>
                <w:rFonts w:ascii="宋体" w:hAnsi="宋体" w:hint="eastAsia"/>
                <w:b/>
                <w:szCs w:val="21"/>
              </w:rPr>
              <w:t>序号</w:t>
            </w:r>
          </w:p>
        </w:tc>
        <w:tc>
          <w:tcPr>
            <w:tcW w:w="1310" w:type="pct"/>
            <w:tcBorders>
              <w:top w:val="single" w:sz="4" w:space="0" w:color="auto"/>
            </w:tcBorders>
            <w:vAlign w:val="center"/>
          </w:tcPr>
          <w:p w:rsidR="00FB3EAE" w:rsidRPr="000A613E" w:rsidRDefault="00FB3EAE" w:rsidP="001A2D33">
            <w:pPr>
              <w:jc w:val="center"/>
              <w:rPr>
                <w:rFonts w:ascii="宋体"/>
                <w:b/>
                <w:szCs w:val="21"/>
              </w:rPr>
            </w:pPr>
            <w:r w:rsidRPr="000A613E">
              <w:rPr>
                <w:rFonts w:ascii="宋体" w:hAnsi="宋体" w:hint="eastAsia"/>
                <w:b/>
                <w:szCs w:val="21"/>
              </w:rPr>
              <w:t>名称</w:t>
            </w:r>
          </w:p>
        </w:tc>
        <w:tc>
          <w:tcPr>
            <w:tcW w:w="1980" w:type="pct"/>
            <w:tcBorders>
              <w:top w:val="single" w:sz="4" w:space="0" w:color="auto"/>
            </w:tcBorders>
            <w:vAlign w:val="center"/>
          </w:tcPr>
          <w:p w:rsidR="00FB3EAE" w:rsidRPr="000A613E" w:rsidRDefault="00FB3EAE" w:rsidP="001A2D33">
            <w:pPr>
              <w:jc w:val="center"/>
              <w:rPr>
                <w:rFonts w:ascii="宋体"/>
                <w:b/>
                <w:szCs w:val="21"/>
              </w:rPr>
            </w:pPr>
            <w:r w:rsidRPr="000A613E">
              <w:rPr>
                <w:rFonts w:ascii="宋体" w:hAnsi="宋体" w:hint="eastAsia"/>
                <w:b/>
                <w:szCs w:val="21"/>
              </w:rPr>
              <w:t>型号</w:t>
            </w:r>
            <w:r w:rsidRPr="000A613E">
              <w:rPr>
                <w:rFonts w:ascii="宋体" w:hAnsi="宋体"/>
                <w:b/>
                <w:szCs w:val="21"/>
              </w:rPr>
              <w:t>/</w:t>
            </w:r>
            <w:r w:rsidRPr="000A613E">
              <w:rPr>
                <w:rFonts w:ascii="宋体" w:hAnsi="宋体" w:hint="eastAsia"/>
                <w:b/>
                <w:szCs w:val="21"/>
              </w:rPr>
              <w:t>规格</w:t>
            </w:r>
            <w:r w:rsidRPr="000A613E">
              <w:rPr>
                <w:rFonts w:ascii="宋体" w:hAnsi="宋体"/>
                <w:b/>
                <w:szCs w:val="21"/>
              </w:rPr>
              <w:t>/</w:t>
            </w:r>
            <w:r w:rsidRPr="000A613E">
              <w:rPr>
                <w:rFonts w:ascii="宋体" w:hAnsi="宋体" w:hint="eastAsia"/>
                <w:b/>
                <w:szCs w:val="21"/>
              </w:rPr>
              <w:t>编号</w:t>
            </w:r>
          </w:p>
        </w:tc>
        <w:tc>
          <w:tcPr>
            <w:tcW w:w="317" w:type="pct"/>
            <w:tcBorders>
              <w:top w:val="single" w:sz="4" w:space="0" w:color="auto"/>
            </w:tcBorders>
            <w:vAlign w:val="center"/>
          </w:tcPr>
          <w:p w:rsidR="00FB3EAE" w:rsidRPr="000A613E" w:rsidRDefault="00FB3EAE" w:rsidP="001A2D33">
            <w:pPr>
              <w:jc w:val="center"/>
              <w:rPr>
                <w:rFonts w:ascii="宋体"/>
                <w:b/>
                <w:szCs w:val="21"/>
              </w:rPr>
            </w:pPr>
            <w:r w:rsidRPr="000A613E">
              <w:rPr>
                <w:rFonts w:ascii="宋体" w:hAnsi="宋体" w:hint="eastAsia"/>
                <w:b/>
                <w:szCs w:val="21"/>
              </w:rPr>
              <w:t>单位</w:t>
            </w:r>
          </w:p>
        </w:tc>
        <w:tc>
          <w:tcPr>
            <w:tcW w:w="321" w:type="pct"/>
            <w:tcBorders>
              <w:top w:val="single" w:sz="4" w:space="0" w:color="auto"/>
              <w:right w:val="single" w:sz="4" w:space="0" w:color="auto"/>
            </w:tcBorders>
            <w:vAlign w:val="center"/>
          </w:tcPr>
          <w:p w:rsidR="00FB3EAE" w:rsidRPr="000A613E" w:rsidRDefault="00FB3EAE" w:rsidP="001A2D33">
            <w:pPr>
              <w:jc w:val="center"/>
              <w:rPr>
                <w:rFonts w:ascii="宋体"/>
                <w:b/>
                <w:szCs w:val="21"/>
              </w:rPr>
            </w:pPr>
            <w:r w:rsidRPr="000A613E">
              <w:rPr>
                <w:rFonts w:ascii="宋体" w:hAnsi="宋体" w:hint="eastAsia"/>
                <w:b/>
                <w:szCs w:val="21"/>
              </w:rPr>
              <w:t>数量</w:t>
            </w:r>
          </w:p>
        </w:tc>
        <w:tc>
          <w:tcPr>
            <w:tcW w:w="676" w:type="pct"/>
            <w:tcBorders>
              <w:top w:val="single" w:sz="4" w:space="0" w:color="auto"/>
              <w:left w:val="single" w:sz="4" w:space="0" w:color="auto"/>
            </w:tcBorders>
            <w:vAlign w:val="center"/>
          </w:tcPr>
          <w:p w:rsidR="00FB3EAE" w:rsidRPr="000A613E" w:rsidRDefault="00FB3EAE" w:rsidP="001A2D33">
            <w:pPr>
              <w:jc w:val="center"/>
              <w:rPr>
                <w:rFonts w:ascii="宋体"/>
                <w:b/>
                <w:szCs w:val="21"/>
              </w:rPr>
            </w:pPr>
            <w:r w:rsidRPr="000A613E">
              <w:rPr>
                <w:rFonts w:ascii="宋体" w:hAnsi="宋体" w:hint="eastAsia"/>
                <w:b/>
                <w:szCs w:val="21"/>
              </w:rPr>
              <w:t>制造商</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1310" w:type="pct"/>
            <w:vAlign w:val="center"/>
          </w:tcPr>
          <w:p w:rsidR="00FB3EAE" w:rsidRPr="000A613E" w:rsidRDefault="00FB3EAE" w:rsidP="001A2D33">
            <w:pPr>
              <w:jc w:val="center"/>
              <w:rPr>
                <w:rFonts w:ascii="宋体" w:hAnsi="宋体"/>
                <w:szCs w:val="21"/>
              </w:rPr>
            </w:pPr>
            <w:r w:rsidRPr="000A613E">
              <w:rPr>
                <w:rFonts w:ascii="宋体" w:hAnsi="宋体" w:hint="eastAsia"/>
                <w:szCs w:val="21"/>
              </w:rPr>
              <w:t>可编程控制器</w:t>
            </w:r>
            <w:r w:rsidRPr="000A613E">
              <w:rPr>
                <w:rFonts w:ascii="宋体" w:hAnsi="宋体"/>
                <w:szCs w:val="21"/>
              </w:rPr>
              <w:t>PLC</w:t>
            </w:r>
          </w:p>
        </w:tc>
        <w:tc>
          <w:tcPr>
            <w:tcW w:w="1980" w:type="pct"/>
            <w:vAlign w:val="center"/>
          </w:tcPr>
          <w:p w:rsidR="00FB3EAE" w:rsidRPr="000A613E" w:rsidRDefault="00FB3EAE" w:rsidP="001A2D33">
            <w:pPr>
              <w:jc w:val="center"/>
              <w:rPr>
                <w:rFonts w:ascii="宋体" w:hAnsi="宋体"/>
                <w:szCs w:val="21"/>
              </w:rPr>
            </w:pPr>
            <w:r w:rsidRPr="000A613E">
              <w:rPr>
                <w:rFonts w:ascii="宋体" w:hAnsi="宋体"/>
                <w:szCs w:val="21"/>
              </w:rPr>
              <w:t>S7-200-224CN AC/DC/RLY</w:t>
            </w:r>
          </w:p>
          <w:p w:rsidR="00FB3EAE" w:rsidRPr="000A613E" w:rsidRDefault="00FB3EAE" w:rsidP="001A2D33">
            <w:pPr>
              <w:jc w:val="center"/>
              <w:rPr>
                <w:rFonts w:ascii="宋体"/>
                <w:szCs w:val="21"/>
              </w:rPr>
            </w:pPr>
            <w:r w:rsidRPr="000A613E">
              <w:rPr>
                <w:rFonts w:ascii="宋体" w:hAnsi="宋体"/>
                <w:szCs w:val="21"/>
              </w:rPr>
              <w:t>I14/O10    AC220V</w:t>
            </w:r>
            <w:r w:rsidRPr="000A613E">
              <w:rPr>
                <w:rFonts w:ascii="宋体" w:hAnsi="宋体" w:hint="eastAsia"/>
                <w:szCs w:val="21"/>
              </w:rPr>
              <w:t>供电</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台</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1310" w:type="pct"/>
            <w:vAlign w:val="center"/>
          </w:tcPr>
          <w:p w:rsidR="00FB3EAE" w:rsidRPr="000A613E" w:rsidRDefault="00FB3EAE" w:rsidP="001A2D33">
            <w:pPr>
              <w:jc w:val="center"/>
              <w:rPr>
                <w:rFonts w:ascii="宋体" w:hAnsi="宋体"/>
                <w:szCs w:val="21"/>
              </w:rPr>
            </w:pPr>
            <w:r w:rsidRPr="000A613E">
              <w:rPr>
                <w:rFonts w:ascii="宋体" w:hAnsi="宋体" w:hint="eastAsia"/>
                <w:szCs w:val="21"/>
              </w:rPr>
              <w:t>可编程控制器</w:t>
            </w:r>
            <w:r w:rsidRPr="000A613E">
              <w:rPr>
                <w:rFonts w:ascii="宋体" w:hAnsi="宋体"/>
                <w:szCs w:val="21"/>
              </w:rPr>
              <w:t>PLC</w:t>
            </w:r>
          </w:p>
        </w:tc>
        <w:tc>
          <w:tcPr>
            <w:tcW w:w="1980" w:type="pct"/>
            <w:vAlign w:val="center"/>
          </w:tcPr>
          <w:p w:rsidR="00FB3EAE" w:rsidRPr="000A613E" w:rsidRDefault="00FB3EAE" w:rsidP="001A2D33">
            <w:pPr>
              <w:jc w:val="center"/>
              <w:rPr>
                <w:rFonts w:ascii="宋体" w:hAnsi="宋体"/>
                <w:szCs w:val="21"/>
              </w:rPr>
            </w:pPr>
            <w:r w:rsidRPr="000A613E">
              <w:rPr>
                <w:rFonts w:ascii="宋体" w:hAnsi="宋体"/>
                <w:szCs w:val="21"/>
              </w:rPr>
              <w:t>S7-200-226CN AC/DC/RLY</w:t>
            </w:r>
          </w:p>
          <w:p w:rsidR="00FB3EAE" w:rsidRPr="000A613E" w:rsidRDefault="00FB3EAE" w:rsidP="001A2D33">
            <w:pPr>
              <w:jc w:val="center"/>
              <w:rPr>
                <w:rFonts w:ascii="宋体"/>
                <w:szCs w:val="21"/>
              </w:rPr>
            </w:pPr>
            <w:r w:rsidRPr="000A613E">
              <w:rPr>
                <w:rFonts w:ascii="宋体" w:hAnsi="宋体"/>
                <w:szCs w:val="21"/>
              </w:rPr>
              <w:t>I24/O16    AC220V</w:t>
            </w:r>
            <w:r w:rsidRPr="000A613E">
              <w:rPr>
                <w:rFonts w:ascii="宋体" w:hAnsi="宋体" w:hint="eastAsia"/>
                <w:szCs w:val="21"/>
              </w:rPr>
              <w:t>供电</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台</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3</w:t>
            </w:r>
          </w:p>
        </w:tc>
        <w:tc>
          <w:tcPr>
            <w:tcW w:w="1310" w:type="pct"/>
            <w:vAlign w:val="center"/>
          </w:tcPr>
          <w:p w:rsidR="00FB3EAE" w:rsidRPr="000A613E" w:rsidRDefault="00FB3EAE" w:rsidP="001A2D33">
            <w:pPr>
              <w:jc w:val="center"/>
              <w:rPr>
                <w:rFonts w:ascii="宋体" w:hAnsi="宋体"/>
                <w:szCs w:val="21"/>
              </w:rPr>
            </w:pPr>
            <w:r w:rsidRPr="000A613E">
              <w:rPr>
                <w:rFonts w:ascii="宋体" w:hAnsi="宋体" w:hint="eastAsia"/>
                <w:szCs w:val="21"/>
              </w:rPr>
              <w:t>可编程控制器</w:t>
            </w:r>
            <w:r w:rsidRPr="000A613E">
              <w:rPr>
                <w:rFonts w:ascii="宋体" w:hAnsi="宋体"/>
                <w:szCs w:val="21"/>
              </w:rPr>
              <w:t>PLC</w:t>
            </w:r>
          </w:p>
        </w:tc>
        <w:tc>
          <w:tcPr>
            <w:tcW w:w="1980" w:type="pct"/>
            <w:vAlign w:val="center"/>
          </w:tcPr>
          <w:p w:rsidR="00FB3EAE" w:rsidRPr="000A613E" w:rsidRDefault="00FB3EAE" w:rsidP="001A2D33">
            <w:pPr>
              <w:jc w:val="center"/>
              <w:rPr>
                <w:rFonts w:ascii="宋体" w:hAnsi="宋体"/>
                <w:szCs w:val="21"/>
              </w:rPr>
            </w:pPr>
            <w:r w:rsidRPr="000A613E">
              <w:rPr>
                <w:rFonts w:ascii="宋体" w:hAnsi="宋体"/>
                <w:szCs w:val="21"/>
              </w:rPr>
              <w:t>S7-200-224CNXPAC/DC/RLY</w:t>
            </w:r>
          </w:p>
          <w:p w:rsidR="00FB3EAE" w:rsidRPr="000A613E" w:rsidRDefault="00FB3EAE" w:rsidP="001A2D33">
            <w:pPr>
              <w:jc w:val="center"/>
              <w:rPr>
                <w:rFonts w:ascii="宋体"/>
                <w:szCs w:val="21"/>
              </w:rPr>
            </w:pPr>
            <w:r w:rsidRPr="000A613E">
              <w:rPr>
                <w:rFonts w:ascii="宋体" w:hAnsi="宋体"/>
                <w:szCs w:val="21"/>
              </w:rPr>
              <w:t>I14/O10    AC220V</w:t>
            </w:r>
            <w:r w:rsidRPr="000A613E">
              <w:rPr>
                <w:rFonts w:ascii="宋体" w:hAnsi="宋体" w:hint="eastAsia"/>
                <w:szCs w:val="21"/>
              </w:rPr>
              <w:t>供电</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台</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4</w:t>
            </w:r>
          </w:p>
        </w:tc>
        <w:tc>
          <w:tcPr>
            <w:tcW w:w="1310" w:type="pct"/>
            <w:vAlign w:val="center"/>
          </w:tcPr>
          <w:p w:rsidR="00FB3EAE" w:rsidRPr="000A613E" w:rsidRDefault="00FB3EAE" w:rsidP="001A2D33">
            <w:pPr>
              <w:jc w:val="center"/>
              <w:rPr>
                <w:rFonts w:ascii="宋体" w:hAnsi="宋体"/>
                <w:szCs w:val="21"/>
              </w:rPr>
            </w:pPr>
            <w:r w:rsidRPr="000A613E">
              <w:rPr>
                <w:rFonts w:ascii="宋体" w:hAnsi="宋体" w:hint="eastAsia"/>
                <w:szCs w:val="21"/>
              </w:rPr>
              <w:t>可编程控制器</w:t>
            </w:r>
            <w:r w:rsidRPr="000A613E">
              <w:rPr>
                <w:rFonts w:ascii="宋体" w:hAnsi="宋体"/>
                <w:szCs w:val="21"/>
              </w:rPr>
              <w:t>PLC</w:t>
            </w:r>
          </w:p>
        </w:tc>
        <w:tc>
          <w:tcPr>
            <w:tcW w:w="1980" w:type="pct"/>
            <w:vAlign w:val="center"/>
          </w:tcPr>
          <w:p w:rsidR="00FB3EAE" w:rsidRPr="000A613E" w:rsidRDefault="00FB3EAE" w:rsidP="001A2D33">
            <w:pPr>
              <w:jc w:val="center"/>
              <w:rPr>
                <w:rFonts w:ascii="宋体" w:hAnsi="宋体"/>
                <w:szCs w:val="21"/>
              </w:rPr>
            </w:pPr>
            <w:r w:rsidRPr="000A613E">
              <w:rPr>
                <w:rFonts w:ascii="宋体" w:hAnsi="宋体"/>
                <w:szCs w:val="21"/>
              </w:rPr>
              <w:t>S7-200-226CN DC/DC/DC</w:t>
            </w:r>
          </w:p>
          <w:p w:rsidR="00FB3EAE" w:rsidRPr="000A613E" w:rsidRDefault="00FB3EAE" w:rsidP="001A2D33">
            <w:pPr>
              <w:jc w:val="center"/>
              <w:rPr>
                <w:rFonts w:ascii="宋体"/>
                <w:szCs w:val="21"/>
              </w:rPr>
            </w:pPr>
            <w:r w:rsidRPr="000A613E">
              <w:rPr>
                <w:rFonts w:ascii="宋体" w:hAnsi="宋体"/>
                <w:szCs w:val="21"/>
              </w:rPr>
              <w:t>I24/O16    DC24V</w:t>
            </w:r>
            <w:r w:rsidRPr="000A613E">
              <w:rPr>
                <w:rFonts w:ascii="宋体" w:hAnsi="宋体" w:hint="eastAsia"/>
                <w:szCs w:val="21"/>
              </w:rPr>
              <w:t>供电</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台</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5</w:t>
            </w:r>
          </w:p>
        </w:tc>
        <w:tc>
          <w:tcPr>
            <w:tcW w:w="1310" w:type="pct"/>
            <w:vAlign w:val="center"/>
          </w:tcPr>
          <w:p w:rsidR="00FB3EAE" w:rsidRPr="000A613E" w:rsidRDefault="00FB3EAE" w:rsidP="001A2D33">
            <w:pPr>
              <w:jc w:val="center"/>
              <w:rPr>
                <w:rFonts w:ascii="宋体" w:hAnsi="宋体"/>
                <w:szCs w:val="21"/>
              </w:rPr>
            </w:pPr>
            <w:r w:rsidRPr="000A613E">
              <w:rPr>
                <w:rFonts w:ascii="宋体" w:hAnsi="宋体"/>
                <w:szCs w:val="21"/>
              </w:rPr>
              <w:t>PROFIBUS DP</w:t>
            </w:r>
          </w:p>
        </w:tc>
        <w:tc>
          <w:tcPr>
            <w:tcW w:w="1980" w:type="pct"/>
            <w:vAlign w:val="center"/>
          </w:tcPr>
          <w:p w:rsidR="00FB3EAE" w:rsidRPr="000A613E" w:rsidRDefault="00FB3EAE" w:rsidP="001A2D33">
            <w:pPr>
              <w:jc w:val="center"/>
              <w:rPr>
                <w:rFonts w:ascii="宋体"/>
                <w:szCs w:val="21"/>
              </w:rPr>
            </w:pPr>
            <w:r w:rsidRPr="000A613E">
              <w:rPr>
                <w:rFonts w:ascii="宋体" w:hAnsi="宋体"/>
                <w:szCs w:val="21"/>
              </w:rPr>
              <w:t>45</w:t>
            </w:r>
            <w:r w:rsidRPr="000A613E">
              <w:rPr>
                <w:rFonts w:ascii="宋体" w:hAnsi="宋体" w:hint="eastAsia"/>
                <w:szCs w:val="21"/>
              </w:rPr>
              <w:t>°出线带编程口</w:t>
            </w:r>
          </w:p>
        </w:tc>
        <w:tc>
          <w:tcPr>
            <w:tcW w:w="317" w:type="pct"/>
            <w:vAlign w:val="center"/>
          </w:tcPr>
          <w:p w:rsidR="00FB3EAE" w:rsidRPr="000A613E" w:rsidRDefault="00FB3EAE" w:rsidP="001A2D33">
            <w:pPr>
              <w:jc w:val="center"/>
              <w:rPr>
                <w:rFonts w:ascii="宋体"/>
                <w:szCs w:val="21"/>
              </w:rPr>
            </w:pPr>
            <w:proofErr w:type="gramStart"/>
            <w:r w:rsidRPr="000A613E">
              <w:rPr>
                <w:rFonts w:ascii="宋体" w:hAnsi="宋体" w:hint="eastAsia"/>
                <w:szCs w:val="21"/>
              </w:rPr>
              <w:t>个</w:t>
            </w:r>
            <w:proofErr w:type="gramEnd"/>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6</w:t>
            </w:r>
          </w:p>
        </w:tc>
        <w:tc>
          <w:tcPr>
            <w:tcW w:w="1310" w:type="pct"/>
            <w:vAlign w:val="center"/>
          </w:tcPr>
          <w:p w:rsidR="00FB3EAE" w:rsidRPr="000A613E" w:rsidRDefault="00FB3EAE" w:rsidP="001A2D33">
            <w:pPr>
              <w:jc w:val="center"/>
              <w:rPr>
                <w:rFonts w:ascii="宋体" w:hAnsi="宋体"/>
                <w:szCs w:val="21"/>
              </w:rPr>
            </w:pPr>
            <w:r w:rsidRPr="000A613E">
              <w:rPr>
                <w:rFonts w:ascii="宋体" w:hAnsi="宋体"/>
                <w:szCs w:val="21"/>
              </w:rPr>
              <w:t>PROFIBUS DP</w:t>
            </w:r>
          </w:p>
        </w:tc>
        <w:tc>
          <w:tcPr>
            <w:tcW w:w="1980" w:type="pct"/>
            <w:vAlign w:val="center"/>
          </w:tcPr>
          <w:p w:rsidR="00FB3EAE" w:rsidRPr="000A613E" w:rsidRDefault="00FB3EAE" w:rsidP="001A2D33">
            <w:pPr>
              <w:jc w:val="center"/>
              <w:rPr>
                <w:rFonts w:ascii="宋体"/>
                <w:szCs w:val="21"/>
              </w:rPr>
            </w:pPr>
            <w:r w:rsidRPr="000A613E">
              <w:rPr>
                <w:rFonts w:ascii="宋体" w:hAnsi="宋体"/>
                <w:szCs w:val="21"/>
              </w:rPr>
              <w:t>90</w:t>
            </w:r>
            <w:r w:rsidRPr="000A613E">
              <w:rPr>
                <w:rFonts w:ascii="宋体" w:hAnsi="宋体" w:hint="eastAsia"/>
                <w:szCs w:val="21"/>
              </w:rPr>
              <w:t>°出线不带编程口</w:t>
            </w:r>
          </w:p>
        </w:tc>
        <w:tc>
          <w:tcPr>
            <w:tcW w:w="317" w:type="pct"/>
            <w:vAlign w:val="center"/>
          </w:tcPr>
          <w:p w:rsidR="00FB3EAE" w:rsidRPr="000A613E" w:rsidRDefault="00FB3EAE" w:rsidP="001A2D33">
            <w:pPr>
              <w:jc w:val="center"/>
              <w:rPr>
                <w:rFonts w:ascii="宋体"/>
                <w:szCs w:val="21"/>
              </w:rPr>
            </w:pPr>
            <w:proofErr w:type="gramStart"/>
            <w:r w:rsidRPr="000A613E">
              <w:rPr>
                <w:rFonts w:ascii="宋体" w:hAnsi="宋体" w:hint="eastAsia"/>
                <w:szCs w:val="21"/>
              </w:rPr>
              <w:t>个</w:t>
            </w:r>
            <w:proofErr w:type="gramEnd"/>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4</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7</w:t>
            </w:r>
          </w:p>
        </w:tc>
        <w:tc>
          <w:tcPr>
            <w:tcW w:w="1310" w:type="pct"/>
            <w:vAlign w:val="center"/>
          </w:tcPr>
          <w:p w:rsidR="00FB3EAE" w:rsidRPr="000A613E" w:rsidRDefault="00FB3EAE" w:rsidP="001A2D33">
            <w:pPr>
              <w:jc w:val="center"/>
              <w:rPr>
                <w:rFonts w:ascii="宋体"/>
                <w:szCs w:val="21"/>
              </w:rPr>
            </w:pPr>
            <w:r w:rsidRPr="000A613E">
              <w:rPr>
                <w:rFonts w:ascii="宋体" w:hAnsi="宋体" w:hint="eastAsia"/>
                <w:szCs w:val="21"/>
              </w:rPr>
              <w:t>电缆</w:t>
            </w:r>
          </w:p>
        </w:tc>
        <w:tc>
          <w:tcPr>
            <w:tcW w:w="1980" w:type="pct"/>
            <w:vAlign w:val="center"/>
          </w:tcPr>
          <w:p w:rsidR="00FB3EAE" w:rsidRPr="000A613E" w:rsidRDefault="00FB3EAE" w:rsidP="001A2D33">
            <w:pPr>
              <w:jc w:val="center"/>
              <w:rPr>
                <w:rFonts w:ascii="宋体" w:hAnsi="宋体"/>
                <w:szCs w:val="21"/>
              </w:rPr>
            </w:pPr>
            <w:r w:rsidRPr="000A613E">
              <w:rPr>
                <w:rFonts w:ascii="宋体" w:hAnsi="宋体"/>
                <w:szCs w:val="21"/>
              </w:rPr>
              <w:t>PROFIBUS</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米</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11</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8</w:t>
            </w:r>
          </w:p>
        </w:tc>
        <w:tc>
          <w:tcPr>
            <w:tcW w:w="1310" w:type="pct"/>
            <w:vAlign w:val="center"/>
          </w:tcPr>
          <w:p w:rsidR="00FB3EAE" w:rsidRPr="000A613E" w:rsidRDefault="00FB3EAE" w:rsidP="001A2D33">
            <w:pPr>
              <w:jc w:val="center"/>
              <w:rPr>
                <w:rFonts w:ascii="宋体"/>
                <w:szCs w:val="21"/>
              </w:rPr>
            </w:pPr>
            <w:r w:rsidRPr="000A613E">
              <w:rPr>
                <w:rFonts w:ascii="宋体" w:hAnsi="宋体" w:hint="eastAsia"/>
                <w:szCs w:val="21"/>
              </w:rPr>
              <w:t>变频器</w:t>
            </w:r>
          </w:p>
        </w:tc>
        <w:tc>
          <w:tcPr>
            <w:tcW w:w="1980" w:type="pct"/>
            <w:vAlign w:val="center"/>
          </w:tcPr>
          <w:p w:rsidR="00FB3EAE" w:rsidRPr="000A613E" w:rsidRDefault="00FB3EAE" w:rsidP="001A2D33">
            <w:pPr>
              <w:jc w:val="center"/>
              <w:rPr>
                <w:rFonts w:ascii="宋体" w:hAnsi="宋体"/>
                <w:szCs w:val="21"/>
              </w:rPr>
            </w:pPr>
            <w:r w:rsidRPr="000A613E">
              <w:rPr>
                <w:rFonts w:ascii="宋体" w:hAnsi="宋体"/>
                <w:szCs w:val="21"/>
              </w:rPr>
              <w:t>MM420   0.75KW</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台</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9</w:t>
            </w:r>
          </w:p>
        </w:tc>
        <w:tc>
          <w:tcPr>
            <w:tcW w:w="1310" w:type="pct"/>
            <w:vAlign w:val="center"/>
          </w:tcPr>
          <w:p w:rsidR="00FB3EAE" w:rsidRPr="000A613E" w:rsidRDefault="00FB3EAE" w:rsidP="001A2D33">
            <w:pPr>
              <w:jc w:val="center"/>
              <w:rPr>
                <w:rFonts w:ascii="宋体"/>
                <w:szCs w:val="21"/>
              </w:rPr>
            </w:pPr>
            <w:r w:rsidRPr="000A613E">
              <w:rPr>
                <w:rFonts w:ascii="宋体" w:hAnsi="宋体" w:hint="eastAsia"/>
                <w:szCs w:val="21"/>
              </w:rPr>
              <w:t>通讯线</w:t>
            </w:r>
          </w:p>
        </w:tc>
        <w:tc>
          <w:tcPr>
            <w:tcW w:w="1980" w:type="pct"/>
            <w:vAlign w:val="center"/>
          </w:tcPr>
          <w:p w:rsidR="00FB3EAE" w:rsidRPr="000A613E" w:rsidRDefault="00FB3EAE" w:rsidP="001A2D33">
            <w:pPr>
              <w:jc w:val="center"/>
              <w:rPr>
                <w:rFonts w:ascii="宋体"/>
                <w:szCs w:val="21"/>
              </w:rPr>
            </w:pPr>
            <w:r w:rsidRPr="000A613E">
              <w:rPr>
                <w:rFonts w:ascii="宋体" w:hAnsi="宋体" w:hint="eastAsia"/>
                <w:szCs w:val="21"/>
              </w:rPr>
              <w:t>两芯屏蔽线</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米</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3</w:t>
            </w:r>
          </w:p>
        </w:tc>
        <w:tc>
          <w:tcPr>
            <w:tcW w:w="676" w:type="pct"/>
            <w:tcBorders>
              <w:left w:val="single" w:sz="4" w:space="0" w:color="auto"/>
            </w:tcBorders>
            <w:vAlign w:val="center"/>
          </w:tcPr>
          <w:p w:rsidR="00FB3EAE" w:rsidRPr="000A613E" w:rsidRDefault="00FB3EAE" w:rsidP="001A2D33">
            <w:pPr>
              <w:jc w:val="center"/>
              <w:rPr>
                <w:rFonts w:ascii="宋体" w:hAnsi="宋体"/>
                <w:szCs w:val="21"/>
              </w:rPr>
            </w:pPr>
          </w:p>
        </w:tc>
      </w:tr>
      <w:tr w:rsidR="00FB3EAE" w:rsidRPr="000A613E" w:rsidTr="001A2D33">
        <w:trPr>
          <w:trHeight w:val="20"/>
          <w:jc w:val="center"/>
        </w:trPr>
        <w:tc>
          <w:tcPr>
            <w:tcW w:w="396" w:type="pct"/>
            <w:vAlign w:val="center"/>
          </w:tcPr>
          <w:p w:rsidR="00FB3EAE" w:rsidRPr="000A613E" w:rsidRDefault="00FB3EAE" w:rsidP="001A2D33">
            <w:pPr>
              <w:jc w:val="center"/>
              <w:rPr>
                <w:rFonts w:ascii="宋体" w:hAnsi="宋体"/>
                <w:szCs w:val="21"/>
              </w:rPr>
            </w:pPr>
            <w:r w:rsidRPr="000A613E">
              <w:rPr>
                <w:rFonts w:ascii="宋体" w:hAnsi="宋体"/>
                <w:szCs w:val="21"/>
              </w:rPr>
              <w:t>10</w:t>
            </w:r>
          </w:p>
        </w:tc>
        <w:tc>
          <w:tcPr>
            <w:tcW w:w="1310" w:type="pct"/>
            <w:vAlign w:val="center"/>
          </w:tcPr>
          <w:p w:rsidR="00FB3EAE" w:rsidRPr="000A613E" w:rsidRDefault="00FB3EAE" w:rsidP="001A2D33">
            <w:pPr>
              <w:jc w:val="center"/>
              <w:rPr>
                <w:rFonts w:ascii="宋体"/>
                <w:szCs w:val="21"/>
              </w:rPr>
            </w:pPr>
            <w:r w:rsidRPr="000A613E">
              <w:rPr>
                <w:rFonts w:ascii="宋体" w:hAnsi="宋体"/>
                <w:szCs w:val="21"/>
              </w:rPr>
              <w:t>PC/PPI</w:t>
            </w:r>
            <w:r w:rsidRPr="000A613E">
              <w:rPr>
                <w:rFonts w:ascii="宋体" w:hAnsi="宋体" w:hint="eastAsia"/>
                <w:szCs w:val="21"/>
              </w:rPr>
              <w:t>通信线（编程线缆）</w:t>
            </w:r>
          </w:p>
        </w:tc>
        <w:tc>
          <w:tcPr>
            <w:tcW w:w="1980" w:type="pct"/>
            <w:vAlign w:val="center"/>
          </w:tcPr>
          <w:p w:rsidR="00FB3EAE" w:rsidRPr="000A613E" w:rsidRDefault="00FB3EAE" w:rsidP="001A2D33">
            <w:pPr>
              <w:jc w:val="center"/>
              <w:rPr>
                <w:rFonts w:ascii="宋体"/>
                <w:szCs w:val="21"/>
              </w:rPr>
            </w:pPr>
            <w:r w:rsidRPr="000A613E">
              <w:rPr>
                <w:rFonts w:ascii="宋体" w:hAnsi="宋体" w:hint="eastAsia"/>
                <w:szCs w:val="21"/>
              </w:rPr>
              <w:t>中间不带转换器</w:t>
            </w:r>
          </w:p>
        </w:tc>
        <w:tc>
          <w:tcPr>
            <w:tcW w:w="317" w:type="pct"/>
            <w:vAlign w:val="center"/>
          </w:tcPr>
          <w:p w:rsidR="00FB3EAE" w:rsidRPr="000A613E" w:rsidRDefault="00FB3EAE" w:rsidP="001A2D33">
            <w:pPr>
              <w:jc w:val="center"/>
              <w:rPr>
                <w:rFonts w:ascii="宋体"/>
                <w:szCs w:val="21"/>
              </w:rPr>
            </w:pPr>
            <w:r w:rsidRPr="000A613E">
              <w:rPr>
                <w:rFonts w:ascii="宋体" w:hAnsi="宋体" w:hint="eastAsia"/>
                <w:szCs w:val="21"/>
              </w:rPr>
              <w:t>条</w:t>
            </w:r>
          </w:p>
        </w:tc>
        <w:tc>
          <w:tcPr>
            <w:tcW w:w="321" w:type="pct"/>
            <w:tcBorders>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2</w:t>
            </w:r>
          </w:p>
        </w:tc>
        <w:tc>
          <w:tcPr>
            <w:tcW w:w="676" w:type="pct"/>
            <w:tcBorders>
              <w:left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r w:rsidR="00FB3EAE" w:rsidRPr="000A613E" w:rsidTr="001A2D33">
        <w:trPr>
          <w:trHeight w:val="20"/>
          <w:jc w:val="center"/>
        </w:trPr>
        <w:tc>
          <w:tcPr>
            <w:tcW w:w="396" w:type="pct"/>
            <w:tcBorders>
              <w:bottom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11</w:t>
            </w:r>
          </w:p>
        </w:tc>
        <w:tc>
          <w:tcPr>
            <w:tcW w:w="1310" w:type="pct"/>
            <w:tcBorders>
              <w:bottom w:val="single" w:sz="4" w:space="0" w:color="auto"/>
            </w:tcBorders>
            <w:vAlign w:val="center"/>
          </w:tcPr>
          <w:p w:rsidR="00FB3EAE" w:rsidRPr="000A613E" w:rsidRDefault="00FB3EAE" w:rsidP="001A2D33">
            <w:pPr>
              <w:jc w:val="center"/>
              <w:rPr>
                <w:rFonts w:ascii="宋体"/>
                <w:szCs w:val="21"/>
              </w:rPr>
            </w:pPr>
            <w:r w:rsidRPr="000A613E">
              <w:rPr>
                <w:rFonts w:ascii="宋体" w:hAnsi="宋体"/>
                <w:szCs w:val="21"/>
              </w:rPr>
              <w:t>PC/PPI</w:t>
            </w:r>
            <w:r w:rsidRPr="000A613E">
              <w:rPr>
                <w:rFonts w:ascii="宋体" w:hAnsi="宋体" w:hint="eastAsia"/>
                <w:szCs w:val="21"/>
              </w:rPr>
              <w:t>通信线（编程线缆）</w:t>
            </w:r>
          </w:p>
        </w:tc>
        <w:tc>
          <w:tcPr>
            <w:tcW w:w="1980" w:type="pct"/>
            <w:tcBorders>
              <w:bottom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中间带转换器支持网络</w:t>
            </w:r>
          </w:p>
        </w:tc>
        <w:tc>
          <w:tcPr>
            <w:tcW w:w="317" w:type="pct"/>
            <w:tcBorders>
              <w:bottom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条</w:t>
            </w:r>
          </w:p>
        </w:tc>
        <w:tc>
          <w:tcPr>
            <w:tcW w:w="321" w:type="pct"/>
            <w:tcBorders>
              <w:bottom w:val="single" w:sz="4" w:space="0" w:color="auto"/>
              <w:right w:val="single" w:sz="4" w:space="0" w:color="auto"/>
            </w:tcBorders>
            <w:vAlign w:val="center"/>
          </w:tcPr>
          <w:p w:rsidR="00FB3EAE" w:rsidRPr="000A613E" w:rsidRDefault="00FB3EAE" w:rsidP="001A2D33">
            <w:pPr>
              <w:jc w:val="center"/>
              <w:rPr>
                <w:rFonts w:ascii="宋体" w:hAnsi="宋体"/>
                <w:szCs w:val="21"/>
              </w:rPr>
            </w:pPr>
            <w:r w:rsidRPr="000A613E">
              <w:rPr>
                <w:rFonts w:ascii="宋体" w:hAnsi="宋体"/>
                <w:szCs w:val="21"/>
              </w:rPr>
              <w:t>1</w:t>
            </w:r>
          </w:p>
        </w:tc>
        <w:tc>
          <w:tcPr>
            <w:tcW w:w="676" w:type="pct"/>
            <w:tcBorders>
              <w:left w:val="single" w:sz="4" w:space="0" w:color="auto"/>
              <w:bottom w:val="single" w:sz="4" w:space="0" w:color="auto"/>
            </w:tcBorders>
            <w:vAlign w:val="center"/>
          </w:tcPr>
          <w:p w:rsidR="00FB3EAE" w:rsidRPr="000A613E" w:rsidRDefault="00FB3EAE" w:rsidP="001A2D33">
            <w:pPr>
              <w:jc w:val="center"/>
              <w:rPr>
                <w:rFonts w:ascii="宋体"/>
                <w:szCs w:val="21"/>
              </w:rPr>
            </w:pPr>
            <w:r w:rsidRPr="000A613E">
              <w:rPr>
                <w:rFonts w:ascii="宋体" w:hAnsi="宋体" w:hint="eastAsia"/>
                <w:szCs w:val="21"/>
              </w:rPr>
              <w:t>西门子</w:t>
            </w:r>
          </w:p>
        </w:tc>
      </w:tr>
    </w:tbl>
    <w:p w:rsidR="00FB3EAE" w:rsidRPr="000A613E" w:rsidRDefault="00FB3EAE" w:rsidP="00FB3EAE">
      <w:pPr>
        <w:spacing w:line="360" w:lineRule="auto"/>
        <w:ind w:left="-180"/>
        <w:jc w:val="left"/>
        <w:rPr>
          <w:rFonts w:ascii="宋体"/>
          <w:b/>
          <w:szCs w:val="21"/>
        </w:rPr>
      </w:pPr>
    </w:p>
    <w:p w:rsidR="00F032CB" w:rsidRDefault="00F032CB" w:rsidP="00F032CB">
      <w:pPr>
        <w:spacing w:line="360" w:lineRule="auto"/>
        <w:rPr>
          <w:rFonts w:ascii="宋体" w:hAnsi="宋体"/>
          <w:b/>
          <w:sz w:val="28"/>
          <w:szCs w:val="28"/>
        </w:rPr>
      </w:pPr>
      <w:r>
        <w:rPr>
          <w:rFonts w:ascii="宋体" w:hAnsi="宋体" w:hint="eastAsia"/>
          <w:b/>
          <w:sz w:val="28"/>
          <w:szCs w:val="28"/>
        </w:rPr>
        <w:t>设备功能与主要技术参数</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928"/>
        <w:gridCol w:w="1077"/>
        <w:gridCol w:w="6473"/>
      </w:tblGrid>
      <w:tr w:rsidR="00F032CB" w:rsidTr="001A2D33">
        <w:trPr>
          <w:trHeight w:val="390"/>
          <w:jc w:val="center"/>
        </w:trPr>
        <w:tc>
          <w:tcPr>
            <w:tcW w:w="928" w:type="dxa"/>
            <w:tcBorders>
              <w:top w:val="double" w:sz="4" w:space="0" w:color="auto"/>
              <w:left w:val="double" w:sz="4" w:space="0" w:color="auto"/>
              <w:bottom w:val="single" w:sz="4" w:space="0" w:color="auto"/>
              <w:right w:val="single" w:sz="4" w:space="0" w:color="auto"/>
            </w:tcBorders>
            <w:vAlign w:val="center"/>
          </w:tcPr>
          <w:p w:rsidR="00F032CB" w:rsidRDefault="00F032CB" w:rsidP="001A2D33">
            <w:pPr>
              <w:jc w:val="center"/>
              <w:rPr>
                <w:rFonts w:ascii="宋体" w:hAnsi="宋体"/>
                <w:b/>
                <w:sz w:val="28"/>
              </w:rPr>
            </w:pPr>
            <w:r>
              <w:rPr>
                <w:rFonts w:ascii="宋体" w:hAnsi="宋体" w:hint="eastAsia"/>
                <w:b/>
                <w:sz w:val="28"/>
              </w:rPr>
              <w:t>序号</w:t>
            </w:r>
          </w:p>
        </w:tc>
        <w:tc>
          <w:tcPr>
            <w:tcW w:w="1077" w:type="dxa"/>
            <w:tcBorders>
              <w:top w:val="double" w:sz="4" w:space="0" w:color="auto"/>
              <w:left w:val="single" w:sz="4" w:space="0" w:color="auto"/>
              <w:bottom w:val="single" w:sz="4" w:space="0" w:color="auto"/>
              <w:right w:val="single" w:sz="4" w:space="0" w:color="auto"/>
            </w:tcBorders>
            <w:vAlign w:val="center"/>
          </w:tcPr>
          <w:p w:rsidR="00F032CB" w:rsidRDefault="00F032CB" w:rsidP="001A2D33">
            <w:pPr>
              <w:jc w:val="center"/>
              <w:rPr>
                <w:rFonts w:ascii="宋体" w:hAnsi="宋体"/>
                <w:b/>
                <w:sz w:val="28"/>
              </w:rPr>
            </w:pPr>
            <w:r>
              <w:rPr>
                <w:rFonts w:ascii="宋体" w:hAnsi="宋体" w:hint="eastAsia"/>
                <w:b/>
                <w:sz w:val="28"/>
              </w:rPr>
              <w:t>名 称</w:t>
            </w:r>
          </w:p>
        </w:tc>
        <w:tc>
          <w:tcPr>
            <w:tcW w:w="6473" w:type="dxa"/>
            <w:tcBorders>
              <w:top w:val="double" w:sz="4" w:space="0" w:color="auto"/>
              <w:left w:val="single" w:sz="4" w:space="0" w:color="auto"/>
              <w:bottom w:val="single" w:sz="4" w:space="0" w:color="auto"/>
              <w:right w:val="single" w:sz="4" w:space="0" w:color="auto"/>
            </w:tcBorders>
            <w:vAlign w:val="center"/>
          </w:tcPr>
          <w:p w:rsidR="00F032CB" w:rsidRDefault="00F032CB" w:rsidP="001A2D33">
            <w:pPr>
              <w:jc w:val="center"/>
              <w:rPr>
                <w:rFonts w:ascii="宋体" w:hAnsi="宋体"/>
                <w:b/>
                <w:sz w:val="28"/>
              </w:rPr>
            </w:pPr>
            <w:r>
              <w:rPr>
                <w:rFonts w:ascii="宋体" w:hAnsi="宋体" w:hint="eastAsia"/>
                <w:b/>
                <w:sz w:val="28"/>
              </w:rPr>
              <w:t>主要技术参数</w:t>
            </w:r>
          </w:p>
        </w:tc>
      </w:tr>
      <w:tr w:rsidR="00F032CB" w:rsidTr="001A2D33">
        <w:trPr>
          <w:trHeight w:val="390"/>
          <w:jc w:val="center"/>
        </w:trPr>
        <w:tc>
          <w:tcPr>
            <w:tcW w:w="928" w:type="dxa"/>
            <w:tcBorders>
              <w:top w:val="single" w:sz="4" w:space="0" w:color="auto"/>
              <w:left w:val="double" w:sz="4" w:space="0" w:color="auto"/>
              <w:bottom w:val="single" w:sz="4" w:space="0" w:color="auto"/>
              <w:right w:val="single" w:sz="4" w:space="0" w:color="auto"/>
            </w:tcBorders>
            <w:vAlign w:val="center"/>
          </w:tcPr>
          <w:p w:rsidR="00F032CB" w:rsidRDefault="00F032CB" w:rsidP="001A2D33">
            <w:pPr>
              <w:jc w:val="center"/>
              <w:rPr>
                <w:rFonts w:ascii="宋体" w:hAnsi="宋体"/>
                <w:sz w:val="24"/>
              </w:rPr>
            </w:pPr>
            <w:r>
              <w:rPr>
                <w:rFonts w:ascii="宋体" w:hAnsi="宋体" w:hint="eastAsia"/>
                <w:sz w:val="24"/>
              </w:rPr>
              <w:t>1</w:t>
            </w:r>
          </w:p>
        </w:tc>
        <w:tc>
          <w:tcPr>
            <w:tcW w:w="1077" w:type="dxa"/>
            <w:tcBorders>
              <w:top w:val="single" w:sz="4" w:space="0" w:color="auto"/>
              <w:left w:val="single" w:sz="4" w:space="0" w:color="auto"/>
              <w:bottom w:val="single" w:sz="4" w:space="0" w:color="auto"/>
              <w:right w:val="single" w:sz="4" w:space="0" w:color="auto"/>
            </w:tcBorders>
            <w:vAlign w:val="center"/>
          </w:tcPr>
          <w:p w:rsidR="00F032CB" w:rsidRDefault="00F032CB" w:rsidP="001A2D33">
            <w:pPr>
              <w:autoSpaceDE w:val="0"/>
              <w:autoSpaceDN w:val="0"/>
              <w:adjustRightInd w:val="0"/>
              <w:spacing w:line="360" w:lineRule="auto"/>
              <w:jc w:val="left"/>
              <w:rPr>
                <w:rFonts w:ascii="宋体" w:hAnsi="宋体"/>
                <w:szCs w:val="21"/>
              </w:rPr>
            </w:pPr>
            <w:r w:rsidRPr="00F75784">
              <w:rPr>
                <w:rFonts w:ascii="宋体" w:hAnsi="宋体" w:hint="eastAsia"/>
                <w:b/>
                <w:sz w:val="24"/>
              </w:rPr>
              <w:t>自动生产线</w:t>
            </w:r>
            <w:r w:rsidRPr="00F75784">
              <w:rPr>
                <w:rFonts w:ascii="宋体" w:hAnsi="宋体"/>
                <w:b/>
                <w:sz w:val="24"/>
              </w:rPr>
              <w:t>实</w:t>
            </w:r>
            <w:proofErr w:type="gramStart"/>
            <w:r w:rsidRPr="00F75784">
              <w:rPr>
                <w:rFonts w:ascii="宋体" w:hAnsi="宋体"/>
                <w:b/>
                <w:sz w:val="24"/>
              </w:rPr>
              <w:t>训考核</w:t>
            </w:r>
            <w:proofErr w:type="gramEnd"/>
            <w:r w:rsidRPr="00F75784">
              <w:rPr>
                <w:rFonts w:ascii="宋体" w:hAnsi="宋体"/>
                <w:b/>
                <w:sz w:val="24"/>
              </w:rPr>
              <w:t>装</w:t>
            </w:r>
            <w:r w:rsidRPr="00F75784">
              <w:rPr>
                <w:rFonts w:ascii="宋体" w:hAnsi="宋体" w:hint="eastAsia"/>
                <w:b/>
                <w:sz w:val="24"/>
              </w:rPr>
              <w:t>置</w:t>
            </w:r>
          </w:p>
        </w:tc>
        <w:tc>
          <w:tcPr>
            <w:tcW w:w="6473" w:type="dxa"/>
            <w:tcBorders>
              <w:top w:val="single" w:sz="4" w:space="0" w:color="auto"/>
              <w:left w:val="single" w:sz="4" w:space="0" w:color="auto"/>
              <w:bottom w:val="single" w:sz="4" w:space="0" w:color="auto"/>
              <w:right w:val="single" w:sz="4" w:space="0" w:color="auto"/>
            </w:tcBorders>
          </w:tcPr>
          <w:p w:rsidR="005051A1" w:rsidRPr="003C43ED" w:rsidRDefault="005051A1" w:rsidP="005051A1">
            <w:pPr>
              <w:ind w:leftChars="-35" w:left="-23" w:hangingChars="24" w:hanging="50"/>
              <w:rPr>
                <w:rFonts w:ascii="宋体" w:hAnsi="宋体"/>
                <w:color w:val="000000"/>
                <w:szCs w:val="21"/>
              </w:rPr>
            </w:pPr>
            <w:r w:rsidRPr="003C43ED">
              <w:rPr>
                <w:rFonts w:ascii="宋体" w:hAnsi="宋体" w:hint="eastAsia"/>
                <w:color w:val="000000"/>
                <w:szCs w:val="21"/>
              </w:rPr>
              <w:t>人机界面、组态技术的编程与调试能力，符合国家职业技术标准“可编程序设计师三级标准”。</w:t>
            </w:r>
          </w:p>
          <w:p w:rsidR="00F032CB" w:rsidRPr="003C43ED" w:rsidRDefault="00F032CB" w:rsidP="001A2D33">
            <w:pPr>
              <w:rPr>
                <w:rFonts w:ascii="宋体" w:hAnsi="宋体"/>
                <w:color w:val="000000"/>
                <w:szCs w:val="21"/>
              </w:rPr>
            </w:pPr>
            <w:r w:rsidRPr="003C43ED">
              <w:rPr>
                <w:rFonts w:ascii="宋体" w:hAnsi="宋体" w:hint="eastAsia"/>
                <w:color w:val="000000"/>
                <w:szCs w:val="21"/>
              </w:rPr>
              <w:t>设备的功能、结构及配置必须</w:t>
            </w:r>
            <w:r>
              <w:rPr>
                <w:rFonts w:ascii="宋体" w:hAnsi="宋体" w:hint="eastAsia"/>
                <w:color w:val="000000"/>
                <w:szCs w:val="21"/>
              </w:rPr>
              <w:t>符合</w:t>
            </w:r>
            <w:r w:rsidRPr="003C43ED">
              <w:rPr>
                <w:rFonts w:ascii="宋体" w:hAnsi="宋体" w:hint="eastAsia"/>
                <w:color w:val="000000"/>
                <w:szCs w:val="21"/>
              </w:rPr>
              <w:t>201</w:t>
            </w:r>
            <w:r>
              <w:rPr>
                <w:rFonts w:ascii="宋体" w:hAnsi="宋体" w:hint="eastAsia"/>
                <w:color w:val="000000"/>
                <w:szCs w:val="21"/>
              </w:rPr>
              <w:t>8</w:t>
            </w:r>
            <w:r w:rsidRPr="003C43ED">
              <w:rPr>
                <w:rFonts w:ascii="宋体" w:hAnsi="宋体" w:hint="eastAsia"/>
                <w:color w:val="000000"/>
                <w:szCs w:val="21"/>
              </w:rPr>
              <w:t>年</w:t>
            </w:r>
            <w:r>
              <w:rPr>
                <w:rFonts w:ascii="宋体" w:hAnsi="宋体" w:hint="eastAsia"/>
                <w:color w:val="000000"/>
                <w:szCs w:val="21"/>
              </w:rPr>
              <w:t>安徽省</w:t>
            </w:r>
            <w:r w:rsidRPr="003C43ED">
              <w:rPr>
                <w:rFonts w:ascii="宋体" w:hAnsi="宋体" w:hint="eastAsia"/>
                <w:color w:val="000000"/>
                <w:szCs w:val="21"/>
              </w:rPr>
              <w:t>职业技能大赛</w:t>
            </w:r>
            <w:r w:rsidR="00D6796F">
              <w:rPr>
                <w:rFonts w:ascii="宋体" w:hAnsi="宋体" w:hint="eastAsia"/>
                <w:color w:val="000000"/>
                <w:szCs w:val="21"/>
              </w:rPr>
              <w:t>高职组</w:t>
            </w:r>
            <w:r w:rsidR="005B5D98" w:rsidRPr="005B5D98">
              <w:rPr>
                <w:rFonts w:ascii="宋体" w:hAnsi="宋体"/>
                <w:color w:val="000000"/>
                <w:szCs w:val="21"/>
              </w:rPr>
              <w:t>自动化生产线安装与调试</w:t>
            </w:r>
            <w:r w:rsidR="005B5D98">
              <w:rPr>
                <w:rFonts w:ascii="宋体" w:hAnsi="宋体" w:hint="eastAsia"/>
                <w:color w:val="000000"/>
                <w:szCs w:val="21"/>
              </w:rPr>
              <w:t>项目要求。</w:t>
            </w:r>
          </w:p>
          <w:p w:rsidR="00F032CB" w:rsidRPr="003C43ED" w:rsidRDefault="00F032CB" w:rsidP="001A2D33">
            <w:pPr>
              <w:ind w:leftChars="-85" w:left="-23" w:hangingChars="74" w:hanging="155"/>
              <w:rPr>
                <w:rFonts w:ascii="宋体" w:hAnsi="宋体"/>
                <w:color w:val="000000"/>
                <w:szCs w:val="21"/>
              </w:rPr>
            </w:pPr>
            <w:r w:rsidRPr="003C43ED">
              <w:rPr>
                <w:rFonts w:ascii="宋体" w:hAnsi="宋体" w:hint="eastAsia"/>
                <w:color w:val="000000"/>
                <w:szCs w:val="21"/>
              </w:rPr>
              <w:t>设备概述</w:t>
            </w:r>
          </w:p>
          <w:p w:rsidR="00F032CB" w:rsidRPr="000A613E" w:rsidRDefault="00F032CB" w:rsidP="001A2D33">
            <w:pPr>
              <w:spacing w:line="360" w:lineRule="auto"/>
              <w:ind w:firstLineChars="200" w:firstLine="420"/>
              <w:rPr>
                <w:rFonts w:ascii="宋体"/>
                <w:szCs w:val="21"/>
              </w:rPr>
            </w:pPr>
            <w:r>
              <w:rPr>
                <w:rFonts w:ascii="宋体" w:hAnsi="宋体" w:hint="eastAsia"/>
                <w:szCs w:val="21"/>
              </w:rPr>
              <w:t>该</w:t>
            </w:r>
            <w:r w:rsidRPr="000A613E">
              <w:rPr>
                <w:rFonts w:ascii="宋体" w:hAnsi="宋体" w:hint="eastAsia"/>
                <w:szCs w:val="21"/>
              </w:rPr>
              <w:t>装备</w:t>
            </w:r>
            <w:r w:rsidRPr="000A613E">
              <w:rPr>
                <w:rFonts w:ascii="宋体" w:hAnsi="宋体" w:hint="eastAsia"/>
                <w:color w:val="000000"/>
                <w:szCs w:val="21"/>
              </w:rPr>
              <w:t>由安装在铝合金</w:t>
            </w:r>
            <w:proofErr w:type="gramStart"/>
            <w:r w:rsidRPr="000A613E">
              <w:rPr>
                <w:rFonts w:ascii="宋体" w:hAnsi="宋体" w:hint="eastAsia"/>
                <w:color w:val="000000"/>
                <w:szCs w:val="21"/>
              </w:rPr>
              <w:t>导轨式实训</w:t>
            </w:r>
            <w:proofErr w:type="gramEnd"/>
            <w:r w:rsidRPr="000A613E">
              <w:rPr>
                <w:rFonts w:ascii="宋体" w:hAnsi="宋体" w:hint="eastAsia"/>
                <w:color w:val="000000"/>
                <w:szCs w:val="21"/>
              </w:rPr>
              <w:t>台上的送料单元、加工单元、装配单元、输送单元和分拣单元</w:t>
            </w:r>
            <w:r w:rsidRPr="000A613E">
              <w:rPr>
                <w:rFonts w:ascii="宋体" w:hAnsi="宋体"/>
                <w:color w:val="000000"/>
                <w:szCs w:val="21"/>
              </w:rPr>
              <w:t>5</w:t>
            </w:r>
            <w:r w:rsidRPr="000A613E">
              <w:rPr>
                <w:rFonts w:ascii="宋体" w:hAnsi="宋体" w:hint="eastAsia"/>
                <w:color w:val="000000"/>
                <w:szCs w:val="21"/>
              </w:rPr>
              <w:t>个单元组成。电气布局采用双抽屉式，所有其电气控制器都安装在网孔板式的抽屉上，这种机电分离的格式跟</w:t>
            </w:r>
            <w:proofErr w:type="gramStart"/>
            <w:r w:rsidRPr="000A613E">
              <w:rPr>
                <w:rFonts w:ascii="宋体" w:hAnsi="宋体" w:hint="eastAsia"/>
                <w:color w:val="000000"/>
                <w:szCs w:val="21"/>
              </w:rPr>
              <w:t>加符合</w:t>
            </w:r>
            <w:proofErr w:type="gramEnd"/>
            <w:r w:rsidRPr="000A613E">
              <w:rPr>
                <w:rFonts w:ascii="宋体" w:hAnsi="宋体" w:hint="eastAsia"/>
                <w:color w:val="000000"/>
                <w:szCs w:val="21"/>
              </w:rPr>
              <w:t>了工业实际情况。</w:t>
            </w:r>
            <w:r w:rsidRPr="000A613E">
              <w:rPr>
                <w:rFonts w:ascii="宋体" w:hAnsi="宋体" w:hint="eastAsia"/>
                <w:szCs w:val="21"/>
              </w:rPr>
              <w:t>其中，每一工作单元都可自成一个独立的系统，同时也都是一个机电一体化的系统。各个单元的执行机构基本上以气动执行机构为主，但输送单元的机械手装置整体运动则采</w:t>
            </w:r>
            <w:r w:rsidRPr="000A613E">
              <w:rPr>
                <w:rFonts w:ascii="宋体" w:hAnsi="宋体" w:hint="eastAsia"/>
                <w:szCs w:val="21"/>
              </w:rPr>
              <w:lastRenderedPageBreak/>
              <w:t>取伺服电机驱动、精密定位的位置控制，该驱动系统具有长行程、多定位点的特点，是一个典型的一维位置控制系统。分拣单元的传送带驱动则采用了通用变频器驱动三相异步电动机的交流传动装置。位置控制和变频器技术是现代工业企业应用最为广泛的电气控制技术。</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在</w:t>
            </w:r>
            <w:r>
              <w:rPr>
                <w:rFonts w:ascii="宋体" w:hAnsi="宋体" w:hint="eastAsia"/>
                <w:szCs w:val="21"/>
              </w:rPr>
              <w:t>该</w:t>
            </w:r>
            <w:r w:rsidRPr="000A613E">
              <w:rPr>
                <w:rFonts w:ascii="宋体" w:hAnsi="宋体" w:hint="eastAsia"/>
                <w:szCs w:val="21"/>
              </w:rPr>
              <w:t>设备上应用了多种类型的传感器，分别用于判断物体的运动位置、物体通过的状态、物体的颜色及材质等。传感器技术是机电一体化技术中的关键技术之一，是现代工业实现高度自动化的前提之一。</w:t>
            </w:r>
          </w:p>
          <w:p w:rsidR="00F032CB" w:rsidRPr="000A613E" w:rsidRDefault="00F032CB" w:rsidP="001A2D33">
            <w:pPr>
              <w:spacing w:line="360" w:lineRule="auto"/>
              <w:ind w:leftChars="-1" w:left="-2" w:firstLineChars="200" w:firstLine="420"/>
              <w:rPr>
                <w:rFonts w:ascii="宋体"/>
                <w:szCs w:val="21"/>
              </w:rPr>
            </w:pPr>
            <w:r w:rsidRPr="000A613E">
              <w:rPr>
                <w:rFonts w:ascii="宋体" w:hAnsi="宋体" w:hint="eastAsia"/>
                <w:szCs w:val="21"/>
              </w:rPr>
              <w:t>在控制方面，标准配置采用了基于</w:t>
            </w:r>
            <w:r w:rsidRPr="000A613E">
              <w:rPr>
                <w:rFonts w:ascii="宋体" w:hAnsi="宋体"/>
                <w:szCs w:val="21"/>
              </w:rPr>
              <w:t>RS485</w:t>
            </w:r>
            <w:r w:rsidRPr="000A613E">
              <w:rPr>
                <w:rFonts w:ascii="宋体" w:hAnsi="宋体" w:hint="eastAsia"/>
                <w:szCs w:val="21"/>
              </w:rPr>
              <w:t>串行通信的</w:t>
            </w:r>
            <w:r w:rsidRPr="000A613E">
              <w:rPr>
                <w:rFonts w:ascii="宋体" w:hAnsi="宋体"/>
                <w:szCs w:val="21"/>
              </w:rPr>
              <w:t>PLC</w:t>
            </w:r>
            <w:r w:rsidRPr="000A613E">
              <w:rPr>
                <w:rFonts w:ascii="宋体" w:hAnsi="宋体" w:hint="eastAsia"/>
                <w:szCs w:val="21"/>
              </w:rPr>
              <w:t>网络控制方案，即每一工作单元由一台</w:t>
            </w:r>
            <w:r w:rsidRPr="000A613E">
              <w:rPr>
                <w:rFonts w:ascii="宋体" w:hAnsi="宋体"/>
                <w:szCs w:val="21"/>
              </w:rPr>
              <w:t>PLC</w:t>
            </w:r>
            <w:r w:rsidRPr="000A613E">
              <w:rPr>
                <w:rFonts w:ascii="宋体" w:hAnsi="宋体" w:hint="eastAsia"/>
                <w:szCs w:val="21"/>
              </w:rPr>
              <w:t>承担其控制任务，各</w:t>
            </w:r>
            <w:r w:rsidRPr="000A613E">
              <w:rPr>
                <w:rFonts w:ascii="宋体" w:hAnsi="宋体"/>
                <w:szCs w:val="21"/>
              </w:rPr>
              <w:t>PLC</w:t>
            </w:r>
            <w:r w:rsidRPr="000A613E">
              <w:rPr>
                <w:rFonts w:ascii="宋体" w:hAnsi="宋体" w:hint="eastAsia"/>
                <w:szCs w:val="21"/>
              </w:rPr>
              <w:t>之间通过</w:t>
            </w:r>
            <w:r w:rsidRPr="000A613E">
              <w:rPr>
                <w:rFonts w:ascii="宋体" w:hAnsi="宋体"/>
                <w:szCs w:val="21"/>
              </w:rPr>
              <w:t>RS485</w:t>
            </w:r>
            <w:r w:rsidRPr="000A613E">
              <w:rPr>
                <w:rFonts w:ascii="宋体" w:hAnsi="宋体" w:hint="eastAsia"/>
                <w:szCs w:val="21"/>
              </w:rPr>
              <w:t>串行通讯实现互连的分布式控制方式。用户可根据需要选择不同厂家的</w:t>
            </w:r>
            <w:r w:rsidRPr="000A613E">
              <w:rPr>
                <w:rFonts w:ascii="宋体" w:hAnsi="宋体"/>
                <w:szCs w:val="21"/>
              </w:rPr>
              <w:t>PLC</w:t>
            </w:r>
            <w:r w:rsidRPr="000A613E">
              <w:rPr>
                <w:rFonts w:ascii="宋体" w:hAnsi="宋体" w:hint="eastAsia"/>
                <w:szCs w:val="21"/>
              </w:rPr>
              <w:t>及其所支持的</w:t>
            </w:r>
            <w:r w:rsidRPr="000A613E">
              <w:rPr>
                <w:rFonts w:ascii="宋体" w:hAnsi="宋体"/>
                <w:szCs w:val="21"/>
              </w:rPr>
              <w:t>RS485</w:t>
            </w:r>
            <w:r w:rsidRPr="000A613E">
              <w:rPr>
                <w:rFonts w:ascii="宋体" w:hAnsi="宋体" w:hint="eastAsia"/>
                <w:szCs w:val="21"/>
              </w:rPr>
              <w:t>通信模式，组建成一个小型的</w:t>
            </w:r>
            <w:r w:rsidRPr="000A613E">
              <w:rPr>
                <w:rFonts w:ascii="宋体" w:hAnsi="宋体"/>
                <w:szCs w:val="21"/>
              </w:rPr>
              <w:t>PLC</w:t>
            </w:r>
            <w:r w:rsidRPr="000A613E">
              <w:rPr>
                <w:rFonts w:ascii="宋体" w:hAnsi="宋体" w:hint="eastAsia"/>
                <w:szCs w:val="21"/>
              </w:rPr>
              <w:t>网络。小型</w:t>
            </w:r>
            <w:r w:rsidRPr="000A613E">
              <w:rPr>
                <w:rFonts w:ascii="宋体" w:hAnsi="宋体"/>
                <w:szCs w:val="21"/>
              </w:rPr>
              <w:t>PLC</w:t>
            </w:r>
            <w:r w:rsidRPr="000A613E">
              <w:rPr>
                <w:rFonts w:ascii="宋体" w:hAnsi="宋体" w:hint="eastAsia"/>
                <w:szCs w:val="21"/>
              </w:rPr>
              <w:t>网络以其结构简单，价格低廉的特点在小型自动生产线仍然有着广泛的应用，在现代工业网络通信中仍占据相当的份额。另一方面，掌握基于</w:t>
            </w:r>
            <w:r w:rsidRPr="000A613E">
              <w:rPr>
                <w:rFonts w:ascii="宋体" w:hAnsi="宋体"/>
                <w:szCs w:val="21"/>
              </w:rPr>
              <w:t>RS485</w:t>
            </w:r>
            <w:r w:rsidRPr="000A613E">
              <w:rPr>
                <w:rFonts w:ascii="宋体" w:hAnsi="宋体" w:hint="eastAsia"/>
                <w:szCs w:val="21"/>
              </w:rPr>
              <w:t>串行通信的</w:t>
            </w:r>
            <w:r w:rsidRPr="000A613E">
              <w:rPr>
                <w:rFonts w:ascii="宋体" w:hAnsi="宋体"/>
                <w:szCs w:val="21"/>
              </w:rPr>
              <w:t>PLC</w:t>
            </w:r>
            <w:r w:rsidRPr="000A613E">
              <w:rPr>
                <w:rFonts w:ascii="宋体" w:hAnsi="宋体" w:hint="eastAsia"/>
                <w:szCs w:val="21"/>
              </w:rPr>
              <w:t>网络技术，将为进一步学习现场总线技术、工业以太网技术等打下了良好的基础。</w:t>
            </w:r>
          </w:p>
          <w:p w:rsidR="00F032CB" w:rsidRPr="000A613E" w:rsidRDefault="00F032CB" w:rsidP="001A2D33">
            <w:pPr>
              <w:spacing w:line="360" w:lineRule="auto"/>
              <w:ind w:left="-180"/>
              <w:jc w:val="left"/>
              <w:rPr>
                <w:rFonts w:ascii="宋体"/>
                <w:b/>
                <w:szCs w:val="21"/>
              </w:rPr>
            </w:pPr>
            <w:r w:rsidRPr="000A613E">
              <w:rPr>
                <w:rFonts w:ascii="宋体" w:hAnsi="宋体" w:hint="eastAsia"/>
                <w:b/>
                <w:szCs w:val="21"/>
              </w:rPr>
              <w:t>功能特点</w:t>
            </w:r>
          </w:p>
          <w:p w:rsidR="00F032CB" w:rsidRPr="000A613E" w:rsidRDefault="00F032CB" w:rsidP="001A2D33">
            <w:pPr>
              <w:spacing w:line="360" w:lineRule="auto"/>
              <w:ind w:firstLineChars="199" w:firstLine="420"/>
              <w:rPr>
                <w:rFonts w:ascii="宋体"/>
                <w:szCs w:val="21"/>
              </w:rPr>
            </w:pPr>
            <w:r w:rsidRPr="000A613E">
              <w:rPr>
                <w:rFonts w:ascii="宋体" w:hAnsi="宋体" w:hint="eastAsia"/>
                <w:b/>
                <w:color w:val="000000"/>
                <w:szCs w:val="21"/>
              </w:rPr>
              <w:t>自动生产线实</w:t>
            </w:r>
            <w:proofErr w:type="gramStart"/>
            <w:r w:rsidRPr="000A613E">
              <w:rPr>
                <w:rFonts w:ascii="宋体" w:hAnsi="宋体" w:hint="eastAsia"/>
                <w:b/>
                <w:color w:val="000000"/>
                <w:szCs w:val="21"/>
              </w:rPr>
              <w:t>训考核</w:t>
            </w:r>
            <w:proofErr w:type="gramEnd"/>
            <w:r w:rsidRPr="000A613E">
              <w:rPr>
                <w:rFonts w:ascii="宋体" w:hAnsi="宋体" w:hint="eastAsia"/>
                <w:b/>
                <w:color w:val="000000"/>
                <w:szCs w:val="21"/>
              </w:rPr>
              <w:t>装备</w:t>
            </w:r>
            <w:r w:rsidRPr="000A613E">
              <w:rPr>
                <w:rFonts w:ascii="宋体" w:hAnsi="宋体" w:hint="eastAsia"/>
                <w:b/>
                <w:bCs/>
                <w:szCs w:val="21"/>
              </w:rPr>
              <w:t>具有以下较为突出的优点：</w:t>
            </w:r>
          </w:p>
          <w:p w:rsidR="00F032CB" w:rsidRPr="00A43929" w:rsidRDefault="00F032CB" w:rsidP="00F032CB">
            <w:pPr>
              <w:pStyle w:val="111111"/>
              <w:numPr>
                <w:ilvl w:val="0"/>
                <w:numId w:val="29"/>
              </w:numPr>
              <w:tabs>
                <w:tab w:val="left" w:pos="900"/>
              </w:tabs>
              <w:jc w:val="both"/>
              <w:rPr>
                <w:rFonts w:eastAsia="宋体"/>
                <w:b w:val="0"/>
                <w:bCs w:val="0"/>
                <w:lang w:val="en-US" w:eastAsia="zh-CN"/>
              </w:rPr>
            </w:pPr>
            <w:r w:rsidRPr="00A43929">
              <w:rPr>
                <w:rFonts w:eastAsia="宋体" w:hint="eastAsia"/>
                <w:b w:val="0"/>
                <w:bCs w:val="0"/>
                <w:lang w:val="en-US" w:eastAsia="zh-CN"/>
              </w:rPr>
              <w:t>基本包含了高职自动化类专业的核心知识点。</w:t>
            </w:r>
          </w:p>
          <w:p w:rsidR="00F032CB" w:rsidRPr="00A43929" w:rsidRDefault="00F032CB" w:rsidP="00F032CB">
            <w:pPr>
              <w:pStyle w:val="111111"/>
              <w:numPr>
                <w:ilvl w:val="0"/>
                <w:numId w:val="29"/>
              </w:numPr>
              <w:tabs>
                <w:tab w:val="left" w:pos="900"/>
              </w:tabs>
              <w:jc w:val="both"/>
              <w:rPr>
                <w:rFonts w:eastAsia="宋体"/>
                <w:b w:val="0"/>
                <w:bCs w:val="0"/>
                <w:lang w:val="en-US" w:eastAsia="zh-CN"/>
              </w:rPr>
            </w:pPr>
            <w:r w:rsidRPr="00A43929">
              <w:rPr>
                <w:rFonts w:eastAsia="宋体" w:hint="eastAsia"/>
                <w:b w:val="0"/>
                <w:bCs w:val="0"/>
                <w:lang w:val="en-US" w:eastAsia="zh-CN"/>
              </w:rPr>
              <w:t>具有很高的灵活性和易扩展性，特别适于技能考核和竞赛。</w:t>
            </w:r>
          </w:p>
          <w:p w:rsidR="00F032CB" w:rsidRPr="00A43929" w:rsidRDefault="00F032CB" w:rsidP="001A2D33">
            <w:pPr>
              <w:pStyle w:val="111111"/>
              <w:ind w:left="840"/>
              <w:jc w:val="both"/>
              <w:rPr>
                <w:rFonts w:eastAsia="宋体"/>
                <w:b w:val="0"/>
                <w:bCs w:val="0"/>
                <w:lang w:val="en-US" w:eastAsia="zh-CN"/>
              </w:rPr>
            </w:pPr>
            <w:r w:rsidRPr="00A43929">
              <w:rPr>
                <w:rFonts w:eastAsia="宋体" w:hint="eastAsia"/>
                <w:b w:val="0"/>
                <w:bCs w:val="0"/>
                <w:lang w:val="en-US" w:eastAsia="zh-CN"/>
              </w:rPr>
              <w:t>很容易将</w:t>
            </w:r>
            <w:r w:rsidRPr="00A43929">
              <w:rPr>
                <w:rFonts w:eastAsia="宋体"/>
                <w:b w:val="0"/>
                <w:bCs w:val="0"/>
                <w:lang w:val="en-US" w:eastAsia="zh-CN"/>
              </w:rPr>
              <w:t>485</w:t>
            </w:r>
            <w:r w:rsidRPr="00A43929">
              <w:rPr>
                <w:rFonts w:eastAsia="宋体" w:hint="eastAsia"/>
                <w:b w:val="0"/>
                <w:bCs w:val="0"/>
                <w:lang w:val="en-US" w:eastAsia="zh-CN"/>
              </w:rPr>
              <w:t>通讯模式升级为现场总线、远程</w:t>
            </w:r>
            <w:r w:rsidRPr="00A43929">
              <w:rPr>
                <w:rFonts w:eastAsia="宋体"/>
                <w:b w:val="0"/>
                <w:bCs w:val="0"/>
                <w:lang w:val="en-US" w:eastAsia="zh-CN"/>
              </w:rPr>
              <w:t>I/O</w:t>
            </w:r>
            <w:r w:rsidRPr="00A43929">
              <w:rPr>
                <w:rFonts w:eastAsia="宋体" w:hint="eastAsia"/>
                <w:b w:val="0"/>
                <w:bCs w:val="0"/>
                <w:lang w:val="en-US" w:eastAsia="zh-CN"/>
              </w:rPr>
              <w:t>模式等。</w:t>
            </w:r>
          </w:p>
          <w:p w:rsidR="00F032CB" w:rsidRPr="00A43929" w:rsidRDefault="00F032CB" w:rsidP="001A2D33">
            <w:pPr>
              <w:pStyle w:val="111111"/>
              <w:ind w:left="840"/>
              <w:jc w:val="both"/>
              <w:rPr>
                <w:rFonts w:eastAsia="宋体"/>
                <w:b w:val="0"/>
                <w:bCs w:val="0"/>
                <w:lang w:val="en-US" w:eastAsia="zh-CN"/>
              </w:rPr>
            </w:pPr>
            <w:proofErr w:type="gramStart"/>
            <w:r w:rsidRPr="00A43929">
              <w:rPr>
                <w:rFonts w:eastAsia="宋体" w:hint="eastAsia"/>
                <w:b w:val="0"/>
                <w:bCs w:val="0"/>
                <w:lang w:val="en-US" w:eastAsia="zh-CN"/>
              </w:rPr>
              <w:t>输送站</w:t>
            </w:r>
            <w:proofErr w:type="gramEnd"/>
            <w:r w:rsidRPr="00A43929">
              <w:rPr>
                <w:rFonts w:eastAsia="宋体" w:hint="eastAsia"/>
                <w:b w:val="0"/>
                <w:bCs w:val="0"/>
                <w:lang w:val="en-US" w:eastAsia="zh-CN"/>
              </w:rPr>
              <w:t>的位置控制伺服电机和步进电机很容易跟换。</w:t>
            </w:r>
          </w:p>
          <w:p w:rsidR="00F032CB" w:rsidRPr="00A43929" w:rsidRDefault="00F032CB" w:rsidP="001A2D33">
            <w:pPr>
              <w:pStyle w:val="111111"/>
              <w:ind w:left="840"/>
              <w:jc w:val="both"/>
              <w:rPr>
                <w:rFonts w:eastAsia="宋体"/>
                <w:b w:val="0"/>
                <w:bCs w:val="0"/>
                <w:lang w:val="en-US" w:eastAsia="zh-CN"/>
              </w:rPr>
            </w:pPr>
            <w:r w:rsidRPr="00A43929">
              <w:rPr>
                <w:rFonts w:eastAsia="宋体" w:hint="eastAsia"/>
                <w:b w:val="0"/>
                <w:bCs w:val="0"/>
                <w:lang w:val="en-US" w:eastAsia="zh-CN"/>
              </w:rPr>
              <w:t>工作站的升级也非常的容易。</w:t>
            </w:r>
          </w:p>
          <w:p w:rsidR="00F032CB" w:rsidRPr="00A43929" w:rsidRDefault="00F032CB" w:rsidP="00F032CB">
            <w:pPr>
              <w:pStyle w:val="111111"/>
              <w:numPr>
                <w:ilvl w:val="0"/>
                <w:numId w:val="29"/>
              </w:numPr>
              <w:tabs>
                <w:tab w:val="left" w:pos="900"/>
              </w:tabs>
              <w:jc w:val="both"/>
              <w:rPr>
                <w:rFonts w:eastAsia="宋体"/>
                <w:b w:val="0"/>
                <w:bCs w:val="0"/>
                <w:lang w:val="en-US" w:eastAsia="zh-CN"/>
              </w:rPr>
            </w:pPr>
            <w:r w:rsidRPr="00A43929">
              <w:rPr>
                <w:rFonts w:eastAsia="宋体" w:hint="eastAsia"/>
                <w:b w:val="0"/>
                <w:bCs w:val="0"/>
                <w:lang w:val="en-US" w:eastAsia="zh-CN"/>
              </w:rPr>
              <w:t>工作流程由浅入深，符合教学规律。</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各个单元的基本功能如下：</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1</w:t>
            </w:r>
            <w:r w:rsidRPr="000A613E">
              <w:rPr>
                <w:rFonts w:ascii="宋体" w:hAnsi="宋体" w:hint="eastAsia"/>
                <w:szCs w:val="21"/>
              </w:rPr>
              <w:t>、供料单元</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供料单元的基本功能：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供料单元是起始单元，在整个系统中，起着向系统中的其他单元提供原料的作用。</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供料单元的具体功能：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按照需要将放置在料仓中待加工工件（原料）自动地推出到物料</w:t>
            </w:r>
            <w:r w:rsidRPr="000A613E">
              <w:rPr>
                <w:rFonts w:ascii="宋体" w:hAnsi="宋体" w:hint="eastAsia"/>
                <w:szCs w:val="21"/>
              </w:rPr>
              <w:lastRenderedPageBreak/>
              <w:t>台上，以便输送单元的机械手将其抓取，输送到其他单元上。</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供料单元的主要组成：</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主要包括竖式料筒，顶料气缸，推料气缸，物料检测传感器部件，安装支架平台</w:t>
            </w:r>
            <w:r w:rsidRPr="000A613E">
              <w:rPr>
                <w:rFonts w:ascii="宋体"/>
                <w:szCs w:val="21"/>
              </w:rPr>
              <w:t>,</w:t>
            </w:r>
            <w:r w:rsidRPr="000A613E">
              <w:rPr>
                <w:rFonts w:ascii="宋体" w:hAnsi="宋体" w:hint="eastAsia"/>
                <w:szCs w:val="21"/>
              </w:rPr>
              <w:t>材料检测装置部件</w:t>
            </w:r>
            <w:r w:rsidRPr="000A613E">
              <w:rPr>
                <w:rFonts w:ascii="宋体"/>
                <w:szCs w:val="21"/>
              </w:rPr>
              <w:t>,</w:t>
            </w:r>
            <w:r w:rsidRPr="000A613E">
              <w:rPr>
                <w:rFonts w:ascii="宋体" w:hAnsi="宋体" w:hint="eastAsia"/>
                <w:szCs w:val="21"/>
              </w:rPr>
              <w:t>带保护接线端子单元等组成。</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2</w:t>
            </w:r>
            <w:r w:rsidRPr="000A613E">
              <w:rPr>
                <w:rFonts w:ascii="宋体" w:hAnsi="宋体" w:hint="eastAsia"/>
                <w:szCs w:val="21"/>
              </w:rPr>
              <w:t>、加工单元</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加工单元的基本功能：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加工单元是对工件处理单元之一，在整个系统中，起着对</w:t>
            </w:r>
            <w:proofErr w:type="gramStart"/>
            <w:r w:rsidRPr="000A613E">
              <w:rPr>
                <w:rFonts w:ascii="宋体" w:hAnsi="宋体" w:hint="eastAsia"/>
                <w:szCs w:val="21"/>
              </w:rPr>
              <w:t>输送站</w:t>
            </w:r>
            <w:proofErr w:type="gramEnd"/>
            <w:r w:rsidRPr="000A613E">
              <w:rPr>
                <w:rFonts w:ascii="宋体" w:hAnsi="宋体" w:hint="eastAsia"/>
                <w:szCs w:val="21"/>
              </w:rPr>
              <w:t>送来工件进行模拟冲孔处理或工件冲压等作用。</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加工单元的具体功能：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w:t>
            </w:r>
            <w:r w:rsidRPr="000A613E">
              <w:rPr>
                <w:rFonts w:ascii="宋体" w:hAnsi="宋体"/>
                <w:szCs w:val="21"/>
              </w:rPr>
              <w:t>1</w:t>
            </w:r>
            <w:r w:rsidRPr="000A613E">
              <w:rPr>
                <w:rFonts w:ascii="宋体" w:hAnsi="宋体" w:hint="eastAsia"/>
                <w:szCs w:val="21"/>
              </w:rPr>
              <w:t>）、把该单元物料台上的工件（工件由输送单元的抓取机械手装置供料送来）送到冲压机构下面，完成一次冲压加工动作，然后再送回到物料台上，待输送单元的抓取机械手装置取出。</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w:t>
            </w:r>
            <w:r w:rsidRPr="000A613E">
              <w:rPr>
                <w:rFonts w:ascii="宋体" w:hAnsi="宋体"/>
                <w:szCs w:val="21"/>
              </w:rPr>
              <w:t>2</w:t>
            </w:r>
            <w:r w:rsidRPr="000A613E">
              <w:rPr>
                <w:rFonts w:ascii="宋体" w:hAnsi="宋体" w:hint="eastAsia"/>
                <w:szCs w:val="21"/>
              </w:rPr>
              <w:t>）、该单元物料台上的工件（工件由输送单元的抓取机械手装置从装配站送来）送到冲压机构下面，完成把小工件压入到大工件的工作过程，然后再送回到物料台上，待输送单元的抓取机械手装置取出。</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加工单元的主要组成：</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主要包括滑动料台，模拟冲头和冲床</w:t>
            </w:r>
            <w:r w:rsidRPr="000A613E">
              <w:rPr>
                <w:rFonts w:ascii="宋体" w:hAnsi="宋体"/>
                <w:szCs w:val="21"/>
              </w:rPr>
              <w:t xml:space="preserve">, </w:t>
            </w:r>
            <w:r w:rsidRPr="000A613E">
              <w:rPr>
                <w:rFonts w:ascii="宋体" w:hAnsi="宋体" w:hint="eastAsia"/>
                <w:szCs w:val="21"/>
              </w:rPr>
              <w:t>紧机械手，</w:t>
            </w:r>
            <w:proofErr w:type="gramStart"/>
            <w:r w:rsidRPr="000A613E">
              <w:rPr>
                <w:rFonts w:ascii="宋体" w:hAnsi="宋体" w:hint="eastAsia"/>
                <w:szCs w:val="21"/>
              </w:rPr>
              <w:t>物料台</w:t>
            </w:r>
            <w:proofErr w:type="gramEnd"/>
            <w:r w:rsidRPr="000A613E">
              <w:rPr>
                <w:rFonts w:ascii="宋体" w:hAnsi="宋体" w:hint="eastAsia"/>
                <w:szCs w:val="21"/>
              </w:rPr>
              <w:t>伸出</w:t>
            </w:r>
            <w:r w:rsidRPr="000A613E">
              <w:rPr>
                <w:rFonts w:ascii="宋体" w:hAnsi="宋体"/>
                <w:szCs w:val="21"/>
              </w:rPr>
              <w:t>/</w:t>
            </w:r>
            <w:r w:rsidRPr="000A613E">
              <w:rPr>
                <w:rFonts w:ascii="宋体" w:hAnsi="宋体" w:hint="eastAsia"/>
                <w:szCs w:val="21"/>
              </w:rPr>
              <w:t>缩回气缸，带保护接线端子单元及相应的传感器，</w:t>
            </w:r>
            <w:proofErr w:type="gramStart"/>
            <w:r w:rsidRPr="000A613E">
              <w:rPr>
                <w:rFonts w:ascii="宋体" w:hAnsi="宋体" w:hint="eastAsia"/>
                <w:szCs w:val="21"/>
              </w:rPr>
              <w:t>电磁阀构等组成</w:t>
            </w:r>
            <w:proofErr w:type="gramEnd"/>
            <w:r w:rsidRPr="000A613E">
              <w:rPr>
                <w:rFonts w:ascii="宋体" w:hAnsi="宋体" w:hint="eastAsia"/>
                <w:szCs w:val="21"/>
              </w:rPr>
              <w:t>。</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3</w:t>
            </w:r>
            <w:r w:rsidRPr="000A613E">
              <w:rPr>
                <w:rFonts w:ascii="宋体" w:hAnsi="宋体" w:hint="eastAsia"/>
                <w:szCs w:val="21"/>
              </w:rPr>
              <w:t>、装配单元</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装配单元的基本功能：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装配单元是对工件处理的力一单元，在整个系统中，起着对</w:t>
            </w:r>
            <w:proofErr w:type="gramStart"/>
            <w:r w:rsidRPr="000A613E">
              <w:rPr>
                <w:rFonts w:ascii="宋体" w:hAnsi="宋体" w:hint="eastAsia"/>
                <w:szCs w:val="21"/>
              </w:rPr>
              <w:t>输送站</w:t>
            </w:r>
            <w:proofErr w:type="gramEnd"/>
            <w:r w:rsidRPr="000A613E">
              <w:rPr>
                <w:rFonts w:ascii="宋体" w:hAnsi="宋体" w:hint="eastAsia"/>
                <w:szCs w:val="21"/>
              </w:rPr>
              <w:t>送来工件进行装配及小工件供料的作用。</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装配单元的具体功能：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将该单元将料仓内的黑色或白色小圆柱工件进行送料抬上。</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w:t>
            </w:r>
            <w:r w:rsidRPr="000A613E">
              <w:rPr>
                <w:rFonts w:ascii="宋体" w:hAnsi="宋体"/>
                <w:szCs w:val="21"/>
              </w:rPr>
              <w:t>1</w:t>
            </w:r>
            <w:r w:rsidRPr="000A613E">
              <w:rPr>
                <w:rFonts w:ascii="宋体" w:hAnsi="宋体" w:hint="eastAsia"/>
                <w:szCs w:val="21"/>
              </w:rPr>
              <w:t>）、把从加工单元已加工好的大工件进行装配（通过机械手把小工件装配到大工件内），</w:t>
            </w:r>
            <w:proofErr w:type="gramStart"/>
            <w:r w:rsidRPr="000A613E">
              <w:rPr>
                <w:rFonts w:ascii="宋体" w:hAnsi="宋体" w:hint="eastAsia"/>
                <w:szCs w:val="21"/>
              </w:rPr>
              <w:t>然由输送</w:t>
            </w:r>
            <w:proofErr w:type="gramEnd"/>
            <w:r w:rsidRPr="000A613E">
              <w:rPr>
                <w:rFonts w:ascii="宋体" w:hAnsi="宋体" w:hint="eastAsia"/>
                <w:szCs w:val="21"/>
              </w:rPr>
              <w:t>单元的搬运机械手搬向分解单元。</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w:t>
            </w:r>
            <w:r w:rsidRPr="000A613E">
              <w:rPr>
                <w:rFonts w:ascii="宋体" w:hAnsi="宋体"/>
                <w:szCs w:val="21"/>
              </w:rPr>
              <w:t>2</w:t>
            </w:r>
            <w:r w:rsidRPr="000A613E">
              <w:rPr>
                <w:rFonts w:ascii="宋体" w:hAnsi="宋体" w:hint="eastAsia"/>
                <w:szCs w:val="21"/>
              </w:rPr>
              <w:t>）、把从供料单元的大工件进行装配（通过机械手把小工件装配到大工件内），</w:t>
            </w:r>
            <w:proofErr w:type="gramStart"/>
            <w:r w:rsidRPr="000A613E">
              <w:rPr>
                <w:rFonts w:ascii="宋体" w:hAnsi="宋体" w:hint="eastAsia"/>
                <w:szCs w:val="21"/>
              </w:rPr>
              <w:t>然由输送</w:t>
            </w:r>
            <w:proofErr w:type="gramEnd"/>
            <w:r w:rsidRPr="000A613E">
              <w:rPr>
                <w:rFonts w:ascii="宋体" w:hAnsi="宋体" w:hint="eastAsia"/>
                <w:szCs w:val="21"/>
              </w:rPr>
              <w:t>单元的搬运机械手</w:t>
            </w:r>
            <w:proofErr w:type="gramStart"/>
            <w:r w:rsidRPr="000A613E">
              <w:rPr>
                <w:rFonts w:ascii="宋体" w:hAnsi="宋体" w:hint="eastAsia"/>
                <w:szCs w:val="21"/>
              </w:rPr>
              <w:t>搬加工</w:t>
            </w:r>
            <w:proofErr w:type="gramEnd"/>
            <w:r w:rsidRPr="000A613E">
              <w:rPr>
                <w:rFonts w:ascii="宋体" w:hAnsi="宋体" w:hint="eastAsia"/>
                <w:szCs w:val="21"/>
              </w:rPr>
              <w:t>单元进行冲压的加工。</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装配单元的主要组成：</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lastRenderedPageBreak/>
              <w:t>主要包括供料机构，旋转送料单元，机械手装配单元，放料台，带保护接线端子单元等组成。</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4</w:t>
            </w:r>
            <w:r w:rsidRPr="000A613E">
              <w:rPr>
                <w:rFonts w:ascii="宋体" w:hAnsi="宋体" w:hint="eastAsia"/>
                <w:szCs w:val="21"/>
              </w:rPr>
              <w:t>、分拣单元</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分拣单元的基本功能：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完成将上一单元送来的已加工、装配的工件进行分拣，使不同颜色的工件从不同的料槽分流、分别进行组合的功能。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分拣单元的主要组成：</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主要包括传送带机构，三相电机动力单元，分拣气动组件，传感器检测单元，高进度反馈和定位机构，带保护接线端子单元等组成。</w:t>
            </w:r>
          </w:p>
          <w:p w:rsidR="00F032CB" w:rsidRPr="000A613E" w:rsidRDefault="00F032CB" w:rsidP="001A2D33">
            <w:pPr>
              <w:rPr>
                <w:rFonts w:ascii="宋体"/>
                <w:szCs w:val="21"/>
              </w:rPr>
            </w:pPr>
            <w:r w:rsidRPr="000A613E">
              <w:rPr>
                <w:rFonts w:ascii="宋体" w:hAnsi="宋体"/>
                <w:szCs w:val="21"/>
              </w:rPr>
              <w:t>5</w:t>
            </w:r>
            <w:r w:rsidRPr="000A613E">
              <w:rPr>
                <w:rFonts w:ascii="宋体" w:hAnsi="宋体" w:hint="eastAsia"/>
                <w:szCs w:val="21"/>
              </w:rPr>
              <w:t>、输送单元</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输送单元的基本功能：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该单元通过到指定单元的</w:t>
            </w:r>
            <w:proofErr w:type="gramStart"/>
            <w:r w:rsidRPr="000A613E">
              <w:rPr>
                <w:rFonts w:ascii="宋体" w:hAnsi="宋体" w:hint="eastAsia"/>
                <w:szCs w:val="21"/>
              </w:rPr>
              <w:t>物料台</w:t>
            </w:r>
            <w:proofErr w:type="gramEnd"/>
            <w:r w:rsidRPr="000A613E">
              <w:rPr>
                <w:rFonts w:ascii="宋体" w:hAnsi="宋体" w:hint="eastAsia"/>
                <w:szCs w:val="21"/>
              </w:rPr>
              <w:t>精确定位，并在该物料台上抓取工件，把抓取到的工件输送到指定地点然后放下的功能。</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输送单元的主要组成：</w:t>
            </w:r>
          </w:p>
          <w:p w:rsidR="00F032CB" w:rsidRDefault="00F032CB" w:rsidP="001A2D33">
            <w:pPr>
              <w:spacing w:line="360" w:lineRule="auto"/>
              <w:ind w:firstLineChars="200" w:firstLine="420"/>
              <w:rPr>
                <w:rFonts w:ascii="宋体" w:hAnsi="宋体"/>
                <w:szCs w:val="21"/>
              </w:rPr>
            </w:pPr>
            <w:r w:rsidRPr="000A613E">
              <w:rPr>
                <w:rFonts w:ascii="宋体" w:hAnsi="宋体" w:hint="eastAsia"/>
                <w:szCs w:val="21"/>
              </w:rPr>
              <w:t>主要包括四自由度机械手，直线输单元，比例传送机构，多功能安装支架，同步轮，同步带</w:t>
            </w:r>
            <w:r w:rsidRPr="000A613E">
              <w:rPr>
                <w:rFonts w:ascii="宋体" w:hAnsi="宋体"/>
                <w:szCs w:val="21"/>
              </w:rPr>
              <w:t xml:space="preserve">, </w:t>
            </w:r>
            <w:r w:rsidRPr="000A613E">
              <w:rPr>
                <w:rFonts w:ascii="宋体" w:hAnsi="宋体" w:hint="eastAsia"/>
                <w:szCs w:val="21"/>
              </w:rPr>
              <w:t>带保护接线端子单元等组成。</w:t>
            </w:r>
          </w:p>
          <w:p w:rsidR="00F032CB" w:rsidRPr="002D57B7" w:rsidRDefault="00F032CB" w:rsidP="001A2D33">
            <w:pPr>
              <w:spacing w:line="360" w:lineRule="auto"/>
              <w:ind w:left="-180"/>
              <w:jc w:val="left"/>
              <w:rPr>
                <w:rFonts w:ascii="宋体" w:hAnsi="宋体"/>
                <w:b/>
                <w:szCs w:val="21"/>
              </w:rPr>
            </w:pPr>
            <w:r>
              <w:rPr>
                <w:rFonts w:ascii="宋体" w:hAnsi="宋体" w:hint="eastAsia"/>
                <w:b/>
                <w:szCs w:val="21"/>
              </w:rPr>
              <w:t>要求可完成的</w:t>
            </w:r>
            <w:r w:rsidRPr="000A613E">
              <w:rPr>
                <w:rFonts w:ascii="宋体" w:hAnsi="宋体" w:hint="eastAsia"/>
                <w:b/>
                <w:szCs w:val="21"/>
              </w:rPr>
              <w:t>实训项目</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1</w:t>
            </w:r>
            <w:r w:rsidRPr="000A613E">
              <w:rPr>
                <w:rFonts w:ascii="宋体" w:hAnsi="宋体" w:hint="eastAsia"/>
                <w:szCs w:val="21"/>
              </w:rPr>
              <w:t>、有机融合了机械技术（包括气动技术）、传感器技术、交流电动机变频调速和步进电机驱动控制、触摸屏技术、</w:t>
            </w:r>
            <w:r w:rsidRPr="000A613E">
              <w:rPr>
                <w:rFonts w:ascii="宋体" w:hAnsi="宋体"/>
                <w:szCs w:val="21"/>
              </w:rPr>
              <w:t>PLC</w:t>
            </w:r>
            <w:r w:rsidRPr="000A613E">
              <w:rPr>
                <w:rFonts w:ascii="宋体" w:hAnsi="宋体" w:hint="eastAsia"/>
                <w:szCs w:val="21"/>
              </w:rPr>
              <w:t>控制及通信网络等技术，体现了现代制造业生产过程的特征。</w:t>
            </w:r>
          </w:p>
          <w:p w:rsidR="00F032CB" w:rsidRPr="000A613E" w:rsidRDefault="00F032CB" w:rsidP="00F032CB">
            <w:pPr>
              <w:numPr>
                <w:ilvl w:val="0"/>
                <w:numId w:val="30"/>
              </w:numPr>
              <w:spacing w:line="360" w:lineRule="auto"/>
              <w:rPr>
                <w:rFonts w:ascii="宋体"/>
                <w:szCs w:val="21"/>
              </w:rPr>
            </w:pPr>
            <w:r w:rsidRPr="000A613E">
              <w:rPr>
                <w:rFonts w:ascii="宋体" w:hAnsi="宋体" w:hint="eastAsia"/>
                <w:szCs w:val="21"/>
              </w:rPr>
              <w:t>供料单元的安装与调试的实训；</w:t>
            </w:r>
          </w:p>
          <w:p w:rsidR="00F032CB" w:rsidRPr="000A613E" w:rsidRDefault="00F032CB" w:rsidP="00F032CB">
            <w:pPr>
              <w:numPr>
                <w:ilvl w:val="0"/>
                <w:numId w:val="30"/>
              </w:numPr>
              <w:spacing w:line="360" w:lineRule="auto"/>
              <w:rPr>
                <w:rFonts w:ascii="宋体"/>
                <w:szCs w:val="21"/>
              </w:rPr>
            </w:pPr>
            <w:r w:rsidRPr="000A613E">
              <w:rPr>
                <w:rFonts w:ascii="宋体" w:hAnsi="宋体" w:hint="eastAsia"/>
                <w:szCs w:val="21"/>
              </w:rPr>
              <w:t>加工单元的安装与调试的实训；</w:t>
            </w:r>
          </w:p>
          <w:p w:rsidR="00F032CB" w:rsidRPr="000A613E" w:rsidRDefault="00F032CB" w:rsidP="00F032CB">
            <w:pPr>
              <w:numPr>
                <w:ilvl w:val="0"/>
                <w:numId w:val="30"/>
              </w:numPr>
              <w:spacing w:line="360" w:lineRule="auto"/>
              <w:rPr>
                <w:rFonts w:ascii="宋体"/>
                <w:szCs w:val="21"/>
              </w:rPr>
            </w:pPr>
            <w:r w:rsidRPr="000A613E">
              <w:rPr>
                <w:rFonts w:ascii="宋体" w:hAnsi="宋体" w:hint="eastAsia"/>
                <w:szCs w:val="21"/>
              </w:rPr>
              <w:t>装配单元的安装与调试的实训；</w:t>
            </w:r>
          </w:p>
          <w:p w:rsidR="00F032CB" w:rsidRPr="000A613E" w:rsidRDefault="00F032CB" w:rsidP="00F032CB">
            <w:pPr>
              <w:numPr>
                <w:ilvl w:val="0"/>
                <w:numId w:val="30"/>
              </w:numPr>
              <w:spacing w:line="360" w:lineRule="auto"/>
              <w:rPr>
                <w:rFonts w:ascii="宋体"/>
                <w:szCs w:val="21"/>
              </w:rPr>
            </w:pPr>
            <w:r w:rsidRPr="000A613E">
              <w:rPr>
                <w:rFonts w:ascii="宋体" w:hAnsi="宋体" w:hint="eastAsia"/>
                <w:szCs w:val="21"/>
              </w:rPr>
              <w:t>分拣单元的安装与调试的实训；</w:t>
            </w:r>
          </w:p>
          <w:p w:rsidR="00F032CB" w:rsidRPr="000A613E" w:rsidRDefault="00F032CB" w:rsidP="00F032CB">
            <w:pPr>
              <w:numPr>
                <w:ilvl w:val="0"/>
                <w:numId w:val="30"/>
              </w:numPr>
              <w:spacing w:line="360" w:lineRule="auto"/>
              <w:rPr>
                <w:rFonts w:ascii="宋体"/>
                <w:szCs w:val="21"/>
              </w:rPr>
            </w:pPr>
            <w:r w:rsidRPr="000A613E">
              <w:rPr>
                <w:rFonts w:ascii="宋体" w:hAnsi="宋体" w:hint="eastAsia"/>
                <w:szCs w:val="21"/>
              </w:rPr>
              <w:t>输送单元的安装与调试的实训；</w:t>
            </w:r>
          </w:p>
          <w:p w:rsidR="00F032CB" w:rsidRPr="000A613E" w:rsidRDefault="00F032CB" w:rsidP="00F032CB">
            <w:pPr>
              <w:numPr>
                <w:ilvl w:val="0"/>
                <w:numId w:val="30"/>
              </w:numPr>
              <w:spacing w:line="360" w:lineRule="auto"/>
              <w:rPr>
                <w:rFonts w:ascii="宋体"/>
                <w:szCs w:val="21"/>
              </w:rPr>
            </w:pPr>
            <w:r w:rsidRPr="000A613E">
              <w:rPr>
                <w:rFonts w:ascii="宋体" w:hAnsi="宋体" w:hint="eastAsia"/>
                <w:szCs w:val="21"/>
              </w:rPr>
              <w:t>自动生产线控制的安装与调试的实训；</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2</w:t>
            </w:r>
            <w:r w:rsidRPr="000A613E">
              <w:rPr>
                <w:rFonts w:ascii="宋体" w:hAnsi="宋体" w:hint="eastAsia"/>
                <w:szCs w:val="21"/>
              </w:rPr>
              <w:t>、整体结构采用开放式和拆装式，能方便地更换模块，</w:t>
            </w:r>
            <w:proofErr w:type="gramStart"/>
            <w:r w:rsidRPr="000A613E">
              <w:rPr>
                <w:rFonts w:ascii="宋体" w:hAnsi="宋体" w:hint="eastAsia"/>
                <w:szCs w:val="21"/>
              </w:rPr>
              <w:t>按具有</w:t>
            </w:r>
            <w:proofErr w:type="gramEnd"/>
            <w:r w:rsidRPr="000A613E">
              <w:rPr>
                <w:rFonts w:ascii="宋体" w:hAnsi="宋体" w:hint="eastAsia"/>
                <w:szCs w:val="21"/>
              </w:rPr>
              <w:t>生产性功能和整合学习功能的原则确定模块内容，使教学或竞赛时可方便的选择需要的模块。设备的扩展性和升级性强，如：</w:t>
            </w:r>
          </w:p>
          <w:p w:rsidR="00F032CB" w:rsidRPr="000A613E" w:rsidRDefault="00F032CB" w:rsidP="00F032CB">
            <w:pPr>
              <w:numPr>
                <w:ilvl w:val="0"/>
                <w:numId w:val="35"/>
              </w:numPr>
              <w:spacing w:line="360" w:lineRule="auto"/>
              <w:rPr>
                <w:rFonts w:ascii="宋体"/>
                <w:szCs w:val="21"/>
              </w:rPr>
            </w:pPr>
            <w:r>
              <w:rPr>
                <w:rFonts w:ascii="宋体" w:hAnsi="宋体" w:hint="eastAsia"/>
              </w:rPr>
              <w:t>★</w:t>
            </w:r>
            <w:r>
              <w:rPr>
                <w:rFonts w:ascii="宋体" w:hAnsi="宋体" w:hint="eastAsia"/>
                <w:szCs w:val="21"/>
              </w:rPr>
              <w:t>可</w:t>
            </w:r>
            <w:r w:rsidRPr="000A613E">
              <w:rPr>
                <w:rFonts w:ascii="宋体" w:hAnsi="宋体" w:hint="eastAsia"/>
                <w:szCs w:val="21"/>
              </w:rPr>
              <w:t>扩展工作单元；</w:t>
            </w:r>
          </w:p>
          <w:p w:rsidR="00F032CB" w:rsidRPr="000A613E" w:rsidRDefault="00F032CB" w:rsidP="00F032CB">
            <w:pPr>
              <w:numPr>
                <w:ilvl w:val="0"/>
                <w:numId w:val="35"/>
              </w:numPr>
              <w:spacing w:line="360" w:lineRule="auto"/>
              <w:rPr>
                <w:rFonts w:ascii="宋体"/>
                <w:szCs w:val="21"/>
              </w:rPr>
            </w:pPr>
            <w:r>
              <w:rPr>
                <w:rFonts w:ascii="宋体" w:hAnsi="宋体" w:hint="eastAsia"/>
              </w:rPr>
              <w:t>★</w:t>
            </w:r>
            <w:r w:rsidRPr="000A613E">
              <w:rPr>
                <w:rFonts w:ascii="宋体" w:hAnsi="宋体" w:hint="eastAsia"/>
                <w:szCs w:val="21"/>
              </w:rPr>
              <w:t>电气升级为现场总线；</w:t>
            </w:r>
          </w:p>
          <w:p w:rsidR="00F032CB" w:rsidRPr="000A613E" w:rsidRDefault="00F032CB" w:rsidP="00F032CB">
            <w:pPr>
              <w:numPr>
                <w:ilvl w:val="0"/>
                <w:numId w:val="35"/>
              </w:numPr>
              <w:spacing w:line="360" w:lineRule="auto"/>
              <w:rPr>
                <w:rFonts w:ascii="宋体"/>
                <w:szCs w:val="21"/>
              </w:rPr>
            </w:pPr>
            <w:r w:rsidRPr="000A613E">
              <w:rPr>
                <w:rFonts w:ascii="宋体" w:hAnsi="宋体" w:hint="eastAsia"/>
                <w:szCs w:val="21"/>
              </w:rPr>
              <w:lastRenderedPageBreak/>
              <w:t>定位模块来控制伺服电机等；</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3</w:t>
            </w:r>
            <w:r w:rsidRPr="000A613E">
              <w:rPr>
                <w:rFonts w:ascii="宋体" w:hAnsi="宋体" w:hint="eastAsia"/>
                <w:szCs w:val="21"/>
              </w:rPr>
              <w:t>、用于教学，可按工作过程导向，工学结合的模式规划教学活动，完成以下工作任务：</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符合循序渐进的教学规律</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1</w:t>
            </w:r>
            <w:r w:rsidRPr="000A613E">
              <w:rPr>
                <w:rFonts w:ascii="宋体" w:hAnsi="宋体" w:hint="eastAsia"/>
                <w:szCs w:val="21"/>
              </w:rPr>
              <w:t>）气动系统的安装与调试项目：</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选用该装备配置的单出杆气缸、单出双杆气缸、旋转气缸等气动执行元件</w:t>
            </w:r>
            <w:proofErr w:type="gramStart"/>
            <w:r w:rsidRPr="000A613E">
              <w:rPr>
                <w:rFonts w:ascii="宋体" w:hAnsi="宋体" w:hint="eastAsia"/>
                <w:szCs w:val="21"/>
              </w:rPr>
              <w:t>和单控电磁换向阀</w:t>
            </w:r>
            <w:proofErr w:type="gramEnd"/>
            <w:r w:rsidRPr="000A613E">
              <w:rPr>
                <w:rFonts w:ascii="宋体" w:hAnsi="宋体" w:hint="eastAsia"/>
                <w:szCs w:val="21"/>
              </w:rPr>
              <w:t>、双控电磁换向阀和磁性开关等气动控制元件，可完成下列气动技术的工作任务：</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气动方向控制回路的安装；</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气动速度控制回路的安装；</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摆动控制回路的安装；</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气动顺序控制回路的安装；</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气动机械手装置的安装；</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气动系统安装与调试；</w:t>
            </w:r>
          </w:p>
          <w:p w:rsidR="00F032CB" w:rsidRPr="000A613E" w:rsidRDefault="00F032CB" w:rsidP="00F032CB">
            <w:pPr>
              <w:numPr>
                <w:ilvl w:val="0"/>
                <w:numId w:val="34"/>
              </w:numPr>
              <w:spacing w:line="360" w:lineRule="auto"/>
              <w:rPr>
                <w:rFonts w:ascii="宋体"/>
                <w:szCs w:val="21"/>
              </w:rPr>
            </w:pPr>
            <w:r w:rsidRPr="000A613E">
              <w:rPr>
                <w:rFonts w:ascii="宋体" w:hAnsi="宋体" w:hint="eastAsia"/>
                <w:szCs w:val="21"/>
              </w:rPr>
              <w:t>气动综合系统的设计与安装；</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2</w:t>
            </w:r>
            <w:r w:rsidRPr="000A613E">
              <w:rPr>
                <w:rFonts w:ascii="宋体" w:hAnsi="宋体" w:hint="eastAsia"/>
                <w:szCs w:val="21"/>
              </w:rPr>
              <w:t>）电气控制电路的安装和</w:t>
            </w:r>
            <w:r w:rsidRPr="000A613E">
              <w:rPr>
                <w:rFonts w:ascii="宋体" w:hAnsi="宋体"/>
                <w:szCs w:val="21"/>
              </w:rPr>
              <w:t>PLC</w:t>
            </w:r>
            <w:r w:rsidRPr="000A613E">
              <w:rPr>
                <w:rFonts w:ascii="宋体" w:hAnsi="宋体" w:hint="eastAsia"/>
                <w:szCs w:val="21"/>
              </w:rPr>
              <w:t>程序编写项目：</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选用该装置配置的</w:t>
            </w:r>
            <w:r w:rsidRPr="000A613E">
              <w:rPr>
                <w:rFonts w:ascii="宋体" w:hAnsi="宋体"/>
                <w:szCs w:val="21"/>
              </w:rPr>
              <w:t>PLC</w:t>
            </w:r>
            <w:r w:rsidRPr="000A613E">
              <w:rPr>
                <w:rFonts w:ascii="宋体" w:hAnsi="宋体" w:hint="eastAsia"/>
                <w:szCs w:val="21"/>
              </w:rPr>
              <w:t>模块、变频器模块和伺服驱动模块、传感器等，可完成下列</w:t>
            </w:r>
            <w:r w:rsidRPr="000A613E">
              <w:rPr>
                <w:rFonts w:ascii="宋体" w:hAnsi="宋体"/>
                <w:szCs w:val="21"/>
              </w:rPr>
              <w:t>PLC</w:t>
            </w:r>
            <w:r w:rsidRPr="000A613E">
              <w:rPr>
                <w:rFonts w:ascii="宋体" w:hAnsi="宋体" w:hint="eastAsia"/>
                <w:szCs w:val="21"/>
              </w:rPr>
              <w:t>应用技术工作任务：</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三相电动机正反转控制电路的连接与控制程序编写；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三相电动机控制电路的连接与控制程序编写；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电动机调速控制电路的连接与控制程序编写；</w:t>
            </w:r>
          </w:p>
          <w:p w:rsidR="00F032CB" w:rsidRPr="00274E56" w:rsidRDefault="00F032CB" w:rsidP="00F032CB">
            <w:pPr>
              <w:numPr>
                <w:ilvl w:val="0"/>
                <w:numId w:val="33"/>
              </w:numPr>
              <w:spacing w:line="360" w:lineRule="auto"/>
              <w:rPr>
                <w:rFonts w:ascii="宋体" w:hAnsi="宋体"/>
                <w:szCs w:val="21"/>
              </w:rPr>
            </w:pPr>
            <w:r w:rsidRPr="000A613E">
              <w:rPr>
                <w:rFonts w:ascii="宋体" w:hAnsi="宋体" w:hint="eastAsia"/>
                <w:szCs w:val="21"/>
              </w:rPr>
              <w:t>变频器模拟量控制的连接与控制程序编写；</w:t>
            </w:r>
            <w:r w:rsidRPr="00274E56">
              <w:rPr>
                <w:rFonts w:ascii="宋体" w:hAnsi="宋体"/>
                <w:szCs w:val="21"/>
              </w:rPr>
              <w:t xml:space="preserve"> </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伺服电机控制电路的连接与参数设置；</w:t>
            </w:r>
          </w:p>
          <w:p w:rsidR="00F032CB" w:rsidRPr="000A613E" w:rsidRDefault="00F032CB" w:rsidP="00F032CB">
            <w:pPr>
              <w:numPr>
                <w:ilvl w:val="0"/>
                <w:numId w:val="33"/>
              </w:numPr>
              <w:spacing w:line="360" w:lineRule="auto"/>
              <w:rPr>
                <w:rFonts w:ascii="宋体"/>
                <w:szCs w:val="21"/>
              </w:rPr>
            </w:pPr>
            <w:r w:rsidRPr="000A613E">
              <w:rPr>
                <w:rFonts w:ascii="宋体" w:hAnsi="宋体"/>
                <w:szCs w:val="21"/>
              </w:rPr>
              <w:t>PLC</w:t>
            </w:r>
            <w:r w:rsidRPr="000A613E">
              <w:rPr>
                <w:rFonts w:ascii="宋体" w:hAnsi="宋体" w:hint="eastAsia"/>
                <w:szCs w:val="21"/>
              </w:rPr>
              <w:t>控制网络控制技术；</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气动方向控制程序编写；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气动顺序动作控制程序编写；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气动机械手控制程序编写；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皮带输送机控制程序编写；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机电一体化设备控制程序编写；</w:t>
            </w:r>
          </w:p>
          <w:p w:rsidR="00F032CB" w:rsidRPr="000A613E" w:rsidRDefault="00F032CB" w:rsidP="00F032CB">
            <w:pPr>
              <w:numPr>
                <w:ilvl w:val="0"/>
                <w:numId w:val="33"/>
              </w:numPr>
              <w:spacing w:line="360" w:lineRule="auto"/>
              <w:rPr>
                <w:rFonts w:ascii="宋体"/>
                <w:szCs w:val="21"/>
              </w:rPr>
            </w:pPr>
            <w:r w:rsidRPr="000A613E">
              <w:rPr>
                <w:rFonts w:ascii="宋体" w:hAnsi="宋体" w:hint="eastAsia"/>
                <w:szCs w:val="21"/>
              </w:rPr>
              <w:t>自动生产线控制程序编写。</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3</w:t>
            </w:r>
            <w:r w:rsidRPr="000A613E">
              <w:rPr>
                <w:rFonts w:ascii="宋体" w:hAnsi="宋体" w:hint="eastAsia"/>
                <w:szCs w:val="21"/>
              </w:rPr>
              <w:t>）</w:t>
            </w:r>
            <w:r w:rsidRPr="000A613E">
              <w:rPr>
                <w:rFonts w:ascii="宋体" w:hAnsi="宋体"/>
                <w:szCs w:val="21"/>
              </w:rPr>
              <w:t>PLC</w:t>
            </w:r>
            <w:r w:rsidRPr="000A613E">
              <w:rPr>
                <w:rFonts w:ascii="宋体" w:hAnsi="宋体" w:hint="eastAsia"/>
                <w:szCs w:val="21"/>
              </w:rPr>
              <w:t>通讯网络的安装、程序编制及调试：</w:t>
            </w:r>
          </w:p>
          <w:p w:rsidR="00F032CB" w:rsidRPr="000A613E" w:rsidRDefault="00F032CB" w:rsidP="00F032CB">
            <w:pPr>
              <w:numPr>
                <w:ilvl w:val="0"/>
                <w:numId w:val="33"/>
              </w:numPr>
              <w:spacing w:line="360" w:lineRule="auto"/>
              <w:rPr>
                <w:rFonts w:ascii="宋体"/>
                <w:szCs w:val="21"/>
              </w:rPr>
            </w:pPr>
            <w:r w:rsidRPr="000A613E">
              <w:rPr>
                <w:rFonts w:ascii="宋体" w:hAnsi="宋体"/>
                <w:szCs w:val="21"/>
              </w:rPr>
              <w:lastRenderedPageBreak/>
              <w:t>PLC</w:t>
            </w:r>
            <w:r w:rsidRPr="000A613E">
              <w:rPr>
                <w:rFonts w:ascii="宋体" w:hAnsi="宋体" w:hint="eastAsia"/>
                <w:szCs w:val="21"/>
              </w:rPr>
              <w:t>控制技术</w:t>
            </w:r>
            <w:r w:rsidRPr="000A613E">
              <w:rPr>
                <w:rFonts w:ascii="宋体" w:hAnsi="宋体"/>
                <w:szCs w:val="21"/>
              </w:rPr>
              <w:t>---485</w:t>
            </w:r>
            <w:r w:rsidRPr="000A613E">
              <w:rPr>
                <w:rFonts w:ascii="宋体" w:hAnsi="宋体" w:hint="eastAsia"/>
                <w:szCs w:val="21"/>
              </w:rPr>
              <w:t>通信技术的编程和调试</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4</w:t>
            </w:r>
            <w:r w:rsidRPr="000A613E">
              <w:rPr>
                <w:rFonts w:ascii="宋体" w:hAnsi="宋体" w:hint="eastAsia"/>
                <w:szCs w:val="21"/>
              </w:rPr>
              <w:t>）机电设备安装与调试项目</w:t>
            </w:r>
          </w:p>
          <w:p w:rsidR="00F032CB" w:rsidRPr="000A613E" w:rsidRDefault="00F032CB" w:rsidP="001A2D33">
            <w:pPr>
              <w:spacing w:line="360" w:lineRule="auto"/>
              <w:ind w:firstLineChars="200" w:firstLine="420"/>
              <w:rPr>
                <w:rFonts w:ascii="宋体"/>
                <w:szCs w:val="21"/>
              </w:rPr>
            </w:pPr>
            <w:r w:rsidRPr="000A613E">
              <w:rPr>
                <w:rFonts w:ascii="宋体" w:hAnsi="宋体" w:hint="eastAsia"/>
                <w:szCs w:val="21"/>
              </w:rPr>
              <w:t>选用该装置配置的机电一体化设备部件、</w:t>
            </w:r>
            <w:r w:rsidRPr="000A613E">
              <w:rPr>
                <w:rFonts w:ascii="宋体" w:hAnsi="宋体"/>
                <w:szCs w:val="21"/>
              </w:rPr>
              <w:t>PLC</w:t>
            </w:r>
            <w:r w:rsidRPr="000A613E">
              <w:rPr>
                <w:rFonts w:ascii="宋体" w:hAnsi="宋体" w:hint="eastAsia"/>
                <w:szCs w:val="21"/>
              </w:rPr>
              <w:t>模块、变频器模块和指令开关、传感器等，可完成下列机电设备安装和机电一体化技术的工作任务：</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传动装置同轴度的调整；</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供料单元的机械安装与调整；</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加工单元的机械安装与调整；</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装配单元的机械安装与调整；</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分拣单元的机械安装与调整；</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输送单元的机械安装与调试；</w:t>
            </w:r>
          </w:p>
          <w:p w:rsidR="00F032CB" w:rsidRPr="000A613E" w:rsidRDefault="00F032CB" w:rsidP="00F032CB">
            <w:pPr>
              <w:numPr>
                <w:ilvl w:val="0"/>
                <w:numId w:val="31"/>
              </w:numPr>
              <w:spacing w:line="360" w:lineRule="auto"/>
              <w:rPr>
                <w:rFonts w:ascii="宋体"/>
                <w:szCs w:val="21"/>
              </w:rPr>
            </w:pPr>
            <w:r w:rsidRPr="000A613E">
              <w:rPr>
                <w:rFonts w:ascii="宋体" w:hAnsi="宋体" w:hint="eastAsia"/>
                <w:szCs w:val="21"/>
              </w:rPr>
              <w:t>自动生产线设备安装与调试。</w:t>
            </w:r>
          </w:p>
          <w:p w:rsidR="00F032CB" w:rsidRPr="000A613E" w:rsidRDefault="00F032CB" w:rsidP="001A2D33">
            <w:pPr>
              <w:spacing w:line="360" w:lineRule="auto"/>
              <w:ind w:firstLineChars="200" w:firstLine="420"/>
              <w:rPr>
                <w:rFonts w:ascii="宋体"/>
                <w:szCs w:val="21"/>
              </w:rPr>
            </w:pPr>
            <w:r w:rsidRPr="000A613E">
              <w:rPr>
                <w:rFonts w:ascii="宋体" w:hAnsi="宋体"/>
                <w:szCs w:val="21"/>
              </w:rPr>
              <w:t>4</w:t>
            </w:r>
            <w:r>
              <w:rPr>
                <w:rFonts w:ascii="宋体" w:hAnsi="宋体" w:hint="eastAsia"/>
                <w:szCs w:val="21"/>
              </w:rPr>
              <w:t>、该</w:t>
            </w:r>
            <w:r w:rsidRPr="000A613E">
              <w:rPr>
                <w:rFonts w:ascii="宋体" w:hAnsi="宋体" w:hint="eastAsia"/>
                <w:szCs w:val="21"/>
              </w:rPr>
              <w:t>装备用于考核或技能竞赛，可考察的职业能力：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机械构件的装配与调整能力；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机电设备的安装与调试能力；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电路安装能力；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气动系统的安装与调试能力；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变频器在自动生产线的使用能力；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伺服电机在自动生产线的使用能力；</w:t>
            </w:r>
          </w:p>
          <w:p w:rsidR="00F032CB" w:rsidRPr="000A613E" w:rsidRDefault="00F032CB" w:rsidP="00F032CB">
            <w:pPr>
              <w:numPr>
                <w:ilvl w:val="0"/>
                <w:numId w:val="32"/>
              </w:numPr>
              <w:spacing w:line="360" w:lineRule="auto"/>
              <w:rPr>
                <w:rFonts w:ascii="宋体"/>
                <w:szCs w:val="21"/>
              </w:rPr>
            </w:pPr>
            <w:r w:rsidRPr="000A613E">
              <w:rPr>
                <w:rFonts w:ascii="宋体" w:hAnsi="宋体"/>
                <w:szCs w:val="21"/>
              </w:rPr>
              <w:t>PLC</w:t>
            </w:r>
            <w:r w:rsidRPr="000A613E">
              <w:rPr>
                <w:rFonts w:ascii="宋体" w:hAnsi="宋体" w:hint="eastAsia"/>
                <w:szCs w:val="21"/>
              </w:rPr>
              <w:t>模拟量控制在自动生产线的使用能力；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机电一体化设备的控制程序的编写能力；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自动控制系统的安装与调试能力。</w:t>
            </w:r>
          </w:p>
          <w:p w:rsidR="00F032CB" w:rsidRPr="000A613E" w:rsidRDefault="00F032CB" w:rsidP="00F032CB">
            <w:pPr>
              <w:numPr>
                <w:ilvl w:val="0"/>
                <w:numId w:val="32"/>
              </w:numPr>
              <w:spacing w:line="360" w:lineRule="auto"/>
              <w:rPr>
                <w:rFonts w:ascii="宋体"/>
                <w:szCs w:val="21"/>
              </w:rPr>
            </w:pPr>
            <w:r w:rsidRPr="000A613E">
              <w:rPr>
                <w:rFonts w:ascii="宋体" w:hAnsi="宋体"/>
                <w:szCs w:val="21"/>
              </w:rPr>
              <w:t>PLC</w:t>
            </w:r>
            <w:r w:rsidRPr="000A613E">
              <w:rPr>
                <w:rFonts w:ascii="宋体" w:hAnsi="宋体" w:hint="eastAsia"/>
                <w:szCs w:val="21"/>
              </w:rPr>
              <w:t>网络的安装、编程与调试能力。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人机界面、组态技术的编程与调试能力</w:t>
            </w:r>
          </w:p>
          <w:p w:rsidR="00F032CB" w:rsidRPr="000A613E" w:rsidRDefault="00F032CB" w:rsidP="00F032CB">
            <w:pPr>
              <w:numPr>
                <w:ilvl w:val="0"/>
                <w:numId w:val="32"/>
              </w:numPr>
              <w:spacing w:line="360" w:lineRule="auto"/>
              <w:rPr>
                <w:rFonts w:ascii="宋体"/>
                <w:szCs w:val="21"/>
              </w:rPr>
            </w:pPr>
            <w:r w:rsidRPr="000A613E">
              <w:rPr>
                <w:rFonts w:ascii="宋体" w:hAnsi="宋体" w:hint="eastAsia"/>
                <w:szCs w:val="21"/>
              </w:rPr>
              <w:t>符合国家职业技术标准</w:t>
            </w:r>
            <w:r w:rsidRPr="000A613E">
              <w:rPr>
                <w:rFonts w:ascii="宋体" w:hint="eastAsia"/>
                <w:szCs w:val="21"/>
              </w:rPr>
              <w:t>“</w:t>
            </w:r>
            <w:r w:rsidRPr="000A613E">
              <w:rPr>
                <w:rFonts w:ascii="宋体" w:hAnsi="宋体" w:hint="eastAsia"/>
                <w:szCs w:val="21"/>
              </w:rPr>
              <w:t>可编程序设计师三级标准</w:t>
            </w:r>
            <w:r w:rsidRPr="000A613E">
              <w:rPr>
                <w:rFonts w:ascii="宋体" w:hint="eastAsia"/>
                <w:szCs w:val="21"/>
              </w:rPr>
              <w:t>”</w:t>
            </w:r>
          </w:p>
          <w:p w:rsidR="00F032CB" w:rsidRPr="000A613E" w:rsidRDefault="005B5D98" w:rsidP="001A2D33">
            <w:pPr>
              <w:spacing w:line="360" w:lineRule="auto"/>
              <w:ind w:left="-180"/>
              <w:jc w:val="left"/>
              <w:rPr>
                <w:rFonts w:ascii="宋体"/>
                <w:b/>
                <w:szCs w:val="21"/>
              </w:rPr>
            </w:pPr>
            <w:r>
              <w:rPr>
                <w:rFonts w:ascii="宋体" w:hAnsi="宋体" w:hint="eastAsia"/>
                <w:b/>
                <w:szCs w:val="21"/>
              </w:rPr>
              <w:t>技</w:t>
            </w:r>
            <w:r w:rsidR="00F032CB" w:rsidRPr="000A613E">
              <w:rPr>
                <w:rFonts w:ascii="宋体" w:hAnsi="宋体" w:hint="eastAsia"/>
                <w:b/>
                <w:szCs w:val="21"/>
              </w:rPr>
              <w:t>术</w:t>
            </w:r>
            <w:r w:rsidR="00F032CB">
              <w:rPr>
                <w:rFonts w:ascii="宋体" w:hAnsi="宋体" w:hint="eastAsia"/>
                <w:b/>
                <w:szCs w:val="21"/>
              </w:rPr>
              <w:t>指标</w:t>
            </w:r>
          </w:p>
          <w:p w:rsidR="00F032CB" w:rsidRPr="000A613E" w:rsidRDefault="00F032CB" w:rsidP="001A2D33">
            <w:pPr>
              <w:spacing w:line="360" w:lineRule="auto"/>
              <w:rPr>
                <w:rFonts w:ascii="宋体"/>
                <w:color w:val="000000"/>
                <w:szCs w:val="21"/>
              </w:rPr>
            </w:pPr>
            <w:r w:rsidRPr="000A613E">
              <w:rPr>
                <w:rFonts w:ascii="宋体" w:hAnsi="宋体"/>
                <w:color w:val="000000"/>
                <w:szCs w:val="21"/>
              </w:rPr>
              <w:t>1</w:t>
            </w:r>
            <w:r w:rsidRPr="000A613E">
              <w:rPr>
                <w:rFonts w:ascii="宋体" w:hAnsi="宋体" w:hint="eastAsia"/>
                <w:color w:val="000000"/>
                <w:szCs w:val="21"/>
              </w:rPr>
              <w:t>、交流电源：三相五线</w:t>
            </w:r>
            <w:r w:rsidRPr="000A613E">
              <w:rPr>
                <w:rFonts w:ascii="宋体" w:hAnsi="宋体"/>
                <w:color w:val="000000"/>
                <w:szCs w:val="21"/>
              </w:rPr>
              <w:t xml:space="preserve"> AC 380 V</w:t>
            </w:r>
            <w:r w:rsidRPr="000A613E">
              <w:rPr>
                <w:rFonts w:ascii="宋体" w:hAnsi="宋体" w:hint="eastAsia"/>
                <w:color w:val="000000"/>
                <w:szCs w:val="21"/>
              </w:rPr>
              <w:t>±</w:t>
            </w:r>
            <w:r w:rsidRPr="000A613E">
              <w:rPr>
                <w:rFonts w:ascii="宋体" w:hAnsi="宋体"/>
                <w:color w:val="000000"/>
                <w:szCs w:val="21"/>
              </w:rPr>
              <w:t>10% 50Hz</w:t>
            </w:r>
            <w:r w:rsidRPr="000A613E">
              <w:rPr>
                <w:rFonts w:ascii="宋体" w:hAnsi="宋体" w:hint="eastAsia"/>
                <w:color w:val="000000"/>
                <w:szCs w:val="21"/>
              </w:rPr>
              <w:t>；</w:t>
            </w:r>
          </w:p>
          <w:p w:rsidR="00F032CB" w:rsidRPr="000A613E" w:rsidRDefault="00F032CB" w:rsidP="001A2D33">
            <w:pPr>
              <w:spacing w:line="360" w:lineRule="auto"/>
              <w:rPr>
                <w:rFonts w:ascii="宋体"/>
                <w:color w:val="000000"/>
                <w:szCs w:val="21"/>
              </w:rPr>
            </w:pPr>
            <w:r w:rsidRPr="000A613E">
              <w:rPr>
                <w:rFonts w:ascii="宋体" w:hAnsi="宋体"/>
                <w:color w:val="000000"/>
                <w:szCs w:val="21"/>
              </w:rPr>
              <w:t>2</w:t>
            </w:r>
            <w:r w:rsidRPr="000A613E">
              <w:rPr>
                <w:rFonts w:ascii="宋体" w:hAnsi="宋体" w:hint="eastAsia"/>
                <w:color w:val="000000"/>
                <w:szCs w:val="21"/>
              </w:rPr>
              <w:t>、温度：</w:t>
            </w:r>
            <w:r w:rsidRPr="000A613E">
              <w:rPr>
                <w:rFonts w:ascii="宋体" w:hAnsi="宋体"/>
                <w:color w:val="000000"/>
                <w:szCs w:val="21"/>
              </w:rPr>
              <w:t>-10</w:t>
            </w:r>
            <w:r w:rsidRPr="000A613E">
              <w:rPr>
                <w:rFonts w:ascii="宋体" w:hAnsi="宋体" w:hint="eastAsia"/>
                <w:color w:val="000000"/>
                <w:szCs w:val="21"/>
              </w:rPr>
              <w:t>～</w:t>
            </w:r>
            <w:r w:rsidRPr="000A613E">
              <w:rPr>
                <w:rFonts w:ascii="宋体" w:hAnsi="宋体"/>
                <w:color w:val="000000"/>
                <w:szCs w:val="21"/>
              </w:rPr>
              <w:t>50</w:t>
            </w:r>
            <w:r w:rsidRPr="000A613E">
              <w:rPr>
                <w:rFonts w:ascii="宋体" w:hAnsi="宋体" w:hint="eastAsia"/>
                <w:color w:val="000000"/>
                <w:szCs w:val="21"/>
              </w:rPr>
              <w:t>℃；环境湿度：</w:t>
            </w:r>
            <w:r w:rsidRPr="000A613E">
              <w:rPr>
                <w:rFonts w:ascii="宋体" w:hint="eastAsia"/>
                <w:color w:val="000000"/>
                <w:szCs w:val="21"/>
              </w:rPr>
              <w:t>≤</w:t>
            </w:r>
            <w:r w:rsidRPr="000A613E">
              <w:rPr>
                <w:rFonts w:ascii="宋体" w:hAnsi="宋体"/>
                <w:color w:val="000000"/>
                <w:szCs w:val="21"/>
              </w:rPr>
              <w:t>90</w:t>
            </w:r>
            <w:r w:rsidRPr="000A613E">
              <w:rPr>
                <w:rFonts w:ascii="宋体" w:hAnsi="宋体" w:hint="eastAsia"/>
                <w:color w:val="000000"/>
                <w:szCs w:val="21"/>
              </w:rPr>
              <w:t>％</w:t>
            </w:r>
            <w:r w:rsidRPr="000A613E">
              <w:rPr>
                <w:rFonts w:ascii="宋体" w:hAnsi="宋体" w:hint="eastAsia"/>
                <w:szCs w:val="21"/>
              </w:rPr>
              <w:t>无水珠凝结</w:t>
            </w:r>
            <w:r w:rsidRPr="000A613E">
              <w:rPr>
                <w:rFonts w:ascii="宋体" w:hAnsi="宋体" w:hint="eastAsia"/>
                <w:color w:val="000000"/>
                <w:szCs w:val="21"/>
              </w:rPr>
              <w:t>；</w:t>
            </w:r>
          </w:p>
          <w:p w:rsidR="00F032CB" w:rsidRPr="000A613E" w:rsidRDefault="00F032CB" w:rsidP="001A2D33">
            <w:pPr>
              <w:spacing w:line="360" w:lineRule="auto"/>
              <w:rPr>
                <w:rFonts w:ascii="宋体"/>
                <w:color w:val="000000"/>
                <w:szCs w:val="21"/>
              </w:rPr>
            </w:pPr>
            <w:r w:rsidRPr="000A613E">
              <w:rPr>
                <w:rFonts w:ascii="宋体" w:hAnsi="宋体"/>
                <w:color w:val="000000"/>
                <w:szCs w:val="21"/>
              </w:rPr>
              <w:t>3</w:t>
            </w:r>
            <w:r w:rsidRPr="000A613E">
              <w:rPr>
                <w:rFonts w:ascii="宋体" w:hAnsi="宋体" w:hint="eastAsia"/>
                <w:color w:val="000000"/>
                <w:szCs w:val="21"/>
              </w:rPr>
              <w:t>、外形尺寸：长</w:t>
            </w:r>
            <w:r w:rsidRPr="000A613E">
              <w:rPr>
                <w:rFonts w:ascii="宋体" w:hint="eastAsia"/>
                <w:color w:val="000000"/>
                <w:szCs w:val="21"/>
              </w:rPr>
              <w:t>×</w:t>
            </w:r>
            <w:r w:rsidRPr="000A613E">
              <w:rPr>
                <w:rFonts w:ascii="宋体" w:hAnsi="宋体" w:hint="eastAsia"/>
                <w:color w:val="000000"/>
                <w:szCs w:val="21"/>
              </w:rPr>
              <w:t>宽</w:t>
            </w:r>
            <w:r w:rsidRPr="000A613E">
              <w:rPr>
                <w:rFonts w:ascii="宋体" w:hint="eastAsia"/>
                <w:color w:val="000000"/>
                <w:szCs w:val="21"/>
              </w:rPr>
              <w:t>×</w:t>
            </w:r>
            <w:r w:rsidRPr="000A613E">
              <w:rPr>
                <w:rFonts w:ascii="宋体" w:hAnsi="宋体" w:hint="eastAsia"/>
                <w:color w:val="000000"/>
                <w:szCs w:val="21"/>
              </w:rPr>
              <w:t>高</w:t>
            </w:r>
            <w:r w:rsidRPr="000A613E">
              <w:rPr>
                <w:rFonts w:ascii="宋体" w:hAnsi="宋体"/>
                <w:color w:val="000000"/>
                <w:szCs w:val="21"/>
              </w:rPr>
              <w:t>=</w:t>
            </w:r>
            <w:r w:rsidRPr="000A613E">
              <w:rPr>
                <w:rFonts w:ascii="宋体" w:hAnsi="宋体"/>
                <w:szCs w:val="21"/>
              </w:rPr>
              <w:t>2100mm</w:t>
            </w:r>
            <w:r w:rsidRPr="000A613E">
              <w:rPr>
                <w:rFonts w:ascii="宋体" w:hAnsi="宋体" w:hint="eastAsia"/>
                <w:szCs w:val="21"/>
              </w:rPr>
              <w:t>×</w:t>
            </w:r>
            <w:r w:rsidRPr="000A613E">
              <w:rPr>
                <w:rFonts w:ascii="宋体" w:hAnsi="宋体"/>
                <w:szCs w:val="21"/>
              </w:rPr>
              <w:t>1000mm</w:t>
            </w:r>
            <w:r w:rsidRPr="000A613E">
              <w:rPr>
                <w:rFonts w:ascii="宋体" w:hAnsi="宋体" w:hint="eastAsia"/>
                <w:szCs w:val="21"/>
              </w:rPr>
              <w:t>×</w:t>
            </w:r>
            <w:r w:rsidRPr="000A613E">
              <w:rPr>
                <w:rFonts w:ascii="宋体" w:hAnsi="宋体"/>
                <w:szCs w:val="21"/>
              </w:rPr>
              <w:t>1500mm</w:t>
            </w:r>
            <w:r w:rsidRPr="000A613E">
              <w:rPr>
                <w:rFonts w:ascii="宋体" w:hAnsi="宋体" w:hint="eastAsia"/>
                <w:szCs w:val="21"/>
              </w:rPr>
              <w:t>；</w:t>
            </w:r>
          </w:p>
          <w:p w:rsidR="00F032CB" w:rsidRPr="000A613E" w:rsidRDefault="00F032CB" w:rsidP="001A2D33">
            <w:pPr>
              <w:spacing w:line="360" w:lineRule="auto"/>
              <w:rPr>
                <w:rFonts w:ascii="宋体"/>
                <w:color w:val="000000"/>
                <w:szCs w:val="21"/>
              </w:rPr>
            </w:pPr>
            <w:r w:rsidRPr="000A613E">
              <w:rPr>
                <w:rFonts w:ascii="宋体" w:hAnsi="宋体"/>
                <w:color w:val="000000"/>
                <w:szCs w:val="21"/>
              </w:rPr>
              <w:t>4</w:t>
            </w:r>
            <w:r w:rsidRPr="000A613E">
              <w:rPr>
                <w:rFonts w:ascii="宋体" w:hAnsi="宋体" w:hint="eastAsia"/>
                <w:color w:val="000000"/>
                <w:szCs w:val="21"/>
              </w:rPr>
              <w:t>、整机功耗：</w:t>
            </w:r>
            <w:r w:rsidRPr="000A613E">
              <w:rPr>
                <w:rFonts w:ascii="宋体" w:hint="eastAsia"/>
                <w:szCs w:val="21"/>
              </w:rPr>
              <w:t>≤</w:t>
            </w:r>
            <w:r w:rsidRPr="000A613E">
              <w:rPr>
                <w:rFonts w:ascii="宋体" w:hAnsi="宋体"/>
                <w:szCs w:val="21"/>
              </w:rPr>
              <w:t>1.5 kVA</w:t>
            </w:r>
            <w:r w:rsidRPr="000A613E">
              <w:rPr>
                <w:rFonts w:ascii="宋体" w:hAnsi="宋体" w:hint="eastAsia"/>
                <w:szCs w:val="21"/>
              </w:rPr>
              <w:t>；</w:t>
            </w:r>
          </w:p>
          <w:p w:rsidR="00F032CB" w:rsidRPr="000A613E" w:rsidRDefault="00F032CB" w:rsidP="001A2D33">
            <w:pPr>
              <w:spacing w:line="360" w:lineRule="auto"/>
              <w:rPr>
                <w:rFonts w:ascii="宋体"/>
                <w:color w:val="000000"/>
                <w:szCs w:val="21"/>
              </w:rPr>
            </w:pPr>
            <w:r w:rsidRPr="000A613E">
              <w:rPr>
                <w:rFonts w:ascii="宋体" w:hAnsi="宋体"/>
                <w:color w:val="000000"/>
                <w:szCs w:val="21"/>
              </w:rPr>
              <w:t>5</w:t>
            </w:r>
            <w:r w:rsidRPr="000A613E">
              <w:rPr>
                <w:rFonts w:ascii="宋体" w:hAnsi="宋体" w:hint="eastAsia"/>
                <w:color w:val="000000"/>
                <w:szCs w:val="21"/>
              </w:rPr>
              <w:t>、安全保护措施：</w:t>
            </w:r>
            <w:r w:rsidRPr="000A613E">
              <w:rPr>
                <w:rFonts w:ascii="宋体" w:hAnsi="宋体" w:hint="eastAsia"/>
                <w:szCs w:val="21"/>
              </w:rPr>
              <w:t>实</w:t>
            </w:r>
            <w:proofErr w:type="gramStart"/>
            <w:r w:rsidRPr="000A613E">
              <w:rPr>
                <w:rFonts w:ascii="宋体" w:hAnsi="宋体" w:hint="eastAsia"/>
                <w:szCs w:val="21"/>
              </w:rPr>
              <w:t>训台桌面</w:t>
            </w:r>
            <w:proofErr w:type="gramEnd"/>
            <w:r w:rsidRPr="000A613E">
              <w:rPr>
                <w:rFonts w:ascii="宋体" w:hAnsi="宋体" w:hint="eastAsia"/>
                <w:szCs w:val="21"/>
              </w:rPr>
              <w:t>采用高绝缘、高强度、耐高温的高密</w:t>
            </w:r>
            <w:r w:rsidRPr="000A613E">
              <w:rPr>
                <w:rFonts w:ascii="宋体" w:hAnsi="宋体" w:hint="eastAsia"/>
                <w:szCs w:val="21"/>
              </w:rPr>
              <w:lastRenderedPageBreak/>
              <w:t>度板。具有接地保护、漏电保护功能，安全性符合相关的国标标准。采用高绝缘的安全型插座及带绝缘护套的高强度安全型实验导线</w:t>
            </w:r>
          </w:p>
          <w:p w:rsidR="00F032CB" w:rsidRPr="00251B5C" w:rsidRDefault="00F032CB" w:rsidP="001A2D33"/>
          <w:p w:rsidR="00F032CB" w:rsidRDefault="00F032CB" w:rsidP="001A2D33">
            <w:pPr>
              <w:autoSpaceDE w:val="0"/>
              <w:autoSpaceDN w:val="0"/>
              <w:adjustRightInd w:val="0"/>
              <w:spacing w:line="360" w:lineRule="auto"/>
              <w:ind w:firstLineChars="50" w:firstLine="105"/>
              <w:jc w:val="left"/>
              <w:rPr>
                <w:rFonts w:ascii="宋体" w:hAnsi="宋体"/>
                <w:szCs w:val="21"/>
              </w:rPr>
            </w:pPr>
          </w:p>
        </w:tc>
      </w:tr>
      <w:tr w:rsidR="00F032CB" w:rsidTr="001A2D33">
        <w:trPr>
          <w:trHeight w:val="390"/>
          <w:jc w:val="center"/>
        </w:trPr>
        <w:tc>
          <w:tcPr>
            <w:tcW w:w="928" w:type="dxa"/>
            <w:tcBorders>
              <w:top w:val="single" w:sz="4" w:space="0" w:color="auto"/>
              <w:left w:val="double" w:sz="4" w:space="0" w:color="auto"/>
              <w:bottom w:val="single" w:sz="4" w:space="0" w:color="auto"/>
              <w:right w:val="single" w:sz="4" w:space="0" w:color="auto"/>
            </w:tcBorders>
            <w:vAlign w:val="center"/>
          </w:tcPr>
          <w:p w:rsidR="00F032CB" w:rsidRDefault="00F032CB" w:rsidP="001A2D33">
            <w:pPr>
              <w:jc w:val="center"/>
              <w:rPr>
                <w:rFonts w:ascii="宋体" w:hAnsi="宋体"/>
                <w:sz w:val="24"/>
              </w:rPr>
            </w:pPr>
          </w:p>
        </w:tc>
        <w:tc>
          <w:tcPr>
            <w:tcW w:w="1077" w:type="dxa"/>
            <w:tcBorders>
              <w:top w:val="single" w:sz="4" w:space="0" w:color="auto"/>
              <w:left w:val="single" w:sz="4" w:space="0" w:color="auto"/>
              <w:bottom w:val="single" w:sz="4" w:space="0" w:color="auto"/>
              <w:right w:val="single" w:sz="4" w:space="0" w:color="auto"/>
            </w:tcBorders>
          </w:tcPr>
          <w:p w:rsidR="00F032CB" w:rsidRDefault="00F032CB" w:rsidP="001A2D33"/>
        </w:tc>
        <w:tc>
          <w:tcPr>
            <w:tcW w:w="6473" w:type="dxa"/>
            <w:tcBorders>
              <w:top w:val="single" w:sz="4" w:space="0" w:color="auto"/>
              <w:left w:val="single" w:sz="4" w:space="0" w:color="auto"/>
              <w:bottom w:val="single" w:sz="4" w:space="0" w:color="auto"/>
              <w:right w:val="single" w:sz="4" w:space="0" w:color="auto"/>
            </w:tcBorders>
            <w:vAlign w:val="center"/>
          </w:tcPr>
          <w:p w:rsidR="00F032CB" w:rsidRDefault="00F032CB" w:rsidP="001A2D33">
            <w:pPr>
              <w:autoSpaceDE w:val="0"/>
              <w:autoSpaceDN w:val="0"/>
              <w:adjustRightInd w:val="0"/>
              <w:spacing w:line="360" w:lineRule="auto"/>
              <w:jc w:val="left"/>
              <w:rPr>
                <w:rFonts w:ascii="宋体" w:hAnsi="宋体"/>
                <w:szCs w:val="21"/>
              </w:rPr>
            </w:pPr>
          </w:p>
        </w:tc>
      </w:tr>
    </w:tbl>
    <w:p w:rsidR="00FB3EAE" w:rsidRDefault="00FB3EAE">
      <w:pPr>
        <w:adjustRightInd w:val="0"/>
        <w:snapToGrid w:val="0"/>
        <w:spacing w:line="400" w:lineRule="exact"/>
        <w:ind w:left="1202"/>
        <w:rPr>
          <w:rFonts w:ascii="宋体" w:hAnsi="宋体" w:cs="宋体"/>
          <w:b/>
          <w:color w:val="000000"/>
          <w:sz w:val="24"/>
          <w:szCs w:val="28"/>
          <w:shd w:val="clear" w:color="auto" w:fill="FFFFFF"/>
        </w:rPr>
      </w:pPr>
    </w:p>
    <w:p w:rsidR="00FB3EAE" w:rsidRDefault="00FB3EAE">
      <w:pPr>
        <w:adjustRightInd w:val="0"/>
        <w:snapToGrid w:val="0"/>
        <w:spacing w:line="400" w:lineRule="exact"/>
        <w:ind w:left="1202"/>
        <w:rPr>
          <w:rFonts w:ascii="宋体" w:hAnsi="宋体" w:cs="宋体"/>
          <w:b/>
          <w:color w:val="000000"/>
          <w:sz w:val="24"/>
          <w:szCs w:val="28"/>
          <w:shd w:val="clear" w:color="auto" w:fill="FFFFFF"/>
        </w:rPr>
      </w:pPr>
    </w:p>
    <w:p w:rsidR="00A34CDD" w:rsidRDefault="00694E81">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二、交付时间</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签订合同后至2018年</w:t>
      </w:r>
      <w:r w:rsidR="00F25B40">
        <w:rPr>
          <w:rFonts w:ascii="宋体" w:hAnsi="宋体" w:cs="宋体" w:hint="eastAsia"/>
          <w:color w:val="000000"/>
          <w:sz w:val="24"/>
          <w:szCs w:val="28"/>
          <w:shd w:val="clear" w:color="auto" w:fill="FFFFFF"/>
        </w:rPr>
        <w:t>12</w:t>
      </w:r>
      <w:r>
        <w:rPr>
          <w:rFonts w:ascii="宋体" w:hAnsi="宋体" w:cs="宋体" w:hint="eastAsia"/>
          <w:color w:val="000000"/>
          <w:sz w:val="24"/>
          <w:szCs w:val="28"/>
          <w:shd w:val="clear" w:color="auto" w:fill="FFFFFF"/>
        </w:rPr>
        <w:t>月</w:t>
      </w:r>
      <w:r w:rsidR="002912F1">
        <w:rPr>
          <w:rFonts w:ascii="宋体" w:hAnsi="宋体" w:cs="宋体" w:hint="eastAsia"/>
          <w:color w:val="000000"/>
          <w:sz w:val="24"/>
          <w:szCs w:val="28"/>
          <w:shd w:val="clear" w:color="auto" w:fill="FFFFFF"/>
        </w:rPr>
        <w:t>30</w:t>
      </w:r>
      <w:r>
        <w:rPr>
          <w:rFonts w:ascii="宋体" w:hAnsi="宋体" w:cs="宋体" w:hint="eastAsia"/>
          <w:color w:val="000000"/>
          <w:sz w:val="24"/>
          <w:szCs w:val="28"/>
          <w:shd w:val="clear" w:color="auto" w:fill="FFFFFF"/>
        </w:rPr>
        <w:t>日</w:t>
      </w:r>
      <w:proofErr w:type="gramStart"/>
      <w:r>
        <w:rPr>
          <w:rFonts w:ascii="宋体" w:hAnsi="宋体" w:cs="宋体" w:hint="eastAsia"/>
          <w:color w:val="000000"/>
          <w:sz w:val="24"/>
          <w:szCs w:val="28"/>
          <w:shd w:val="clear" w:color="auto" w:fill="FFFFFF"/>
        </w:rPr>
        <w:t>止</w:t>
      </w:r>
      <w:proofErr w:type="gramEnd"/>
      <w:r w:rsidR="00BE1940">
        <w:rPr>
          <w:rFonts w:ascii="宋体" w:hAnsi="宋体" w:cs="宋体" w:hint="eastAsia"/>
          <w:color w:val="000000"/>
          <w:sz w:val="24"/>
          <w:szCs w:val="28"/>
          <w:shd w:val="clear" w:color="auto" w:fill="FFFFFF"/>
        </w:rPr>
        <w:t>成交供应商</w:t>
      </w:r>
      <w:r>
        <w:rPr>
          <w:rFonts w:ascii="宋体" w:hAnsi="宋体" w:cs="宋体" w:hint="eastAsia"/>
          <w:color w:val="000000"/>
          <w:sz w:val="24"/>
          <w:szCs w:val="28"/>
          <w:shd w:val="clear" w:color="auto" w:fill="FFFFFF"/>
        </w:rPr>
        <w:t>交付货物并调试成功。</w:t>
      </w:r>
    </w:p>
    <w:p w:rsidR="00A34CDD" w:rsidRDefault="00694E81">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三、付款方式</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货到验收、安装调试合格后采购人向</w:t>
      </w:r>
      <w:r w:rsidR="006849F5">
        <w:rPr>
          <w:rFonts w:ascii="宋体" w:hAnsi="宋体" w:cs="宋体" w:hint="eastAsia"/>
          <w:color w:val="000000"/>
          <w:sz w:val="24"/>
          <w:szCs w:val="28"/>
          <w:shd w:val="clear" w:color="auto" w:fill="FFFFFF"/>
        </w:rPr>
        <w:t>成交供应商</w:t>
      </w:r>
      <w:r>
        <w:rPr>
          <w:rFonts w:ascii="宋体" w:hAnsi="宋体" w:cs="宋体" w:hint="eastAsia"/>
          <w:color w:val="000000"/>
          <w:sz w:val="24"/>
          <w:szCs w:val="28"/>
          <w:shd w:val="clear" w:color="auto" w:fill="FFFFFF"/>
        </w:rPr>
        <w:t>支付合同总额100%款项。</w:t>
      </w:r>
    </w:p>
    <w:p w:rsidR="00A34CDD" w:rsidRDefault="00694E81">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四、违约责任</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如货物质量与式样与</w:t>
      </w:r>
      <w:r w:rsidR="00BE1940">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要求不同，</w:t>
      </w:r>
      <w:r w:rsidR="006849F5">
        <w:rPr>
          <w:rFonts w:ascii="宋体" w:hAnsi="宋体" w:cs="宋体" w:hint="eastAsia"/>
          <w:color w:val="000000"/>
          <w:sz w:val="24"/>
          <w:szCs w:val="28"/>
          <w:shd w:val="clear" w:color="auto" w:fill="FFFFFF"/>
        </w:rPr>
        <w:t>成交</w:t>
      </w:r>
      <w:r w:rsidR="00BE1940">
        <w:rPr>
          <w:rFonts w:ascii="宋体" w:hAnsi="宋体" w:cs="宋体" w:hint="eastAsia"/>
          <w:color w:val="000000"/>
          <w:sz w:val="24"/>
          <w:szCs w:val="28"/>
          <w:shd w:val="clear" w:color="auto" w:fill="FFFFFF"/>
        </w:rPr>
        <w:t>供应商</w:t>
      </w:r>
      <w:r>
        <w:rPr>
          <w:rFonts w:ascii="宋体" w:hAnsi="宋体" w:cs="宋体" w:hint="eastAsia"/>
          <w:color w:val="000000"/>
          <w:sz w:val="24"/>
          <w:szCs w:val="28"/>
          <w:shd w:val="clear" w:color="auto" w:fill="FFFFFF"/>
        </w:rPr>
        <w:t>必须更改或更换同类产品，否则</w:t>
      </w:r>
      <w:r w:rsidR="00BE1940">
        <w:rPr>
          <w:rFonts w:ascii="宋体" w:hAnsi="宋体" w:cs="宋体" w:hint="eastAsia"/>
          <w:color w:val="000000"/>
          <w:sz w:val="24"/>
          <w:szCs w:val="28"/>
          <w:shd w:val="clear" w:color="auto" w:fill="FFFFFF"/>
        </w:rPr>
        <w:t>采购人</w:t>
      </w:r>
      <w:r>
        <w:rPr>
          <w:rFonts w:ascii="宋体" w:hAnsi="宋体" w:cs="宋体" w:hint="eastAsia"/>
          <w:color w:val="000000"/>
          <w:sz w:val="24"/>
          <w:szCs w:val="28"/>
          <w:shd w:val="clear" w:color="auto" w:fill="FFFFFF"/>
        </w:rPr>
        <w:t>有权终止合同，并扣除合同履约保证金作为违约金。</w:t>
      </w:r>
    </w:p>
    <w:p w:rsidR="00A34CDD" w:rsidRDefault="00694E81">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五、</w:t>
      </w:r>
      <w:r w:rsidR="006849F5">
        <w:rPr>
          <w:rFonts w:ascii="宋体" w:hAnsi="宋体" w:cs="宋体" w:hint="eastAsia"/>
          <w:b/>
          <w:color w:val="000000"/>
          <w:sz w:val="24"/>
          <w:szCs w:val="28"/>
          <w:shd w:val="clear" w:color="auto" w:fill="FFFFFF"/>
        </w:rPr>
        <w:t>询价</w:t>
      </w:r>
      <w:r>
        <w:rPr>
          <w:rFonts w:ascii="宋体" w:hAnsi="宋体" w:cs="宋体" w:hint="eastAsia"/>
          <w:b/>
          <w:color w:val="000000"/>
          <w:sz w:val="24"/>
          <w:szCs w:val="28"/>
          <w:shd w:val="clear" w:color="auto" w:fill="FFFFFF"/>
        </w:rPr>
        <w:t>费用</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w:t>
      </w:r>
      <w:r w:rsidR="006849F5">
        <w:rPr>
          <w:rFonts w:ascii="宋体" w:hAnsi="宋体" w:cs="宋体" w:hint="eastAsia"/>
          <w:color w:val="000000"/>
          <w:sz w:val="24"/>
          <w:szCs w:val="28"/>
          <w:shd w:val="clear" w:color="auto" w:fill="FFFFFF"/>
        </w:rPr>
        <w:t>供应商</w:t>
      </w:r>
      <w:r>
        <w:rPr>
          <w:rFonts w:ascii="宋体" w:hAnsi="宋体" w:cs="宋体" w:hint="eastAsia"/>
          <w:color w:val="000000"/>
          <w:sz w:val="24"/>
          <w:szCs w:val="28"/>
          <w:shd w:val="clear" w:color="auto" w:fill="FFFFFF"/>
        </w:rPr>
        <w:t>自行承担</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发生的所有费用。</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w:t>
      </w:r>
      <w:r w:rsidR="00BE1940">
        <w:rPr>
          <w:rFonts w:ascii="宋体" w:hAnsi="宋体" w:cs="宋体" w:hint="eastAsia"/>
          <w:color w:val="000000"/>
          <w:sz w:val="24"/>
          <w:szCs w:val="28"/>
          <w:shd w:val="clear" w:color="auto" w:fill="FFFFFF"/>
        </w:rPr>
        <w:t>采购人</w:t>
      </w:r>
      <w:r>
        <w:rPr>
          <w:rFonts w:ascii="宋体" w:hAnsi="宋体" w:cs="宋体" w:hint="eastAsia"/>
          <w:color w:val="000000"/>
          <w:sz w:val="24"/>
          <w:szCs w:val="28"/>
          <w:shd w:val="clear" w:color="auto" w:fill="FFFFFF"/>
        </w:rPr>
        <w:t>不收取任何费用。</w:t>
      </w:r>
    </w:p>
    <w:p w:rsidR="00A34CDD" w:rsidRDefault="00694E81">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六、</w:t>
      </w:r>
      <w:r w:rsidR="006849F5">
        <w:rPr>
          <w:rFonts w:ascii="宋体" w:hAnsi="宋体" w:cs="宋体" w:hint="eastAsia"/>
          <w:b/>
          <w:color w:val="000000"/>
          <w:sz w:val="24"/>
          <w:szCs w:val="28"/>
          <w:shd w:val="clear" w:color="auto" w:fill="FFFFFF"/>
        </w:rPr>
        <w:t>询价</w:t>
      </w:r>
      <w:r>
        <w:rPr>
          <w:rFonts w:ascii="宋体" w:hAnsi="宋体" w:cs="宋体" w:hint="eastAsia"/>
          <w:b/>
          <w:color w:val="000000"/>
          <w:sz w:val="24"/>
          <w:szCs w:val="28"/>
          <w:shd w:val="clear" w:color="auto" w:fill="FFFFFF"/>
        </w:rPr>
        <w:t>保证金</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1、该项目</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保证金为1000元。在</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时以现金形式提交保证金，用信封单独密封，保证金交至安徽职业技术学院行政楼1127室国资办。并在信封表面注明</w:t>
      </w:r>
      <w:r w:rsidR="006849F5">
        <w:rPr>
          <w:rFonts w:ascii="宋体" w:hAnsi="宋体" w:cs="宋体" w:hint="eastAsia"/>
          <w:color w:val="000000"/>
          <w:sz w:val="24"/>
          <w:szCs w:val="28"/>
          <w:shd w:val="clear" w:color="auto" w:fill="FFFFFF"/>
        </w:rPr>
        <w:t>供应商</w:t>
      </w:r>
      <w:r>
        <w:rPr>
          <w:rFonts w:ascii="宋体" w:hAnsi="宋体" w:cs="宋体" w:hint="eastAsia"/>
          <w:color w:val="000000"/>
          <w:sz w:val="24"/>
          <w:szCs w:val="28"/>
          <w:shd w:val="clear" w:color="auto" w:fill="FFFFFF"/>
        </w:rPr>
        <w:t>单位，联系人和联系方式。</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2、未提交保证金的，视为放弃本次</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资格。</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3、缴纳保证金的</w:t>
      </w:r>
      <w:r w:rsidR="006849F5">
        <w:rPr>
          <w:rFonts w:ascii="宋体" w:hAnsi="宋体" w:cs="宋体" w:hint="eastAsia"/>
          <w:color w:val="000000"/>
          <w:sz w:val="24"/>
          <w:szCs w:val="28"/>
          <w:shd w:val="clear" w:color="auto" w:fill="FFFFFF"/>
        </w:rPr>
        <w:t>供应商</w:t>
      </w:r>
      <w:r>
        <w:rPr>
          <w:rFonts w:ascii="宋体" w:hAnsi="宋体" w:cs="宋体" w:hint="eastAsia"/>
          <w:color w:val="000000"/>
          <w:sz w:val="24"/>
          <w:szCs w:val="28"/>
          <w:shd w:val="clear" w:color="auto" w:fill="FFFFFF"/>
        </w:rPr>
        <w:t>无故未参加</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的，招标人有权收取其保证金的10%作为违约金。</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4、未中标的</w:t>
      </w:r>
      <w:r w:rsidR="006849F5">
        <w:rPr>
          <w:rFonts w:ascii="宋体" w:hAnsi="宋体" w:cs="宋体" w:hint="eastAsia"/>
          <w:color w:val="000000"/>
          <w:sz w:val="24"/>
          <w:szCs w:val="28"/>
          <w:shd w:val="clear" w:color="auto" w:fill="FFFFFF"/>
        </w:rPr>
        <w:t>供应商</w:t>
      </w:r>
      <w:r>
        <w:rPr>
          <w:rFonts w:ascii="宋体" w:hAnsi="宋体" w:cs="宋体" w:hint="eastAsia"/>
          <w:color w:val="000000"/>
          <w:sz w:val="24"/>
          <w:szCs w:val="28"/>
          <w:shd w:val="clear" w:color="auto" w:fill="FFFFFF"/>
        </w:rPr>
        <w:t>保证金在开标结束后现场原额退还；</w:t>
      </w:r>
      <w:r w:rsidR="00BE1940">
        <w:rPr>
          <w:rFonts w:ascii="宋体" w:hAnsi="宋体" w:cs="宋体" w:hint="eastAsia"/>
          <w:color w:val="000000"/>
          <w:sz w:val="24"/>
          <w:szCs w:val="28"/>
          <w:shd w:val="clear" w:color="auto" w:fill="FFFFFF"/>
        </w:rPr>
        <w:t>成交供应商</w:t>
      </w:r>
      <w:r>
        <w:rPr>
          <w:rFonts w:ascii="宋体" w:hAnsi="宋体" w:cs="宋体" w:hint="eastAsia"/>
          <w:color w:val="000000"/>
          <w:sz w:val="24"/>
          <w:szCs w:val="28"/>
          <w:shd w:val="clear" w:color="auto" w:fill="FFFFFF"/>
        </w:rPr>
        <w:t>保证金在合同签订后转为合同履约保证金，项目验收合格交付后原额退还，合同另有规定的除外。</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w:t>
      </w:r>
      <w:r w:rsidR="00BE1940">
        <w:rPr>
          <w:rFonts w:ascii="宋体" w:hAnsi="宋体" w:cs="宋体" w:hint="eastAsia"/>
          <w:color w:val="000000"/>
          <w:sz w:val="24"/>
          <w:szCs w:val="28"/>
          <w:shd w:val="clear" w:color="auto" w:fill="FFFFFF"/>
        </w:rPr>
        <w:t>成交</w:t>
      </w:r>
      <w:proofErr w:type="gramStart"/>
      <w:r w:rsidR="00BE1940">
        <w:rPr>
          <w:rFonts w:ascii="宋体" w:hAnsi="宋体" w:cs="宋体" w:hint="eastAsia"/>
          <w:color w:val="000000"/>
          <w:sz w:val="24"/>
          <w:szCs w:val="28"/>
          <w:shd w:val="clear" w:color="auto" w:fill="FFFFFF"/>
        </w:rPr>
        <w:t>供应商</w:t>
      </w:r>
      <w:r>
        <w:rPr>
          <w:rFonts w:ascii="宋体" w:hAnsi="宋体" w:cs="宋体" w:hint="eastAsia"/>
          <w:color w:val="000000"/>
          <w:sz w:val="24"/>
          <w:szCs w:val="28"/>
          <w:shd w:val="clear" w:color="auto" w:fill="FFFFFF"/>
        </w:rPr>
        <w:t>无正当</w:t>
      </w:r>
      <w:proofErr w:type="gramEnd"/>
      <w:r>
        <w:rPr>
          <w:rFonts w:ascii="宋体" w:hAnsi="宋体" w:cs="宋体" w:hint="eastAsia"/>
          <w:color w:val="000000"/>
          <w:sz w:val="24"/>
          <w:szCs w:val="28"/>
          <w:shd w:val="clear" w:color="auto" w:fill="FFFFFF"/>
        </w:rPr>
        <w:t>理由拒绝签订合同的，招标人有权取消其中标资格，并有权扣除其</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保证金作为违约金。</w:t>
      </w:r>
    </w:p>
    <w:p w:rsidR="00A34CDD" w:rsidRDefault="00694E81">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七、</w:t>
      </w:r>
      <w:r w:rsidR="006849F5">
        <w:rPr>
          <w:rFonts w:ascii="宋体" w:hAnsi="宋体" w:cs="宋体" w:hint="eastAsia"/>
          <w:b/>
          <w:color w:val="000000"/>
          <w:sz w:val="24"/>
          <w:szCs w:val="28"/>
          <w:shd w:val="clear" w:color="auto" w:fill="FFFFFF"/>
        </w:rPr>
        <w:t>询价</w:t>
      </w:r>
      <w:r>
        <w:rPr>
          <w:rFonts w:ascii="宋体" w:hAnsi="宋体" w:cs="宋体" w:hint="eastAsia"/>
          <w:b/>
          <w:color w:val="000000"/>
          <w:sz w:val="24"/>
          <w:szCs w:val="28"/>
          <w:shd w:val="clear" w:color="auto" w:fill="FFFFFF"/>
        </w:rPr>
        <w:t>文件编制</w:t>
      </w:r>
    </w:p>
    <w:p w:rsidR="00A34CDD" w:rsidRDefault="00694E81">
      <w:pPr>
        <w:pStyle w:val="aa"/>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w:t>
      </w:r>
      <w:r w:rsidR="006849F5">
        <w:rPr>
          <w:rFonts w:hAnsi="宋体" w:hint="eastAsia"/>
          <w:b/>
          <w:color w:val="000000"/>
          <w:sz w:val="24"/>
          <w:szCs w:val="24"/>
        </w:rPr>
        <w:t>询价</w:t>
      </w:r>
      <w:r>
        <w:rPr>
          <w:rFonts w:hAnsi="宋体" w:hint="eastAsia"/>
          <w:b/>
          <w:color w:val="000000"/>
          <w:sz w:val="24"/>
          <w:szCs w:val="24"/>
        </w:rPr>
        <w:t>文件的签署及内容确认规定</w:t>
      </w:r>
    </w:p>
    <w:p w:rsidR="00A34CDD" w:rsidRDefault="00694E81">
      <w:pPr>
        <w:pStyle w:val="aa"/>
        <w:adjustRightInd w:val="0"/>
        <w:snapToGrid w:val="0"/>
        <w:spacing w:line="400" w:lineRule="exact"/>
        <w:ind w:firstLineChars="200" w:firstLine="480"/>
        <w:rPr>
          <w:rFonts w:hAnsi="宋体"/>
          <w:sz w:val="24"/>
          <w:szCs w:val="24"/>
        </w:rPr>
      </w:pPr>
      <w:r>
        <w:rPr>
          <w:rFonts w:hAnsi="宋体" w:hint="eastAsia"/>
          <w:sz w:val="24"/>
          <w:szCs w:val="24"/>
        </w:rPr>
        <w:t>1</w:t>
      </w:r>
      <w:r>
        <w:rPr>
          <w:rFonts w:hAnsi="宋体" w:hint="eastAsia"/>
          <w:sz w:val="24"/>
          <w:szCs w:val="24"/>
        </w:rPr>
        <w:t>、</w:t>
      </w:r>
      <w:r w:rsidR="006849F5">
        <w:rPr>
          <w:rFonts w:hAnsi="宋体" w:hint="eastAsia"/>
          <w:sz w:val="24"/>
          <w:szCs w:val="24"/>
        </w:rPr>
        <w:t>询价响应</w:t>
      </w:r>
      <w:r>
        <w:rPr>
          <w:rFonts w:hAnsi="宋体" w:hint="eastAsia"/>
          <w:sz w:val="24"/>
          <w:szCs w:val="24"/>
        </w:rPr>
        <w:t>文件分为正本一份，副本</w:t>
      </w:r>
      <w:r w:rsidR="003F7370">
        <w:rPr>
          <w:rFonts w:hAnsi="宋体" w:hint="eastAsia"/>
          <w:sz w:val="24"/>
          <w:szCs w:val="24"/>
        </w:rPr>
        <w:t>二</w:t>
      </w:r>
      <w:r>
        <w:rPr>
          <w:rFonts w:hAnsi="宋体" w:hint="eastAsia"/>
          <w:sz w:val="24"/>
          <w:szCs w:val="24"/>
        </w:rPr>
        <w:t>份，并注明“正本”和“副本”字样。正、副本分别密封，不得并入一个密封袋中。袋口加贴密封条并在封条处加盖单位公章。并在封面处留有</w:t>
      </w:r>
      <w:r w:rsidR="006849F5">
        <w:rPr>
          <w:rFonts w:hAnsi="宋体" w:hint="eastAsia"/>
          <w:sz w:val="24"/>
          <w:szCs w:val="24"/>
        </w:rPr>
        <w:t>供应商</w:t>
      </w:r>
      <w:r>
        <w:rPr>
          <w:rFonts w:hAnsi="宋体" w:hint="eastAsia"/>
          <w:sz w:val="24"/>
          <w:szCs w:val="24"/>
        </w:rPr>
        <w:t>、联系人、联系方式等信息。</w:t>
      </w:r>
      <w:r w:rsidR="006849F5">
        <w:rPr>
          <w:rFonts w:hAnsi="宋体" w:hint="eastAsia"/>
          <w:sz w:val="24"/>
          <w:szCs w:val="24"/>
        </w:rPr>
        <w:t>询价</w:t>
      </w:r>
      <w:r>
        <w:rPr>
          <w:rFonts w:hAnsi="宋体" w:hint="eastAsia"/>
          <w:sz w:val="24"/>
          <w:szCs w:val="24"/>
        </w:rPr>
        <w:t>报价单用小信封单独密封，装入</w:t>
      </w:r>
      <w:r w:rsidR="006849F5">
        <w:rPr>
          <w:rFonts w:hAnsi="宋体" w:hint="eastAsia"/>
          <w:sz w:val="24"/>
          <w:szCs w:val="24"/>
        </w:rPr>
        <w:t>询价</w:t>
      </w:r>
      <w:r>
        <w:rPr>
          <w:rFonts w:hAnsi="宋体" w:hint="eastAsia"/>
          <w:sz w:val="24"/>
          <w:szCs w:val="24"/>
        </w:rPr>
        <w:t>文件正本内，并在信封表面注明</w:t>
      </w:r>
      <w:r w:rsidR="006849F5">
        <w:rPr>
          <w:rFonts w:hAnsi="宋体" w:hint="eastAsia"/>
          <w:sz w:val="24"/>
          <w:szCs w:val="24"/>
        </w:rPr>
        <w:t>询价</w:t>
      </w:r>
      <w:r>
        <w:rPr>
          <w:rFonts w:hAnsi="宋体" w:hint="eastAsia"/>
          <w:sz w:val="24"/>
          <w:szCs w:val="24"/>
        </w:rPr>
        <w:t>单位信息，联系人和联系方式。</w:t>
      </w:r>
    </w:p>
    <w:p w:rsidR="00A34CDD" w:rsidRDefault="00694E81">
      <w:pPr>
        <w:pStyle w:val="aa"/>
        <w:adjustRightInd w:val="0"/>
        <w:snapToGrid w:val="0"/>
        <w:spacing w:line="400" w:lineRule="exact"/>
        <w:ind w:firstLineChars="200" w:firstLine="480"/>
        <w:rPr>
          <w:rFonts w:hAnsi="宋体"/>
          <w:sz w:val="24"/>
          <w:szCs w:val="24"/>
        </w:rPr>
      </w:pPr>
      <w:r>
        <w:rPr>
          <w:rFonts w:hAnsi="宋体" w:hint="eastAsia"/>
          <w:sz w:val="24"/>
          <w:szCs w:val="24"/>
        </w:rPr>
        <w:t>2</w:t>
      </w:r>
      <w:r>
        <w:rPr>
          <w:rFonts w:hAnsi="宋体" w:hint="eastAsia"/>
          <w:sz w:val="24"/>
          <w:szCs w:val="24"/>
        </w:rPr>
        <w:t>、正本与副本如有差异，以正本为准。</w:t>
      </w:r>
    </w:p>
    <w:p w:rsidR="00A34CDD" w:rsidRDefault="00694E81">
      <w:pPr>
        <w:pStyle w:val="aa"/>
        <w:adjustRightInd w:val="0"/>
        <w:snapToGrid w:val="0"/>
        <w:spacing w:line="400" w:lineRule="exact"/>
        <w:ind w:firstLineChars="200" w:firstLine="480"/>
        <w:rPr>
          <w:rFonts w:hAnsi="宋体"/>
          <w:sz w:val="24"/>
          <w:szCs w:val="24"/>
        </w:rPr>
      </w:pPr>
      <w:r>
        <w:rPr>
          <w:rFonts w:hAnsi="宋体" w:hint="eastAsia"/>
          <w:sz w:val="24"/>
          <w:szCs w:val="24"/>
        </w:rPr>
        <w:t>3</w:t>
      </w:r>
      <w:r>
        <w:rPr>
          <w:rFonts w:hAnsi="宋体" w:hint="eastAsia"/>
          <w:sz w:val="24"/>
          <w:szCs w:val="24"/>
        </w:rPr>
        <w:t>、</w:t>
      </w:r>
      <w:r w:rsidR="006849F5">
        <w:rPr>
          <w:rFonts w:hAnsi="宋体" w:hint="eastAsia"/>
          <w:sz w:val="24"/>
          <w:szCs w:val="24"/>
        </w:rPr>
        <w:t>询价响应</w:t>
      </w:r>
      <w:r>
        <w:rPr>
          <w:rFonts w:hAnsi="宋体" w:hint="eastAsia"/>
          <w:sz w:val="24"/>
          <w:szCs w:val="24"/>
        </w:rPr>
        <w:t>文件原则上不允许有加行、涂改，允许个别补充、修改，但补充、修改处必</w:t>
      </w:r>
      <w:r>
        <w:rPr>
          <w:rFonts w:hAnsi="宋体" w:hint="eastAsia"/>
          <w:sz w:val="24"/>
          <w:szCs w:val="24"/>
        </w:rPr>
        <w:lastRenderedPageBreak/>
        <w:t>须由</w:t>
      </w:r>
      <w:r w:rsidR="006849F5">
        <w:rPr>
          <w:rFonts w:hAnsi="宋体" w:hint="eastAsia"/>
          <w:sz w:val="24"/>
          <w:szCs w:val="24"/>
        </w:rPr>
        <w:t>供应商</w:t>
      </w:r>
      <w:r>
        <w:rPr>
          <w:rFonts w:hAnsi="宋体" w:hint="eastAsia"/>
          <w:sz w:val="24"/>
          <w:szCs w:val="24"/>
        </w:rPr>
        <w:t>代表签字盖章确认。</w:t>
      </w:r>
    </w:p>
    <w:p w:rsidR="00A34CDD" w:rsidRDefault="00694E81">
      <w:pPr>
        <w:pStyle w:val="aa"/>
        <w:adjustRightInd w:val="0"/>
        <w:snapToGrid w:val="0"/>
        <w:spacing w:line="400" w:lineRule="exact"/>
        <w:ind w:firstLineChars="200" w:firstLine="480"/>
        <w:rPr>
          <w:rFonts w:hAnsi="宋体"/>
          <w:sz w:val="24"/>
          <w:szCs w:val="24"/>
        </w:rPr>
      </w:pPr>
      <w:r>
        <w:rPr>
          <w:rFonts w:hAnsi="宋体" w:hint="eastAsia"/>
          <w:sz w:val="24"/>
          <w:szCs w:val="24"/>
        </w:rPr>
        <w:t>4</w:t>
      </w:r>
      <w:r>
        <w:rPr>
          <w:rFonts w:hAnsi="宋体" w:hint="eastAsia"/>
          <w:sz w:val="24"/>
          <w:szCs w:val="24"/>
        </w:rPr>
        <w:t>、</w:t>
      </w:r>
      <w:r w:rsidR="006849F5">
        <w:rPr>
          <w:rFonts w:hAnsi="宋体" w:hint="eastAsia"/>
          <w:sz w:val="24"/>
          <w:szCs w:val="24"/>
        </w:rPr>
        <w:t>询价响应</w:t>
      </w:r>
      <w:r>
        <w:rPr>
          <w:rFonts w:hAnsi="宋体"/>
          <w:sz w:val="24"/>
          <w:szCs w:val="24"/>
        </w:rPr>
        <w:t>文件的正本和副本，应包括有</w:t>
      </w:r>
      <w:r w:rsidR="006849F5">
        <w:rPr>
          <w:rFonts w:hAnsi="宋体" w:hint="eastAsia"/>
          <w:sz w:val="24"/>
          <w:szCs w:val="24"/>
        </w:rPr>
        <w:t>询价文件</w:t>
      </w:r>
      <w:r>
        <w:rPr>
          <w:rFonts w:hAnsi="宋体"/>
          <w:sz w:val="24"/>
          <w:szCs w:val="24"/>
        </w:rPr>
        <w:t>规定的全部文件以及</w:t>
      </w:r>
      <w:r w:rsidR="006849F5">
        <w:rPr>
          <w:rFonts w:hAnsi="宋体"/>
          <w:sz w:val="24"/>
          <w:szCs w:val="24"/>
        </w:rPr>
        <w:t>供应商</w:t>
      </w:r>
      <w:r>
        <w:rPr>
          <w:rFonts w:hAnsi="宋体"/>
          <w:sz w:val="24"/>
          <w:szCs w:val="24"/>
        </w:rPr>
        <w:t>认为必要的文件。</w:t>
      </w:r>
    </w:p>
    <w:p w:rsidR="00A34CDD" w:rsidRDefault="00694E81">
      <w:pPr>
        <w:adjustRightInd w:val="0"/>
        <w:snapToGrid w:val="0"/>
        <w:spacing w:line="400" w:lineRule="exact"/>
        <w:ind w:firstLineChars="200" w:firstLine="482"/>
        <w:outlineLvl w:val="1"/>
        <w:rPr>
          <w:rFonts w:hAnsi="宋体"/>
          <w:b/>
          <w:sz w:val="24"/>
        </w:rPr>
      </w:pPr>
      <w:bookmarkStart w:id="1" w:name="_Toc215567882"/>
      <w:bookmarkStart w:id="2" w:name="_Toc517076101"/>
      <w:r>
        <w:rPr>
          <w:rFonts w:hAnsi="宋体" w:hint="eastAsia"/>
          <w:b/>
          <w:sz w:val="24"/>
        </w:rPr>
        <w:t>（二）</w:t>
      </w:r>
      <w:r w:rsidR="006849F5">
        <w:rPr>
          <w:rFonts w:hAnsi="宋体" w:hint="eastAsia"/>
          <w:b/>
          <w:sz w:val="24"/>
        </w:rPr>
        <w:t>询价</w:t>
      </w:r>
      <w:r>
        <w:rPr>
          <w:rFonts w:hAnsi="宋体" w:hint="eastAsia"/>
          <w:b/>
          <w:sz w:val="24"/>
        </w:rPr>
        <w:t>文件开封</w:t>
      </w:r>
      <w:bookmarkEnd w:id="1"/>
      <w:bookmarkEnd w:id="2"/>
    </w:p>
    <w:p w:rsidR="00A34CDD" w:rsidRDefault="00694E81">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、收到可“撤回”通知的</w:t>
      </w:r>
      <w:r w:rsidR="006849F5">
        <w:rPr>
          <w:rFonts w:hAnsi="宋体" w:hint="eastAsia"/>
          <w:sz w:val="24"/>
        </w:rPr>
        <w:t>询价</w:t>
      </w:r>
      <w:r>
        <w:rPr>
          <w:rFonts w:hAnsi="宋体" w:hint="eastAsia"/>
          <w:sz w:val="24"/>
        </w:rPr>
        <w:t>文件将不予开封。</w:t>
      </w:r>
    </w:p>
    <w:p w:rsidR="00A34CDD" w:rsidRDefault="00694E81">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w:t>
      </w:r>
      <w:r w:rsidR="006849F5">
        <w:rPr>
          <w:rFonts w:hAnsi="宋体" w:hint="eastAsia"/>
          <w:sz w:val="24"/>
        </w:rPr>
        <w:t>询价</w:t>
      </w:r>
      <w:r>
        <w:rPr>
          <w:rFonts w:hAnsi="宋体" w:hint="eastAsia"/>
          <w:sz w:val="24"/>
        </w:rPr>
        <w:t>文件将被拒绝。</w:t>
      </w:r>
    </w:p>
    <w:p w:rsidR="00A34CDD" w:rsidRDefault="00694E81">
      <w:pPr>
        <w:adjustRightInd w:val="0"/>
        <w:snapToGrid w:val="0"/>
        <w:spacing w:line="400" w:lineRule="exact"/>
        <w:ind w:firstLineChars="200" w:firstLine="482"/>
        <w:outlineLvl w:val="1"/>
        <w:rPr>
          <w:rFonts w:hAnsi="宋体"/>
          <w:b/>
          <w:sz w:val="24"/>
        </w:rPr>
      </w:pPr>
      <w:bookmarkStart w:id="3" w:name="_Toc517076103"/>
      <w:r>
        <w:rPr>
          <w:rFonts w:hAnsi="宋体" w:hint="eastAsia"/>
          <w:b/>
          <w:sz w:val="24"/>
        </w:rPr>
        <w:t>（三）</w:t>
      </w:r>
      <w:r w:rsidR="006849F5">
        <w:rPr>
          <w:rFonts w:hAnsi="宋体" w:hint="eastAsia"/>
          <w:b/>
          <w:sz w:val="24"/>
        </w:rPr>
        <w:t>询价</w:t>
      </w:r>
      <w:r>
        <w:rPr>
          <w:rFonts w:hAnsi="宋体" w:hint="eastAsia"/>
          <w:b/>
          <w:sz w:val="24"/>
        </w:rPr>
        <w:t>文件的澄清</w:t>
      </w:r>
      <w:bookmarkEnd w:id="3"/>
    </w:p>
    <w:p w:rsidR="00A34CDD" w:rsidRDefault="00694E81">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w:t>
      </w:r>
      <w:r w:rsidR="006849F5">
        <w:rPr>
          <w:rFonts w:hAnsi="宋体" w:hint="eastAsia"/>
          <w:b w:val="0"/>
          <w:bCs/>
          <w:szCs w:val="24"/>
        </w:rPr>
        <w:t>询价响应文件</w:t>
      </w:r>
      <w:r>
        <w:rPr>
          <w:rFonts w:hAnsi="宋体" w:hint="eastAsia"/>
          <w:b w:val="0"/>
          <w:bCs/>
          <w:szCs w:val="24"/>
        </w:rPr>
        <w:t>的审查、评价和比较，</w:t>
      </w:r>
      <w:r w:rsidR="006849F5">
        <w:rPr>
          <w:rFonts w:hAnsi="宋体" w:hint="eastAsia"/>
          <w:b w:val="0"/>
          <w:bCs/>
          <w:szCs w:val="24"/>
        </w:rPr>
        <w:t>询价</w:t>
      </w:r>
      <w:r>
        <w:rPr>
          <w:rFonts w:hAnsi="宋体" w:hint="eastAsia"/>
          <w:b w:val="0"/>
          <w:bCs/>
          <w:szCs w:val="24"/>
        </w:rPr>
        <w:t>期间可分别要求</w:t>
      </w:r>
      <w:r w:rsidR="006849F5">
        <w:rPr>
          <w:rFonts w:hAnsi="宋体" w:hint="eastAsia"/>
          <w:b w:val="0"/>
          <w:bCs/>
          <w:szCs w:val="24"/>
        </w:rPr>
        <w:t>供应商</w:t>
      </w:r>
      <w:r>
        <w:rPr>
          <w:rFonts w:hAnsi="宋体" w:hint="eastAsia"/>
          <w:b w:val="0"/>
          <w:bCs/>
          <w:szCs w:val="24"/>
        </w:rPr>
        <w:t>对其</w:t>
      </w:r>
      <w:r w:rsidR="006849F5">
        <w:rPr>
          <w:rFonts w:hAnsi="宋体" w:hint="eastAsia"/>
          <w:b w:val="0"/>
          <w:bCs/>
          <w:szCs w:val="24"/>
        </w:rPr>
        <w:t>询价响应</w:t>
      </w:r>
      <w:r>
        <w:rPr>
          <w:rFonts w:hAnsi="宋体" w:hint="eastAsia"/>
          <w:b w:val="0"/>
          <w:bCs/>
          <w:szCs w:val="24"/>
        </w:rPr>
        <w:t>文件进行澄清或答疑，有关澄清或答疑要求的答复应以书面形式提交，但不得对</w:t>
      </w:r>
      <w:r w:rsidR="006849F5">
        <w:rPr>
          <w:rFonts w:hAnsi="宋体" w:hint="eastAsia"/>
          <w:b w:val="0"/>
          <w:bCs/>
          <w:szCs w:val="24"/>
        </w:rPr>
        <w:t>询价</w:t>
      </w:r>
      <w:r>
        <w:rPr>
          <w:rFonts w:hAnsi="宋体" w:hint="eastAsia"/>
          <w:b w:val="0"/>
          <w:bCs/>
          <w:szCs w:val="24"/>
        </w:rPr>
        <w:t>报价或实质性内容做任何修改。</w:t>
      </w:r>
    </w:p>
    <w:p w:rsidR="00A34CDD" w:rsidRDefault="00694E81">
      <w:pPr>
        <w:adjustRightInd w:val="0"/>
        <w:snapToGrid w:val="0"/>
        <w:spacing w:line="400" w:lineRule="exact"/>
        <w:ind w:firstLineChars="200" w:firstLine="482"/>
        <w:outlineLvl w:val="1"/>
        <w:rPr>
          <w:rFonts w:hAnsi="宋体"/>
          <w:b/>
          <w:sz w:val="24"/>
        </w:rPr>
      </w:pPr>
      <w:bookmarkStart w:id="4" w:name="_Toc211192934"/>
      <w:bookmarkStart w:id="5" w:name="_Toc215567881"/>
      <w:bookmarkStart w:id="6" w:name="_Toc517076100"/>
      <w:r>
        <w:rPr>
          <w:rFonts w:ascii="宋体" w:hAnsi="宋体" w:cs="宋体" w:hint="eastAsia"/>
          <w:b/>
          <w:color w:val="000000"/>
          <w:sz w:val="24"/>
          <w:szCs w:val="28"/>
        </w:rPr>
        <w:t>八、</w:t>
      </w:r>
      <w:r w:rsidR="006849F5">
        <w:rPr>
          <w:rFonts w:hAnsi="宋体"/>
          <w:b/>
          <w:sz w:val="24"/>
        </w:rPr>
        <w:t>询价</w:t>
      </w:r>
      <w:r>
        <w:rPr>
          <w:rFonts w:hAnsi="宋体"/>
          <w:b/>
          <w:sz w:val="24"/>
        </w:rPr>
        <w:t>纪律</w:t>
      </w:r>
      <w:bookmarkEnd w:id="4"/>
      <w:bookmarkEnd w:id="5"/>
      <w:bookmarkEnd w:id="6"/>
      <w:r>
        <w:rPr>
          <w:rFonts w:hAnsi="宋体" w:hint="eastAsia"/>
          <w:b/>
          <w:sz w:val="24"/>
        </w:rPr>
        <w:t xml:space="preserve"> </w:t>
      </w:r>
    </w:p>
    <w:p w:rsidR="00A34CDD" w:rsidRDefault="00694E81">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w:t>
      </w:r>
      <w:r w:rsidR="006849F5">
        <w:rPr>
          <w:rFonts w:hAnsi="宋体"/>
          <w:sz w:val="24"/>
        </w:rPr>
        <w:t>供应商</w:t>
      </w:r>
      <w:r>
        <w:rPr>
          <w:rFonts w:hAnsi="宋体"/>
          <w:sz w:val="24"/>
        </w:rPr>
        <w:t>申报的关于资质、业绩等的文件和材料必须真实准确，不得弄虚作假。</w:t>
      </w:r>
    </w:p>
    <w:p w:rsidR="00A34CDD" w:rsidRDefault="00694E81">
      <w:pPr>
        <w:adjustRightInd w:val="0"/>
        <w:snapToGrid w:val="0"/>
        <w:spacing w:line="400" w:lineRule="exact"/>
        <w:ind w:firstLineChars="200" w:firstLine="480"/>
        <w:rPr>
          <w:rFonts w:hAnsi="宋体"/>
          <w:sz w:val="24"/>
        </w:rPr>
      </w:pPr>
      <w:r>
        <w:rPr>
          <w:rFonts w:hAnsi="宋体" w:hint="eastAsia"/>
          <w:sz w:val="24"/>
        </w:rPr>
        <w:t>2</w:t>
      </w:r>
      <w:r>
        <w:rPr>
          <w:rFonts w:hAnsi="宋体" w:hint="eastAsia"/>
          <w:sz w:val="24"/>
        </w:rPr>
        <w:t>、</w:t>
      </w:r>
      <w:r w:rsidR="006849F5">
        <w:rPr>
          <w:rFonts w:hAnsi="宋体"/>
          <w:sz w:val="24"/>
        </w:rPr>
        <w:t>供应商</w:t>
      </w:r>
      <w:r>
        <w:rPr>
          <w:rFonts w:hAnsi="宋体"/>
          <w:sz w:val="24"/>
        </w:rPr>
        <w:t>不得串通作弊，哄抬标价，致使定标困难或无法定标。</w:t>
      </w:r>
    </w:p>
    <w:p w:rsidR="00A34CDD" w:rsidRDefault="00694E81">
      <w:pPr>
        <w:adjustRightInd w:val="0"/>
        <w:snapToGrid w:val="0"/>
        <w:spacing w:line="400" w:lineRule="exact"/>
        <w:ind w:firstLineChars="200" w:firstLine="480"/>
        <w:rPr>
          <w:rFonts w:hAnsi="宋体"/>
          <w:sz w:val="24"/>
        </w:rPr>
      </w:pPr>
      <w:r>
        <w:rPr>
          <w:rFonts w:hAnsi="宋体" w:hint="eastAsia"/>
          <w:sz w:val="24"/>
        </w:rPr>
        <w:t>3</w:t>
      </w:r>
      <w:r>
        <w:rPr>
          <w:rFonts w:hAnsi="宋体" w:hint="eastAsia"/>
          <w:sz w:val="24"/>
        </w:rPr>
        <w:t>、</w:t>
      </w:r>
      <w:r w:rsidR="006849F5">
        <w:rPr>
          <w:rFonts w:hAnsi="宋体"/>
          <w:sz w:val="24"/>
        </w:rPr>
        <w:t>供应商</w:t>
      </w:r>
      <w:r>
        <w:rPr>
          <w:rFonts w:hAnsi="宋体"/>
          <w:sz w:val="24"/>
        </w:rPr>
        <w:t>不得采用不正当手段妨碍、排挤其它</w:t>
      </w:r>
      <w:r w:rsidR="006849F5">
        <w:rPr>
          <w:rFonts w:hAnsi="宋体"/>
          <w:sz w:val="24"/>
        </w:rPr>
        <w:t>供应商</w:t>
      </w:r>
      <w:r>
        <w:rPr>
          <w:rFonts w:hAnsi="宋体"/>
          <w:sz w:val="24"/>
        </w:rPr>
        <w:t>，破坏公平竞争。</w:t>
      </w:r>
    </w:p>
    <w:p w:rsidR="00A34CDD" w:rsidRDefault="00694E81">
      <w:pPr>
        <w:adjustRightInd w:val="0"/>
        <w:snapToGrid w:val="0"/>
        <w:spacing w:line="400" w:lineRule="exact"/>
        <w:ind w:firstLineChars="200" w:firstLine="480"/>
        <w:rPr>
          <w:rFonts w:hAnsi="宋体"/>
          <w:sz w:val="24"/>
        </w:rPr>
      </w:pPr>
      <w:r>
        <w:rPr>
          <w:rFonts w:hAnsi="宋体" w:hint="eastAsia"/>
          <w:sz w:val="24"/>
        </w:rPr>
        <w:t>4</w:t>
      </w:r>
      <w:r>
        <w:rPr>
          <w:rFonts w:hAnsi="宋体" w:hint="eastAsia"/>
          <w:sz w:val="24"/>
        </w:rPr>
        <w:t>、</w:t>
      </w:r>
      <w:r w:rsidR="006849F5">
        <w:rPr>
          <w:rFonts w:hAnsi="宋体"/>
          <w:sz w:val="24"/>
        </w:rPr>
        <w:t>供应商</w:t>
      </w:r>
      <w:r>
        <w:rPr>
          <w:rFonts w:hAnsi="宋体"/>
          <w:sz w:val="24"/>
        </w:rPr>
        <w:t>不得打听和搜集评标机密，不得以任何形式干扰评标或授标工作。</w:t>
      </w:r>
    </w:p>
    <w:p w:rsidR="00A34CDD" w:rsidRDefault="00694E81">
      <w:pPr>
        <w:adjustRightInd w:val="0"/>
        <w:snapToGrid w:val="0"/>
        <w:spacing w:line="400" w:lineRule="exact"/>
        <w:ind w:firstLineChars="200" w:firstLine="480"/>
        <w:rPr>
          <w:rFonts w:hAnsi="宋体"/>
          <w:sz w:val="24"/>
        </w:rPr>
      </w:pPr>
      <w:r>
        <w:rPr>
          <w:rFonts w:hAnsi="宋体" w:hint="eastAsia"/>
          <w:sz w:val="24"/>
        </w:rPr>
        <w:t>5</w:t>
      </w:r>
      <w:r>
        <w:rPr>
          <w:rFonts w:hAnsi="宋体" w:hint="eastAsia"/>
          <w:sz w:val="24"/>
        </w:rPr>
        <w:t>、</w:t>
      </w:r>
      <w:r w:rsidR="006849F5">
        <w:rPr>
          <w:rFonts w:hAnsi="宋体"/>
          <w:sz w:val="24"/>
        </w:rPr>
        <w:t>供应商</w:t>
      </w:r>
      <w:r>
        <w:rPr>
          <w:rFonts w:hAnsi="宋体"/>
          <w:sz w:val="24"/>
        </w:rPr>
        <w:t>若违反上述要求，其</w:t>
      </w:r>
      <w:r w:rsidR="006849F5">
        <w:rPr>
          <w:rFonts w:hAnsi="宋体"/>
          <w:sz w:val="24"/>
        </w:rPr>
        <w:t>询价</w:t>
      </w:r>
      <w:r>
        <w:rPr>
          <w:rFonts w:hAnsi="宋体"/>
          <w:sz w:val="24"/>
        </w:rPr>
        <w:t>将被废除。</w:t>
      </w:r>
    </w:p>
    <w:p w:rsidR="00A34CDD" w:rsidRDefault="00694E81">
      <w:pPr>
        <w:adjustRightInd w:val="0"/>
        <w:snapToGrid w:val="0"/>
        <w:spacing w:line="400" w:lineRule="exact"/>
        <w:ind w:firstLineChars="200" w:firstLine="480"/>
        <w:rPr>
          <w:rFonts w:hAnsi="宋体"/>
          <w:sz w:val="24"/>
        </w:rPr>
      </w:pPr>
      <w:r>
        <w:rPr>
          <w:rFonts w:hAnsi="宋体" w:hint="eastAsia"/>
          <w:sz w:val="24"/>
        </w:rPr>
        <w:t>6</w:t>
      </w:r>
      <w:r>
        <w:rPr>
          <w:rFonts w:hAnsi="宋体" w:hint="eastAsia"/>
          <w:sz w:val="24"/>
        </w:rPr>
        <w:t>、</w:t>
      </w:r>
      <w:r w:rsidR="006849F5">
        <w:rPr>
          <w:rFonts w:hAnsi="宋体"/>
          <w:sz w:val="24"/>
        </w:rPr>
        <w:t>供应商</w:t>
      </w:r>
      <w:r>
        <w:rPr>
          <w:rFonts w:hAnsi="宋体"/>
          <w:sz w:val="24"/>
        </w:rPr>
        <w:t>应仔细阅读本</w:t>
      </w:r>
      <w:r w:rsidR="006849F5">
        <w:rPr>
          <w:rFonts w:hAnsi="宋体" w:hint="eastAsia"/>
          <w:sz w:val="24"/>
        </w:rPr>
        <w:t>询价文件</w:t>
      </w:r>
      <w:r>
        <w:rPr>
          <w:rFonts w:hAnsi="宋体"/>
          <w:sz w:val="24"/>
        </w:rPr>
        <w:t>，严格按照本</w:t>
      </w:r>
      <w:r w:rsidR="006849F5">
        <w:rPr>
          <w:rFonts w:hAnsi="宋体" w:hint="eastAsia"/>
          <w:sz w:val="24"/>
        </w:rPr>
        <w:t>询价文件</w:t>
      </w:r>
      <w:r>
        <w:rPr>
          <w:rFonts w:hAnsi="宋体"/>
          <w:sz w:val="24"/>
        </w:rPr>
        <w:t>的内容和要求编制</w:t>
      </w:r>
      <w:r w:rsidR="006849F5">
        <w:rPr>
          <w:rFonts w:hAnsi="宋体" w:hint="eastAsia"/>
          <w:sz w:val="24"/>
        </w:rPr>
        <w:t>响应</w:t>
      </w:r>
      <w:r>
        <w:rPr>
          <w:rFonts w:hAnsi="宋体"/>
          <w:sz w:val="24"/>
        </w:rPr>
        <w:t>文件</w:t>
      </w:r>
      <w:r>
        <w:rPr>
          <w:rFonts w:hAnsi="宋体" w:hint="eastAsia"/>
          <w:sz w:val="24"/>
        </w:rPr>
        <w:t>，</w:t>
      </w:r>
      <w:r>
        <w:rPr>
          <w:rFonts w:hAnsi="宋体"/>
          <w:sz w:val="24"/>
        </w:rPr>
        <w:t>并承担</w:t>
      </w:r>
      <w:r w:rsidR="006849F5">
        <w:rPr>
          <w:rFonts w:hAnsi="宋体" w:hint="eastAsia"/>
          <w:sz w:val="24"/>
        </w:rPr>
        <w:t>响应</w:t>
      </w:r>
      <w:r>
        <w:rPr>
          <w:rFonts w:hAnsi="宋体"/>
          <w:sz w:val="24"/>
        </w:rPr>
        <w:t>文件编制和递交过程中的一切费用和风险。</w:t>
      </w:r>
    </w:p>
    <w:p w:rsidR="00A34CDD" w:rsidRDefault="00694E81">
      <w:pPr>
        <w:widowControl/>
        <w:adjustRightInd w:val="0"/>
        <w:snapToGrid w:val="0"/>
        <w:spacing w:line="400" w:lineRule="exact"/>
        <w:ind w:firstLineChars="200" w:firstLine="482"/>
        <w:jc w:val="left"/>
        <w:outlineLvl w:val="0"/>
        <w:rPr>
          <w:rFonts w:ascii="宋体" w:hAnsi="宋体" w:cs="宋体"/>
          <w:b/>
          <w:color w:val="000000"/>
          <w:sz w:val="24"/>
          <w:szCs w:val="28"/>
        </w:rPr>
      </w:pPr>
      <w:r>
        <w:rPr>
          <w:rFonts w:ascii="宋体" w:hAnsi="宋体" w:cs="宋体" w:hint="eastAsia"/>
          <w:b/>
          <w:color w:val="000000"/>
          <w:sz w:val="24"/>
          <w:szCs w:val="28"/>
        </w:rPr>
        <w:t>九、</w:t>
      </w:r>
      <w:r w:rsidR="006849F5">
        <w:rPr>
          <w:rFonts w:ascii="宋体" w:hAnsi="宋体" w:cs="宋体" w:hint="eastAsia"/>
          <w:b/>
          <w:color w:val="000000"/>
          <w:sz w:val="24"/>
          <w:szCs w:val="28"/>
        </w:rPr>
        <w:t>询价</w:t>
      </w:r>
      <w:r>
        <w:rPr>
          <w:rFonts w:ascii="宋体" w:hAnsi="宋体" w:cs="宋体" w:hint="eastAsia"/>
          <w:b/>
          <w:color w:val="000000"/>
          <w:sz w:val="24"/>
          <w:szCs w:val="28"/>
        </w:rPr>
        <w:t>文件递交和开标</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截止时间：2018年</w:t>
      </w:r>
      <w:r w:rsidR="005D34A8">
        <w:rPr>
          <w:rFonts w:ascii="宋体" w:hAnsi="宋体" w:cs="宋体" w:hint="eastAsia"/>
          <w:color w:val="000000"/>
          <w:sz w:val="24"/>
          <w:szCs w:val="28"/>
          <w:shd w:val="clear" w:color="auto" w:fill="FFFFFF"/>
        </w:rPr>
        <w:t>11</w:t>
      </w:r>
      <w:r>
        <w:rPr>
          <w:rFonts w:ascii="宋体" w:hAnsi="宋体" w:cs="宋体" w:hint="eastAsia"/>
          <w:color w:val="000000"/>
          <w:sz w:val="24"/>
          <w:szCs w:val="28"/>
          <w:shd w:val="clear" w:color="auto" w:fill="FFFFFF"/>
        </w:rPr>
        <w:t xml:space="preserve"> 月</w:t>
      </w:r>
      <w:r w:rsidR="003F7370">
        <w:rPr>
          <w:rFonts w:ascii="宋体" w:hAnsi="宋体" w:cs="宋体" w:hint="eastAsia"/>
          <w:color w:val="000000"/>
          <w:sz w:val="24"/>
          <w:szCs w:val="28"/>
          <w:shd w:val="clear" w:color="auto" w:fill="FFFFFF"/>
        </w:rPr>
        <w:t>26</w:t>
      </w:r>
      <w:r>
        <w:rPr>
          <w:rFonts w:ascii="宋体" w:hAnsi="宋体" w:cs="宋体" w:hint="eastAsia"/>
          <w:color w:val="000000"/>
          <w:sz w:val="24"/>
          <w:szCs w:val="28"/>
          <w:shd w:val="clear" w:color="auto" w:fill="FFFFFF"/>
        </w:rPr>
        <w:t xml:space="preserve"> 日下午</w:t>
      </w:r>
      <w:r w:rsidR="003F7370">
        <w:rPr>
          <w:rFonts w:ascii="宋体" w:hAnsi="宋体" w:cs="宋体" w:hint="eastAsia"/>
          <w:color w:val="000000"/>
          <w:sz w:val="24"/>
          <w:szCs w:val="28"/>
          <w:shd w:val="clear" w:color="auto" w:fill="FFFFFF"/>
        </w:rPr>
        <w:t>4</w:t>
      </w:r>
      <w:r>
        <w:rPr>
          <w:rFonts w:ascii="宋体" w:hAnsi="宋体" w:cs="宋体" w:hint="eastAsia"/>
          <w:color w:val="000000"/>
          <w:sz w:val="24"/>
          <w:szCs w:val="28"/>
          <w:shd w:val="clear" w:color="auto" w:fill="FFFFFF"/>
        </w:rPr>
        <w:t>：00</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2、递交</w:t>
      </w:r>
      <w:r w:rsidR="006849F5">
        <w:rPr>
          <w:rFonts w:ascii="宋体" w:hAnsi="宋体" w:cs="宋体" w:hint="eastAsia"/>
          <w:color w:val="000000"/>
          <w:sz w:val="24"/>
          <w:szCs w:val="28"/>
          <w:shd w:val="clear" w:color="auto" w:fill="FFFFFF"/>
        </w:rPr>
        <w:t>询价响应</w:t>
      </w:r>
      <w:r>
        <w:rPr>
          <w:rFonts w:ascii="宋体" w:hAnsi="宋体" w:cs="宋体" w:hint="eastAsia"/>
          <w:color w:val="000000"/>
          <w:sz w:val="24"/>
          <w:szCs w:val="28"/>
          <w:shd w:val="clear" w:color="auto" w:fill="FFFFFF"/>
        </w:rPr>
        <w:t>文件地点：新校区行政楼1127室</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时间：2018年</w:t>
      </w:r>
      <w:r w:rsidR="005D34A8">
        <w:rPr>
          <w:rFonts w:ascii="宋体" w:hAnsi="宋体" w:cs="宋体" w:hint="eastAsia"/>
          <w:color w:val="000000"/>
          <w:sz w:val="24"/>
          <w:szCs w:val="28"/>
          <w:shd w:val="clear" w:color="auto" w:fill="FFFFFF"/>
        </w:rPr>
        <w:t>11</w:t>
      </w:r>
      <w:r>
        <w:rPr>
          <w:rFonts w:ascii="宋体" w:hAnsi="宋体" w:cs="宋体" w:hint="eastAsia"/>
          <w:color w:val="000000"/>
          <w:sz w:val="24"/>
          <w:szCs w:val="28"/>
          <w:shd w:val="clear" w:color="auto" w:fill="FFFFFF"/>
        </w:rPr>
        <w:t>月</w:t>
      </w:r>
      <w:r w:rsidR="003F7370">
        <w:rPr>
          <w:rFonts w:ascii="宋体" w:hAnsi="宋体" w:cs="宋体" w:hint="eastAsia"/>
          <w:color w:val="000000"/>
          <w:sz w:val="24"/>
          <w:szCs w:val="28"/>
          <w:shd w:val="clear" w:color="auto" w:fill="FFFFFF"/>
        </w:rPr>
        <w:t>26</w:t>
      </w:r>
      <w:r>
        <w:rPr>
          <w:rFonts w:ascii="宋体" w:hAnsi="宋体" w:cs="宋体" w:hint="eastAsia"/>
          <w:color w:val="000000"/>
          <w:sz w:val="24"/>
          <w:szCs w:val="28"/>
          <w:shd w:val="clear" w:color="auto" w:fill="FFFFFF"/>
        </w:rPr>
        <w:t xml:space="preserve"> 日下午3：00</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w:t>
      </w:r>
      <w:r w:rsidR="006849F5">
        <w:rPr>
          <w:rFonts w:ascii="宋体" w:hAnsi="宋体" w:cs="宋体" w:hint="eastAsia"/>
          <w:color w:val="000000"/>
          <w:sz w:val="24"/>
          <w:szCs w:val="28"/>
          <w:shd w:val="clear" w:color="auto" w:fill="FFFFFF"/>
        </w:rPr>
        <w:t>询价</w:t>
      </w:r>
      <w:r>
        <w:rPr>
          <w:rFonts w:ascii="宋体" w:hAnsi="宋体" w:cs="宋体" w:hint="eastAsia"/>
          <w:color w:val="000000"/>
          <w:sz w:val="24"/>
          <w:szCs w:val="28"/>
          <w:shd w:val="clear" w:color="auto" w:fill="FFFFFF"/>
        </w:rPr>
        <w:t>地点：行政楼1127室。</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5、联系人及电话：</w:t>
      </w:r>
    </w:p>
    <w:p w:rsidR="00A34CDD" w:rsidRDefault="00694E81">
      <w:pPr>
        <w:adjustRightInd w:val="0"/>
        <w:snapToGrid w:val="0"/>
        <w:spacing w:line="400" w:lineRule="exact"/>
        <w:ind w:firstLineChars="400" w:firstLine="96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 xml:space="preserve">张老师     电话：0551-64680165 </w:t>
      </w:r>
      <w:r>
        <w:rPr>
          <w:rFonts w:ascii="宋体" w:hAnsi="宋体" w:cs="宋体"/>
          <w:color w:val="000000"/>
          <w:sz w:val="24"/>
          <w:szCs w:val="28"/>
          <w:shd w:val="clear" w:color="auto" w:fill="FFFFFF"/>
        </w:rPr>
        <w:t xml:space="preserve">                    </w:t>
      </w:r>
    </w:p>
    <w:p w:rsidR="00A34CDD" w:rsidRDefault="00694E81">
      <w:pPr>
        <w:adjustRightInd w:val="0"/>
        <w:snapToGrid w:val="0"/>
        <w:spacing w:line="400" w:lineRule="exact"/>
        <w:ind w:firstLineChars="200" w:firstLine="482"/>
        <w:rPr>
          <w:rFonts w:ascii="宋体" w:hAnsi="宋体" w:cs="宋体"/>
          <w:b/>
          <w:color w:val="000000"/>
          <w:sz w:val="24"/>
          <w:szCs w:val="28"/>
        </w:rPr>
      </w:pPr>
      <w:r>
        <w:rPr>
          <w:rFonts w:ascii="宋体" w:hAnsi="宋体" w:cs="宋体" w:hint="eastAsia"/>
          <w:b/>
          <w:color w:val="000000"/>
          <w:sz w:val="24"/>
          <w:szCs w:val="28"/>
        </w:rPr>
        <w:t>十、评标办法</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本项目评</w:t>
      </w:r>
      <w:r w:rsidR="006849F5">
        <w:rPr>
          <w:rFonts w:ascii="宋体" w:hAnsi="宋体" w:cs="宋体" w:hint="eastAsia"/>
          <w:color w:val="000000"/>
          <w:sz w:val="24"/>
          <w:szCs w:val="28"/>
          <w:shd w:val="clear" w:color="auto" w:fill="FFFFFF"/>
        </w:rPr>
        <w:t>审</w:t>
      </w:r>
      <w:r>
        <w:rPr>
          <w:rFonts w:ascii="宋体" w:hAnsi="宋体" w:cs="宋体" w:hint="eastAsia"/>
          <w:color w:val="000000"/>
          <w:sz w:val="24"/>
          <w:szCs w:val="28"/>
          <w:shd w:val="clear" w:color="auto" w:fill="FFFFFF"/>
        </w:rPr>
        <w:t>办法：有效最低价。</w:t>
      </w:r>
    </w:p>
    <w:p w:rsidR="00A34CDD" w:rsidRDefault="00694E81">
      <w:pPr>
        <w:widowControl/>
        <w:adjustRightInd w:val="0"/>
        <w:snapToGrid w:val="0"/>
        <w:spacing w:line="400" w:lineRule="exact"/>
        <w:ind w:firstLineChars="200" w:firstLine="482"/>
        <w:jc w:val="left"/>
        <w:rPr>
          <w:rFonts w:ascii="宋体" w:hAnsi="宋体" w:cs="Arial"/>
          <w:color w:val="666666"/>
          <w:kern w:val="0"/>
          <w:sz w:val="24"/>
          <w:szCs w:val="28"/>
        </w:rPr>
      </w:pPr>
      <w:r>
        <w:rPr>
          <w:rFonts w:ascii="宋体" w:hAnsi="宋体" w:cs="Arial" w:hint="eastAsia"/>
          <w:b/>
          <w:bCs/>
          <w:color w:val="333333"/>
          <w:kern w:val="0"/>
          <w:sz w:val="24"/>
          <w:szCs w:val="28"/>
        </w:rPr>
        <w:t>十一、</w:t>
      </w:r>
      <w:r w:rsidR="006849F5">
        <w:rPr>
          <w:rFonts w:ascii="宋体" w:hAnsi="宋体" w:cs="Arial" w:hint="eastAsia"/>
          <w:b/>
          <w:bCs/>
          <w:color w:val="333333"/>
          <w:kern w:val="0"/>
          <w:sz w:val="24"/>
          <w:szCs w:val="28"/>
        </w:rPr>
        <w:t>成交</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（一）</w:t>
      </w:r>
      <w:r w:rsidR="006849F5">
        <w:rPr>
          <w:rFonts w:ascii="宋体" w:hAnsi="宋体" w:cs="Arial" w:hint="eastAsia"/>
          <w:color w:val="333333"/>
          <w:kern w:val="0"/>
          <w:sz w:val="24"/>
          <w:szCs w:val="28"/>
        </w:rPr>
        <w:t>成交</w:t>
      </w:r>
      <w:r>
        <w:rPr>
          <w:rFonts w:ascii="宋体" w:hAnsi="宋体" w:cs="Arial" w:hint="eastAsia"/>
          <w:color w:val="333333"/>
          <w:kern w:val="0"/>
          <w:sz w:val="24"/>
          <w:szCs w:val="28"/>
        </w:rPr>
        <w:t>通知</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1、</w:t>
      </w:r>
      <w:r w:rsidR="006849F5">
        <w:rPr>
          <w:rFonts w:ascii="宋体" w:hAnsi="宋体" w:cs="Arial" w:hint="eastAsia"/>
          <w:color w:val="333333"/>
          <w:kern w:val="0"/>
          <w:sz w:val="24"/>
          <w:szCs w:val="28"/>
        </w:rPr>
        <w:t>询价</w:t>
      </w:r>
      <w:r>
        <w:rPr>
          <w:rFonts w:ascii="宋体" w:hAnsi="宋体" w:cs="Arial" w:hint="eastAsia"/>
          <w:color w:val="333333"/>
          <w:kern w:val="0"/>
          <w:sz w:val="24"/>
          <w:szCs w:val="28"/>
        </w:rPr>
        <w:t>结束确定中标后，招标人将通知中标的</w:t>
      </w:r>
      <w:r w:rsidR="006849F5">
        <w:rPr>
          <w:rFonts w:ascii="宋体" w:hAnsi="宋体" w:cs="Arial" w:hint="eastAsia"/>
          <w:color w:val="333333"/>
          <w:kern w:val="0"/>
          <w:sz w:val="24"/>
          <w:szCs w:val="28"/>
        </w:rPr>
        <w:t>供应商</w:t>
      </w:r>
      <w:r>
        <w:rPr>
          <w:rFonts w:ascii="宋体" w:hAnsi="宋体" w:cs="Arial" w:hint="eastAsia"/>
          <w:color w:val="333333"/>
          <w:kern w:val="0"/>
          <w:sz w:val="24"/>
          <w:szCs w:val="28"/>
        </w:rPr>
        <w:t>签订合同。</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w:t>
      </w:r>
      <w:r w:rsidR="006849F5">
        <w:rPr>
          <w:rFonts w:ascii="宋体" w:hAnsi="宋体" w:cs="Arial" w:hint="eastAsia"/>
          <w:color w:val="333333"/>
          <w:kern w:val="0"/>
          <w:sz w:val="24"/>
          <w:szCs w:val="28"/>
        </w:rPr>
        <w:t>询价</w:t>
      </w:r>
      <w:r>
        <w:rPr>
          <w:rFonts w:ascii="宋体" w:hAnsi="宋体" w:cs="Arial" w:hint="eastAsia"/>
          <w:color w:val="333333"/>
          <w:kern w:val="0"/>
          <w:sz w:val="24"/>
          <w:szCs w:val="28"/>
        </w:rPr>
        <w:t>人无须向未</w:t>
      </w:r>
      <w:r w:rsidR="006849F5">
        <w:rPr>
          <w:rFonts w:ascii="宋体" w:hAnsi="宋体" w:cs="Arial" w:hint="eastAsia"/>
          <w:color w:val="333333"/>
          <w:kern w:val="0"/>
          <w:sz w:val="24"/>
          <w:szCs w:val="28"/>
        </w:rPr>
        <w:t>成交</w:t>
      </w:r>
      <w:r>
        <w:rPr>
          <w:rFonts w:ascii="宋体" w:hAnsi="宋体" w:cs="Arial" w:hint="eastAsia"/>
          <w:color w:val="333333"/>
          <w:kern w:val="0"/>
          <w:sz w:val="24"/>
          <w:szCs w:val="28"/>
        </w:rPr>
        <w:t>的</w:t>
      </w:r>
      <w:r w:rsidR="006849F5">
        <w:rPr>
          <w:rFonts w:ascii="宋体" w:hAnsi="宋体" w:cs="Arial" w:hint="eastAsia"/>
          <w:color w:val="333333"/>
          <w:kern w:val="0"/>
          <w:sz w:val="24"/>
          <w:szCs w:val="28"/>
        </w:rPr>
        <w:t>供应</w:t>
      </w:r>
      <w:proofErr w:type="gramStart"/>
      <w:r w:rsidR="006849F5">
        <w:rPr>
          <w:rFonts w:ascii="宋体" w:hAnsi="宋体" w:cs="Arial" w:hint="eastAsia"/>
          <w:color w:val="333333"/>
          <w:kern w:val="0"/>
          <w:sz w:val="24"/>
          <w:szCs w:val="28"/>
        </w:rPr>
        <w:t>商</w:t>
      </w:r>
      <w:r>
        <w:rPr>
          <w:rFonts w:ascii="宋体" w:hAnsi="宋体" w:cs="Arial" w:hint="eastAsia"/>
          <w:color w:val="333333"/>
          <w:kern w:val="0"/>
          <w:sz w:val="24"/>
          <w:szCs w:val="28"/>
        </w:rPr>
        <w:t>解释</w:t>
      </w:r>
      <w:proofErr w:type="gramEnd"/>
      <w:r>
        <w:rPr>
          <w:rFonts w:ascii="宋体" w:hAnsi="宋体" w:cs="Arial" w:hint="eastAsia"/>
          <w:color w:val="333333"/>
          <w:kern w:val="0"/>
          <w:sz w:val="24"/>
          <w:szCs w:val="28"/>
        </w:rPr>
        <w:t>原因，也不退还</w:t>
      </w:r>
      <w:r w:rsidR="006849F5">
        <w:rPr>
          <w:rFonts w:ascii="宋体" w:hAnsi="宋体" w:cs="Arial" w:hint="eastAsia"/>
          <w:color w:val="333333"/>
          <w:kern w:val="0"/>
          <w:sz w:val="24"/>
          <w:szCs w:val="28"/>
        </w:rPr>
        <w:t>询价</w:t>
      </w:r>
      <w:r>
        <w:rPr>
          <w:rFonts w:ascii="宋体" w:hAnsi="宋体" w:cs="Arial" w:hint="eastAsia"/>
          <w:color w:val="333333"/>
          <w:kern w:val="0"/>
          <w:sz w:val="24"/>
          <w:szCs w:val="28"/>
        </w:rPr>
        <w:t>文件。</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3、未</w:t>
      </w:r>
      <w:r w:rsidR="006849F5">
        <w:rPr>
          <w:rFonts w:ascii="宋体" w:hAnsi="宋体" w:cs="Arial" w:hint="eastAsia"/>
          <w:color w:val="333333"/>
          <w:kern w:val="0"/>
          <w:sz w:val="24"/>
          <w:szCs w:val="28"/>
        </w:rPr>
        <w:t>成交</w:t>
      </w:r>
      <w:r>
        <w:rPr>
          <w:rFonts w:ascii="宋体" w:hAnsi="宋体" w:cs="Arial" w:hint="eastAsia"/>
          <w:color w:val="333333"/>
          <w:kern w:val="0"/>
          <w:sz w:val="24"/>
          <w:szCs w:val="28"/>
        </w:rPr>
        <w:t>的其他</w:t>
      </w:r>
      <w:r w:rsidR="006849F5">
        <w:rPr>
          <w:rFonts w:ascii="宋体" w:hAnsi="宋体" w:cs="Arial" w:hint="eastAsia"/>
          <w:color w:val="333333"/>
          <w:kern w:val="0"/>
          <w:sz w:val="24"/>
          <w:szCs w:val="28"/>
        </w:rPr>
        <w:t>供应商询价</w:t>
      </w:r>
      <w:r>
        <w:rPr>
          <w:rFonts w:ascii="宋体" w:hAnsi="宋体" w:cs="Arial" w:hint="eastAsia"/>
          <w:color w:val="333333"/>
          <w:kern w:val="0"/>
          <w:sz w:val="24"/>
          <w:szCs w:val="28"/>
        </w:rPr>
        <w:t>人评</w:t>
      </w:r>
      <w:r w:rsidR="006849F5">
        <w:rPr>
          <w:rFonts w:ascii="宋体" w:hAnsi="宋体" w:cs="Arial" w:hint="eastAsia"/>
          <w:color w:val="333333"/>
          <w:kern w:val="0"/>
          <w:sz w:val="24"/>
          <w:szCs w:val="28"/>
        </w:rPr>
        <w:t>审</w:t>
      </w:r>
      <w:r>
        <w:rPr>
          <w:rFonts w:ascii="宋体" w:hAnsi="宋体" w:cs="Arial" w:hint="eastAsia"/>
          <w:color w:val="333333"/>
          <w:kern w:val="0"/>
          <w:sz w:val="24"/>
          <w:szCs w:val="28"/>
        </w:rPr>
        <w:t>结束后退回</w:t>
      </w:r>
      <w:r w:rsidR="006849F5">
        <w:rPr>
          <w:rFonts w:ascii="宋体" w:hAnsi="宋体" w:cs="Arial" w:hint="eastAsia"/>
          <w:color w:val="333333"/>
          <w:kern w:val="0"/>
          <w:sz w:val="24"/>
          <w:szCs w:val="28"/>
        </w:rPr>
        <w:t>询价</w:t>
      </w:r>
      <w:r>
        <w:rPr>
          <w:rFonts w:ascii="宋体" w:hAnsi="宋体" w:cs="Arial" w:hint="eastAsia"/>
          <w:color w:val="333333"/>
          <w:kern w:val="0"/>
          <w:sz w:val="24"/>
          <w:szCs w:val="28"/>
        </w:rPr>
        <w:t>保证金，不再另行通知。</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（二）履约保证</w:t>
      </w:r>
    </w:p>
    <w:p w:rsidR="00A34CDD" w:rsidRDefault="00694E81">
      <w:pPr>
        <w:widowControl/>
        <w:adjustRightInd w:val="0"/>
        <w:snapToGrid w:val="0"/>
        <w:spacing w:line="400" w:lineRule="exact"/>
        <w:ind w:firstLineChars="200" w:firstLine="480"/>
        <w:jc w:val="left"/>
        <w:rPr>
          <w:rFonts w:ascii="宋体" w:hAnsi="宋体" w:cs="Arial"/>
          <w:color w:val="333333"/>
          <w:kern w:val="0"/>
          <w:sz w:val="24"/>
          <w:szCs w:val="28"/>
        </w:rPr>
      </w:pPr>
      <w:r>
        <w:rPr>
          <w:rFonts w:ascii="宋体" w:hAnsi="宋体" w:cs="Arial" w:hint="eastAsia"/>
          <w:color w:val="333333"/>
          <w:kern w:val="0"/>
          <w:sz w:val="24"/>
          <w:szCs w:val="28"/>
        </w:rPr>
        <w:t>1、</w:t>
      </w:r>
      <w:r w:rsidR="00BE1940">
        <w:rPr>
          <w:rFonts w:ascii="宋体" w:hAnsi="宋体" w:cs="Arial" w:hint="eastAsia"/>
          <w:color w:val="333333"/>
          <w:kern w:val="0"/>
          <w:sz w:val="24"/>
          <w:szCs w:val="28"/>
        </w:rPr>
        <w:t>成交供应商</w:t>
      </w:r>
      <w:r>
        <w:rPr>
          <w:rFonts w:ascii="宋体" w:hAnsi="宋体" w:cs="Arial" w:hint="eastAsia"/>
          <w:color w:val="333333"/>
          <w:kern w:val="0"/>
          <w:sz w:val="24"/>
          <w:szCs w:val="28"/>
        </w:rPr>
        <w:t>需缴纳履约保证金6000元，合同签订时缴纳。</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w:t>
      </w:r>
      <w:r w:rsidR="00BE1940">
        <w:rPr>
          <w:rFonts w:ascii="宋体" w:hAnsi="宋体" w:cs="Arial" w:hint="eastAsia"/>
          <w:color w:val="333333"/>
          <w:kern w:val="0"/>
          <w:sz w:val="24"/>
          <w:szCs w:val="28"/>
        </w:rPr>
        <w:t>成交供应商</w:t>
      </w:r>
      <w:r>
        <w:rPr>
          <w:rFonts w:ascii="宋体" w:hAnsi="宋体" w:cs="Arial" w:hint="eastAsia"/>
          <w:color w:val="333333"/>
          <w:kern w:val="0"/>
          <w:sz w:val="24"/>
          <w:szCs w:val="28"/>
        </w:rPr>
        <w:t>不得转让</w:t>
      </w:r>
      <w:r w:rsidR="00BE1940">
        <w:rPr>
          <w:rFonts w:ascii="宋体" w:hAnsi="宋体" w:cs="Arial" w:hint="eastAsia"/>
          <w:color w:val="333333"/>
          <w:kern w:val="0"/>
          <w:sz w:val="24"/>
          <w:szCs w:val="28"/>
        </w:rPr>
        <w:t>成交</w:t>
      </w:r>
      <w:r>
        <w:rPr>
          <w:rFonts w:ascii="宋体" w:hAnsi="宋体" w:cs="Arial" w:hint="eastAsia"/>
          <w:color w:val="333333"/>
          <w:kern w:val="0"/>
          <w:sz w:val="24"/>
          <w:szCs w:val="28"/>
        </w:rPr>
        <w:t>项目，否则将失去取得合同的资格。</w:t>
      </w:r>
    </w:p>
    <w:p w:rsidR="00A34CDD" w:rsidRDefault="00694E81">
      <w:pPr>
        <w:widowControl/>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（三）合同签订</w:t>
      </w:r>
    </w:p>
    <w:p w:rsidR="00A34CDD" w:rsidRDefault="00694E81">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lastRenderedPageBreak/>
        <w:t>1、</w:t>
      </w:r>
      <w:r w:rsidR="00BE1940">
        <w:rPr>
          <w:rFonts w:ascii="宋体" w:hAnsi="宋体" w:hint="eastAsia"/>
          <w:kern w:val="0"/>
          <w:sz w:val="24"/>
          <w:szCs w:val="28"/>
        </w:rPr>
        <w:t>成交供应商</w:t>
      </w:r>
      <w:r>
        <w:rPr>
          <w:rFonts w:ascii="宋体" w:hAnsi="宋体" w:hint="eastAsia"/>
          <w:kern w:val="0"/>
          <w:sz w:val="24"/>
          <w:szCs w:val="28"/>
        </w:rPr>
        <w:t>从收到中标通知的1</w:t>
      </w:r>
      <w:r>
        <w:rPr>
          <w:rFonts w:ascii="宋体" w:hAnsi="宋体"/>
          <w:kern w:val="0"/>
          <w:sz w:val="24"/>
          <w:szCs w:val="28"/>
        </w:rPr>
        <w:t>0</w:t>
      </w:r>
      <w:proofErr w:type="gramStart"/>
      <w:r>
        <w:rPr>
          <w:rFonts w:ascii="宋体" w:hAnsi="宋体" w:hint="eastAsia"/>
          <w:kern w:val="0"/>
          <w:sz w:val="24"/>
          <w:szCs w:val="28"/>
        </w:rPr>
        <w:t>日内与</w:t>
      </w:r>
      <w:proofErr w:type="gramEnd"/>
      <w:r>
        <w:rPr>
          <w:rFonts w:ascii="宋体" w:hAnsi="宋体" w:hint="eastAsia"/>
          <w:kern w:val="0"/>
          <w:sz w:val="24"/>
          <w:szCs w:val="28"/>
        </w:rPr>
        <w:t>招标人签订合同，合同主要条款见招标</w:t>
      </w:r>
      <w:proofErr w:type="gramStart"/>
      <w:r>
        <w:rPr>
          <w:rFonts w:ascii="宋体" w:hAnsi="宋体" w:hint="eastAsia"/>
          <w:kern w:val="0"/>
          <w:sz w:val="24"/>
          <w:szCs w:val="28"/>
        </w:rPr>
        <w:t>书项目</w:t>
      </w:r>
      <w:proofErr w:type="gramEnd"/>
      <w:r>
        <w:rPr>
          <w:rFonts w:ascii="宋体" w:hAnsi="宋体" w:hint="eastAsia"/>
          <w:kern w:val="0"/>
          <w:sz w:val="24"/>
          <w:szCs w:val="28"/>
        </w:rPr>
        <w:t>要求主要内容。</w:t>
      </w:r>
    </w:p>
    <w:p w:rsidR="00A34CDD" w:rsidRDefault="00694E81">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2、</w:t>
      </w:r>
      <w:r w:rsidR="006849F5">
        <w:rPr>
          <w:rFonts w:ascii="宋体" w:hAnsi="宋体" w:hint="eastAsia"/>
          <w:kern w:val="0"/>
          <w:sz w:val="24"/>
          <w:szCs w:val="28"/>
        </w:rPr>
        <w:t>询价文件</w:t>
      </w:r>
      <w:r>
        <w:rPr>
          <w:rFonts w:ascii="宋体" w:hAnsi="宋体" w:hint="eastAsia"/>
          <w:kern w:val="0"/>
          <w:sz w:val="24"/>
          <w:szCs w:val="28"/>
        </w:rPr>
        <w:t>、</w:t>
      </w:r>
      <w:r w:rsidR="00BE1940">
        <w:rPr>
          <w:rFonts w:ascii="宋体" w:hAnsi="宋体" w:hint="eastAsia"/>
          <w:kern w:val="0"/>
          <w:sz w:val="24"/>
          <w:szCs w:val="28"/>
        </w:rPr>
        <w:t>成交供应商</w:t>
      </w:r>
      <w:r>
        <w:rPr>
          <w:rFonts w:ascii="宋体" w:hAnsi="宋体" w:hint="eastAsia"/>
          <w:kern w:val="0"/>
          <w:sz w:val="24"/>
          <w:szCs w:val="28"/>
        </w:rPr>
        <w:t>的</w:t>
      </w:r>
      <w:r w:rsidR="00BE1940">
        <w:rPr>
          <w:rFonts w:ascii="宋体" w:hAnsi="宋体" w:hint="eastAsia"/>
          <w:kern w:val="0"/>
          <w:sz w:val="24"/>
          <w:szCs w:val="28"/>
        </w:rPr>
        <w:t>响应</w:t>
      </w:r>
      <w:r>
        <w:rPr>
          <w:rFonts w:ascii="宋体" w:hAnsi="宋体" w:hint="eastAsia"/>
          <w:kern w:val="0"/>
          <w:sz w:val="24"/>
          <w:szCs w:val="28"/>
        </w:rPr>
        <w:t>文件等均为签订合同的依据。</w:t>
      </w:r>
    </w:p>
    <w:p w:rsidR="00A34CDD" w:rsidRDefault="00694E81">
      <w:pPr>
        <w:widowControl/>
        <w:tabs>
          <w:tab w:val="left" w:pos="360"/>
        </w:tabs>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3、其它相关事宜另行约定。</w:t>
      </w: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3F7370" w:rsidRDefault="003F737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3F7370" w:rsidRDefault="00694E81">
      <w:pPr>
        <w:adjustRightInd w:val="0"/>
        <w:snapToGrid w:val="0"/>
        <w:spacing w:line="400" w:lineRule="exact"/>
        <w:jc w:val="center"/>
        <w:outlineLvl w:val="1"/>
        <w:rPr>
          <w:rFonts w:hAnsi="宋体"/>
          <w:b/>
          <w:sz w:val="36"/>
          <w:szCs w:val="36"/>
        </w:rPr>
      </w:pPr>
      <w:r>
        <w:rPr>
          <w:rFonts w:hAnsi="宋体" w:hint="eastAsia"/>
          <w:b/>
          <w:sz w:val="36"/>
          <w:szCs w:val="36"/>
        </w:rPr>
        <w:t>安徽职业技术学院</w:t>
      </w:r>
      <w:r w:rsidR="003F7370" w:rsidRPr="003F7370">
        <w:rPr>
          <w:rFonts w:hAnsi="宋体" w:hint="eastAsia"/>
          <w:b/>
          <w:sz w:val="36"/>
          <w:szCs w:val="36"/>
        </w:rPr>
        <w:t>“机电工程学院自动化生产线安装与调试设</w:t>
      </w:r>
    </w:p>
    <w:p w:rsidR="003F7370" w:rsidRDefault="003F7370">
      <w:pPr>
        <w:adjustRightInd w:val="0"/>
        <w:snapToGrid w:val="0"/>
        <w:spacing w:line="400" w:lineRule="exact"/>
        <w:jc w:val="center"/>
        <w:outlineLvl w:val="1"/>
        <w:rPr>
          <w:rFonts w:hAnsi="宋体"/>
          <w:b/>
          <w:sz w:val="36"/>
          <w:szCs w:val="36"/>
        </w:rPr>
      </w:pPr>
    </w:p>
    <w:p w:rsidR="00A34CDD" w:rsidRDefault="003F7370">
      <w:pPr>
        <w:adjustRightInd w:val="0"/>
        <w:snapToGrid w:val="0"/>
        <w:spacing w:line="400" w:lineRule="exact"/>
        <w:jc w:val="center"/>
        <w:outlineLvl w:val="1"/>
        <w:rPr>
          <w:rFonts w:hAnsi="宋体"/>
          <w:b/>
          <w:sz w:val="36"/>
          <w:szCs w:val="36"/>
        </w:rPr>
      </w:pPr>
      <w:r w:rsidRPr="003F7370">
        <w:rPr>
          <w:rFonts w:hAnsi="宋体" w:hint="eastAsia"/>
          <w:b/>
          <w:sz w:val="36"/>
          <w:szCs w:val="36"/>
        </w:rPr>
        <w:t>备租用</w:t>
      </w:r>
      <w:proofErr w:type="gramStart"/>
      <w:r w:rsidRPr="003F7370">
        <w:rPr>
          <w:rFonts w:hAnsi="宋体" w:hint="eastAsia"/>
          <w:b/>
          <w:sz w:val="36"/>
          <w:szCs w:val="36"/>
        </w:rPr>
        <w:t>”</w:t>
      </w:r>
      <w:proofErr w:type="gramEnd"/>
      <w:r w:rsidR="00694E81">
        <w:rPr>
          <w:rFonts w:hAnsi="宋体" w:hint="eastAsia"/>
          <w:b/>
          <w:sz w:val="36"/>
          <w:szCs w:val="36"/>
        </w:rPr>
        <w:t>项目</w:t>
      </w:r>
    </w:p>
    <w:p w:rsidR="00A34CDD" w:rsidRDefault="00A34CDD">
      <w:pPr>
        <w:adjustRightInd w:val="0"/>
        <w:snapToGrid w:val="0"/>
        <w:spacing w:line="360" w:lineRule="auto"/>
        <w:jc w:val="center"/>
        <w:outlineLvl w:val="1"/>
        <w:rPr>
          <w:rFonts w:hAnsi="宋体"/>
          <w:b/>
          <w:sz w:val="36"/>
          <w:szCs w:val="36"/>
        </w:rPr>
      </w:pP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投</w:t>
      </w: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标</w:t>
      </w: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文</w:t>
      </w: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件</w:t>
      </w:r>
    </w:p>
    <w:p w:rsidR="00A34CDD" w:rsidRDefault="00A34CDD">
      <w:pPr>
        <w:adjustRightInd w:val="0"/>
        <w:snapToGrid w:val="0"/>
        <w:spacing w:line="360" w:lineRule="auto"/>
        <w:jc w:val="center"/>
        <w:outlineLvl w:val="1"/>
        <w:rPr>
          <w:rFonts w:hAnsi="宋体"/>
          <w:b/>
          <w:sz w:val="36"/>
          <w:szCs w:val="36"/>
        </w:rPr>
      </w:pPr>
    </w:p>
    <w:p w:rsidR="00A34CDD" w:rsidRDefault="00A34CDD">
      <w:pPr>
        <w:adjustRightInd w:val="0"/>
        <w:snapToGrid w:val="0"/>
        <w:spacing w:line="360" w:lineRule="auto"/>
        <w:jc w:val="center"/>
        <w:outlineLvl w:val="1"/>
        <w:rPr>
          <w:rFonts w:hAnsi="宋体"/>
          <w:b/>
          <w:sz w:val="36"/>
          <w:szCs w:val="36"/>
        </w:rPr>
      </w:pPr>
    </w:p>
    <w:p w:rsidR="00A34CDD" w:rsidRDefault="00694E81">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p>
    <w:p w:rsidR="00A34CDD" w:rsidRDefault="00A34CDD">
      <w:pPr>
        <w:adjustRightInd w:val="0"/>
        <w:snapToGrid w:val="0"/>
        <w:spacing w:line="400" w:lineRule="exact"/>
        <w:ind w:firstLineChars="350" w:firstLine="1265"/>
        <w:outlineLvl w:val="1"/>
        <w:rPr>
          <w:rFonts w:hAnsi="宋体"/>
          <w:b/>
          <w:sz w:val="36"/>
          <w:szCs w:val="36"/>
          <w:u w:val="single"/>
        </w:rPr>
      </w:pPr>
    </w:p>
    <w:p w:rsidR="00A34CDD" w:rsidRDefault="006849F5">
      <w:pPr>
        <w:adjustRightInd w:val="0"/>
        <w:snapToGrid w:val="0"/>
        <w:spacing w:line="400" w:lineRule="exact"/>
        <w:ind w:firstLineChars="350" w:firstLine="1265"/>
        <w:outlineLvl w:val="1"/>
        <w:rPr>
          <w:rFonts w:hAnsi="宋体"/>
          <w:b/>
          <w:sz w:val="36"/>
          <w:szCs w:val="36"/>
          <w:u w:val="single"/>
        </w:rPr>
        <w:sectPr w:rsidR="00A34CDD">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询价</w:t>
      </w:r>
      <w:r w:rsidR="00694E81">
        <w:rPr>
          <w:rFonts w:hAnsi="宋体" w:hint="eastAsia"/>
          <w:b/>
          <w:sz w:val="36"/>
          <w:szCs w:val="36"/>
        </w:rPr>
        <w:t>时间：</w:t>
      </w:r>
      <w:r w:rsidR="00694E81">
        <w:rPr>
          <w:rFonts w:hAnsi="宋体" w:hint="eastAsia"/>
          <w:b/>
          <w:sz w:val="36"/>
          <w:szCs w:val="36"/>
          <w:u w:val="single"/>
        </w:rPr>
        <w:t xml:space="preserve">                            </w:t>
      </w:r>
    </w:p>
    <w:p w:rsidR="00A34CDD" w:rsidRDefault="00694E81">
      <w:pPr>
        <w:adjustRightInd w:val="0"/>
        <w:snapToGrid w:val="0"/>
        <w:spacing w:line="400" w:lineRule="exact"/>
        <w:ind w:firstLineChars="200" w:firstLine="482"/>
        <w:outlineLvl w:val="1"/>
        <w:rPr>
          <w:rFonts w:hAnsi="宋体"/>
          <w:b/>
          <w:sz w:val="24"/>
        </w:rPr>
      </w:pPr>
      <w:r>
        <w:rPr>
          <w:rFonts w:hAnsi="宋体" w:hint="eastAsia"/>
          <w:b/>
          <w:sz w:val="24"/>
        </w:rPr>
        <w:lastRenderedPageBreak/>
        <w:t>一、</w:t>
      </w:r>
      <w:r w:rsidR="006849F5">
        <w:rPr>
          <w:rFonts w:hAnsi="宋体" w:hint="eastAsia"/>
          <w:b/>
          <w:sz w:val="24"/>
        </w:rPr>
        <w:t>询价</w:t>
      </w:r>
      <w:r>
        <w:rPr>
          <w:rFonts w:hAnsi="宋体"/>
          <w:b/>
          <w:sz w:val="24"/>
        </w:rPr>
        <w:t>文件的编制</w:t>
      </w:r>
    </w:p>
    <w:p w:rsidR="00A34CDD" w:rsidRDefault="00694E81">
      <w:pPr>
        <w:adjustRightInd w:val="0"/>
        <w:snapToGrid w:val="0"/>
        <w:spacing w:line="400" w:lineRule="exact"/>
        <w:outlineLvl w:val="1"/>
        <w:rPr>
          <w:rFonts w:hAnsi="宋体"/>
          <w:sz w:val="24"/>
        </w:rPr>
      </w:pPr>
      <w:r>
        <w:rPr>
          <w:rFonts w:hAnsi="宋体" w:hint="eastAsia"/>
          <w:b/>
          <w:sz w:val="24"/>
        </w:rPr>
        <w:t xml:space="preserve">  </w:t>
      </w:r>
      <w:r>
        <w:rPr>
          <w:rFonts w:hAnsi="宋体" w:hint="eastAsia"/>
          <w:sz w:val="24"/>
        </w:rPr>
        <w:t xml:space="preserve">  </w:t>
      </w:r>
      <w:r>
        <w:rPr>
          <w:rFonts w:hAnsi="宋体"/>
          <w:sz w:val="24"/>
        </w:rPr>
        <w:t>1</w:t>
      </w:r>
      <w:r>
        <w:rPr>
          <w:rFonts w:hAnsi="宋体" w:hint="eastAsia"/>
          <w:sz w:val="24"/>
        </w:rPr>
        <w:t>、详见“</w:t>
      </w:r>
      <w:r w:rsidR="006849F5">
        <w:rPr>
          <w:rFonts w:hAnsi="宋体" w:hint="eastAsia"/>
          <w:sz w:val="24"/>
        </w:rPr>
        <w:t>供应商</w:t>
      </w:r>
      <w:r>
        <w:rPr>
          <w:rFonts w:hAnsi="宋体" w:hint="eastAsia"/>
          <w:sz w:val="24"/>
        </w:rPr>
        <w:t>须知”第七条。</w:t>
      </w:r>
    </w:p>
    <w:p w:rsidR="00A34CDD" w:rsidRDefault="00694E81">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w:t>
      </w:r>
      <w:r w:rsidR="006849F5">
        <w:rPr>
          <w:rFonts w:hAnsi="宋体" w:hint="eastAsia"/>
          <w:sz w:val="24"/>
        </w:rPr>
        <w:t>询价</w:t>
      </w:r>
      <w:r>
        <w:rPr>
          <w:rFonts w:hAnsi="宋体" w:hint="eastAsia"/>
          <w:sz w:val="24"/>
        </w:rPr>
        <w:t>文件资料清单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520"/>
        <w:gridCol w:w="992"/>
      </w:tblGrid>
      <w:tr w:rsidR="00A34CDD">
        <w:trPr>
          <w:jc w:val="center"/>
        </w:trPr>
        <w:tc>
          <w:tcPr>
            <w:tcW w:w="1134" w:type="dxa"/>
          </w:tcPr>
          <w:p w:rsidR="00A34CDD" w:rsidRDefault="00694E81">
            <w:pPr>
              <w:pStyle w:val="aa"/>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A34CDD" w:rsidRDefault="00694E81">
            <w:pPr>
              <w:pStyle w:val="aa"/>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A34CDD" w:rsidRDefault="00694E81">
            <w:pPr>
              <w:pStyle w:val="aa"/>
              <w:adjustRightInd w:val="0"/>
              <w:snapToGrid w:val="0"/>
              <w:spacing w:line="400" w:lineRule="exact"/>
              <w:ind w:firstLine="0"/>
              <w:jc w:val="center"/>
              <w:rPr>
                <w:rFonts w:hAnsi="宋体"/>
                <w:b/>
                <w:sz w:val="24"/>
              </w:rPr>
            </w:pPr>
            <w:r>
              <w:rPr>
                <w:rFonts w:hAnsi="宋体" w:hint="eastAsia"/>
                <w:b/>
                <w:sz w:val="24"/>
              </w:rPr>
              <w:t>备注</w:t>
            </w:r>
          </w:p>
        </w:tc>
      </w:tr>
      <w:tr w:rsidR="00A34CDD">
        <w:trPr>
          <w:jc w:val="center"/>
        </w:trPr>
        <w:tc>
          <w:tcPr>
            <w:tcW w:w="1134" w:type="dxa"/>
          </w:tcPr>
          <w:p w:rsidR="00A34CDD" w:rsidRDefault="00694E81">
            <w:pPr>
              <w:pStyle w:val="aa"/>
              <w:adjustRightInd w:val="0"/>
              <w:snapToGrid w:val="0"/>
              <w:spacing w:line="400" w:lineRule="exact"/>
              <w:ind w:firstLine="0"/>
              <w:jc w:val="center"/>
              <w:rPr>
                <w:rFonts w:hAnsi="宋体"/>
                <w:sz w:val="24"/>
              </w:rPr>
            </w:pPr>
            <w:r>
              <w:rPr>
                <w:rFonts w:hAnsi="宋体" w:hint="eastAsia"/>
                <w:sz w:val="24"/>
              </w:rPr>
              <w:t>1</w:t>
            </w:r>
          </w:p>
        </w:tc>
        <w:tc>
          <w:tcPr>
            <w:tcW w:w="6520" w:type="dxa"/>
          </w:tcPr>
          <w:p w:rsidR="00A34CDD" w:rsidRDefault="006849F5">
            <w:pPr>
              <w:pStyle w:val="aa"/>
              <w:adjustRightInd w:val="0"/>
              <w:snapToGrid w:val="0"/>
              <w:spacing w:line="400" w:lineRule="exact"/>
              <w:ind w:firstLine="0"/>
              <w:rPr>
                <w:rFonts w:hAnsi="宋体"/>
                <w:sz w:val="24"/>
              </w:rPr>
            </w:pPr>
            <w:r>
              <w:rPr>
                <w:rFonts w:hAnsi="宋体" w:hint="eastAsia"/>
                <w:sz w:val="24"/>
              </w:rPr>
              <w:t>询价</w:t>
            </w:r>
            <w:r w:rsidR="00694E81">
              <w:rPr>
                <w:rFonts w:hAnsi="宋体" w:hint="eastAsia"/>
                <w:sz w:val="24"/>
              </w:rPr>
              <w:t>授权委托书</w:t>
            </w:r>
          </w:p>
        </w:tc>
        <w:tc>
          <w:tcPr>
            <w:tcW w:w="992" w:type="dxa"/>
          </w:tcPr>
          <w:p w:rsidR="00A34CDD" w:rsidRDefault="00A34CDD">
            <w:pPr>
              <w:pStyle w:val="aa"/>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a"/>
              <w:adjustRightInd w:val="0"/>
              <w:snapToGrid w:val="0"/>
              <w:spacing w:line="400" w:lineRule="exact"/>
              <w:ind w:firstLine="0"/>
              <w:jc w:val="center"/>
              <w:rPr>
                <w:rFonts w:hAnsi="宋体"/>
                <w:sz w:val="24"/>
              </w:rPr>
            </w:pPr>
            <w:r>
              <w:rPr>
                <w:rFonts w:hAnsi="宋体" w:hint="eastAsia"/>
                <w:sz w:val="24"/>
              </w:rPr>
              <w:t>2</w:t>
            </w:r>
          </w:p>
        </w:tc>
        <w:tc>
          <w:tcPr>
            <w:tcW w:w="6520" w:type="dxa"/>
          </w:tcPr>
          <w:p w:rsidR="00A34CDD" w:rsidRDefault="006849F5">
            <w:pPr>
              <w:pStyle w:val="aa"/>
              <w:adjustRightInd w:val="0"/>
              <w:snapToGrid w:val="0"/>
              <w:spacing w:line="400" w:lineRule="exact"/>
              <w:ind w:firstLine="0"/>
              <w:rPr>
                <w:rFonts w:hAnsi="宋体"/>
                <w:sz w:val="24"/>
              </w:rPr>
            </w:pPr>
            <w:r>
              <w:rPr>
                <w:rFonts w:hAnsi="宋体" w:hint="eastAsia"/>
                <w:sz w:val="24"/>
              </w:rPr>
              <w:t>询价</w:t>
            </w:r>
            <w:r w:rsidR="00694E81">
              <w:rPr>
                <w:rFonts w:hAnsi="宋体" w:hint="eastAsia"/>
                <w:sz w:val="24"/>
              </w:rPr>
              <w:t>函</w:t>
            </w:r>
          </w:p>
        </w:tc>
        <w:tc>
          <w:tcPr>
            <w:tcW w:w="992" w:type="dxa"/>
          </w:tcPr>
          <w:p w:rsidR="00A34CDD" w:rsidRDefault="00A34CDD">
            <w:pPr>
              <w:pStyle w:val="aa"/>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a"/>
              <w:adjustRightInd w:val="0"/>
              <w:snapToGrid w:val="0"/>
              <w:spacing w:line="400" w:lineRule="exact"/>
              <w:ind w:firstLine="0"/>
              <w:jc w:val="center"/>
              <w:rPr>
                <w:rFonts w:hAnsi="宋体"/>
                <w:sz w:val="24"/>
              </w:rPr>
            </w:pPr>
            <w:r>
              <w:rPr>
                <w:rFonts w:hAnsi="宋体" w:hint="eastAsia"/>
                <w:sz w:val="24"/>
              </w:rPr>
              <w:t>3</w:t>
            </w:r>
          </w:p>
        </w:tc>
        <w:tc>
          <w:tcPr>
            <w:tcW w:w="6520" w:type="dxa"/>
          </w:tcPr>
          <w:p w:rsidR="00A34CDD" w:rsidRDefault="006849F5">
            <w:pPr>
              <w:pStyle w:val="aa"/>
              <w:adjustRightInd w:val="0"/>
              <w:snapToGrid w:val="0"/>
              <w:spacing w:line="400" w:lineRule="exact"/>
              <w:ind w:firstLine="0"/>
              <w:rPr>
                <w:rFonts w:hAnsi="宋体"/>
                <w:sz w:val="24"/>
              </w:rPr>
            </w:pPr>
            <w:r>
              <w:rPr>
                <w:rFonts w:hAnsi="宋体" w:hint="eastAsia"/>
                <w:sz w:val="24"/>
              </w:rPr>
              <w:t>询价</w:t>
            </w:r>
            <w:r w:rsidR="00694E81">
              <w:rPr>
                <w:rFonts w:hAnsi="宋体" w:hint="eastAsia"/>
                <w:sz w:val="24"/>
              </w:rPr>
              <w:t>报价汇总表（报价清单）</w:t>
            </w:r>
          </w:p>
        </w:tc>
        <w:tc>
          <w:tcPr>
            <w:tcW w:w="992" w:type="dxa"/>
          </w:tcPr>
          <w:p w:rsidR="00A34CDD" w:rsidRDefault="00A34CDD">
            <w:pPr>
              <w:pStyle w:val="aa"/>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a"/>
              <w:adjustRightInd w:val="0"/>
              <w:snapToGrid w:val="0"/>
              <w:spacing w:line="400" w:lineRule="exact"/>
              <w:ind w:firstLine="0"/>
              <w:jc w:val="center"/>
              <w:rPr>
                <w:rFonts w:hAnsi="宋体"/>
                <w:sz w:val="24"/>
              </w:rPr>
            </w:pPr>
            <w:r>
              <w:rPr>
                <w:rFonts w:hAnsi="宋体" w:hint="eastAsia"/>
                <w:sz w:val="24"/>
              </w:rPr>
              <w:t>4</w:t>
            </w:r>
          </w:p>
        </w:tc>
        <w:tc>
          <w:tcPr>
            <w:tcW w:w="6520" w:type="dxa"/>
          </w:tcPr>
          <w:p w:rsidR="00A34CDD" w:rsidRDefault="00694E81">
            <w:pPr>
              <w:pStyle w:val="aa"/>
              <w:adjustRightInd w:val="0"/>
              <w:snapToGrid w:val="0"/>
              <w:spacing w:line="400" w:lineRule="exact"/>
              <w:ind w:firstLine="0"/>
              <w:rPr>
                <w:rFonts w:hAnsi="宋体"/>
                <w:sz w:val="24"/>
              </w:rPr>
            </w:pPr>
            <w:r>
              <w:rPr>
                <w:rFonts w:hAnsi="宋体" w:hint="eastAsia"/>
                <w:sz w:val="24"/>
              </w:rPr>
              <w:t>服务承诺</w:t>
            </w:r>
          </w:p>
        </w:tc>
        <w:tc>
          <w:tcPr>
            <w:tcW w:w="992" w:type="dxa"/>
          </w:tcPr>
          <w:p w:rsidR="00A34CDD" w:rsidRDefault="00A34CDD">
            <w:pPr>
              <w:pStyle w:val="aa"/>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a"/>
              <w:adjustRightInd w:val="0"/>
              <w:snapToGrid w:val="0"/>
              <w:spacing w:line="400" w:lineRule="exact"/>
              <w:ind w:firstLine="0"/>
              <w:jc w:val="center"/>
              <w:rPr>
                <w:rFonts w:hAnsi="宋体"/>
                <w:sz w:val="24"/>
              </w:rPr>
            </w:pPr>
            <w:r>
              <w:rPr>
                <w:rFonts w:hAnsi="宋体" w:hint="eastAsia"/>
                <w:sz w:val="24"/>
              </w:rPr>
              <w:t>5</w:t>
            </w:r>
          </w:p>
        </w:tc>
        <w:tc>
          <w:tcPr>
            <w:tcW w:w="6520" w:type="dxa"/>
          </w:tcPr>
          <w:p w:rsidR="00A34CDD" w:rsidRDefault="00694E81">
            <w:pPr>
              <w:pStyle w:val="aa"/>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A34CDD" w:rsidRDefault="00A34CDD">
            <w:pPr>
              <w:pStyle w:val="aa"/>
              <w:adjustRightInd w:val="0"/>
              <w:snapToGrid w:val="0"/>
              <w:spacing w:line="400" w:lineRule="exact"/>
              <w:ind w:firstLine="0"/>
              <w:rPr>
                <w:rFonts w:hAnsi="宋体"/>
                <w:sz w:val="24"/>
              </w:rPr>
            </w:pPr>
          </w:p>
        </w:tc>
      </w:tr>
    </w:tbl>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sectPr w:rsidR="00A34CDD">
          <w:pgSz w:w="11906" w:h="16838"/>
          <w:pgMar w:top="1134" w:right="1134" w:bottom="1134" w:left="1134" w:header="567" w:footer="567" w:gutter="0"/>
          <w:pgNumType w:start="1" w:chapStyle="1" w:chapSep="emDash"/>
          <w:cols w:space="720"/>
          <w:titlePg/>
          <w:docGrid w:type="lines" w:linePitch="312"/>
        </w:sect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附件一</w:t>
      </w:r>
    </w:p>
    <w:p w:rsidR="00A34CDD" w:rsidRDefault="00694E81">
      <w:pPr>
        <w:adjustRightInd w:val="0"/>
        <w:snapToGrid w:val="0"/>
        <w:spacing w:line="400" w:lineRule="exact"/>
        <w:jc w:val="center"/>
        <w:rPr>
          <w:rFonts w:ascii="宋体" w:hAnsi="宋体"/>
          <w:b/>
          <w:bCs/>
          <w:sz w:val="36"/>
          <w:szCs w:val="36"/>
        </w:rPr>
      </w:pPr>
      <w:r>
        <w:rPr>
          <w:rFonts w:ascii="宋体" w:hAnsi="宋体" w:hint="eastAsia"/>
          <w:b/>
          <w:bCs/>
          <w:sz w:val="36"/>
          <w:szCs w:val="36"/>
        </w:rPr>
        <w:t>授 权 委 托 书</w:t>
      </w:r>
    </w:p>
    <w:p w:rsidR="00A34CDD" w:rsidRDefault="00A34CDD">
      <w:pPr>
        <w:pStyle w:val="ab"/>
        <w:adjustRightInd w:val="0"/>
        <w:snapToGrid w:val="0"/>
        <w:spacing w:after="0" w:line="400" w:lineRule="exact"/>
        <w:ind w:leftChars="0" w:left="0" w:firstLineChars="225" w:firstLine="540"/>
        <w:rPr>
          <w:rFonts w:ascii="宋体" w:hAnsi="宋体"/>
          <w:sz w:val="24"/>
        </w:rPr>
      </w:pPr>
    </w:p>
    <w:p w:rsidR="00A34CDD" w:rsidRDefault="00694E81">
      <w:pPr>
        <w:pStyle w:val="ab"/>
        <w:adjustRightInd w:val="0"/>
        <w:snapToGrid w:val="0"/>
        <w:spacing w:after="0" w:line="400" w:lineRule="exact"/>
        <w:ind w:leftChars="0" w:left="0" w:firstLineChars="225" w:firstLine="540"/>
        <w:rPr>
          <w:rFonts w:ascii="宋体" w:hAnsi="宋体"/>
          <w:sz w:val="24"/>
        </w:rPr>
      </w:pPr>
      <w:r>
        <w:rPr>
          <w:rFonts w:ascii="宋体" w:hAnsi="宋体" w:hint="eastAsia"/>
          <w:sz w:val="24"/>
        </w:rPr>
        <w:t>本授权委托书声明：我</w:t>
      </w:r>
      <w:r>
        <w:rPr>
          <w:rFonts w:ascii="宋体" w:hAnsi="宋体" w:hint="eastAsia"/>
          <w:sz w:val="24"/>
          <w:u w:val="single"/>
        </w:rPr>
        <w:t xml:space="preserve">  （姓名） </w:t>
      </w:r>
      <w:r>
        <w:rPr>
          <w:rFonts w:ascii="宋体" w:hAnsi="宋体" w:hint="eastAsia"/>
          <w:sz w:val="24"/>
        </w:rPr>
        <w:t xml:space="preserve">系 </w:t>
      </w:r>
      <w:r>
        <w:rPr>
          <w:rFonts w:ascii="宋体" w:hAnsi="宋体" w:hint="eastAsia"/>
          <w:sz w:val="24"/>
          <w:u w:val="single"/>
        </w:rPr>
        <w:t xml:space="preserve"> （投 标 人 名 称） </w:t>
      </w:r>
      <w:r>
        <w:rPr>
          <w:rFonts w:ascii="宋体" w:hAnsi="宋体" w:hint="eastAsia"/>
          <w:sz w:val="24"/>
        </w:rPr>
        <w:t xml:space="preserve">的法定代表人，现授权委托 </w:t>
      </w:r>
      <w:r>
        <w:rPr>
          <w:rFonts w:ascii="宋体" w:hAnsi="宋体" w:hint="eastAsia"/>
          <w:sz w:val="24"/>
          <w:u w:val="single"/>
        </w:rPr>
        <w:t xml:space="preserve">  （单位名称） </w:t>
      </w:r>
      <w:r>
        <w:rPr>
          <w:rFonts w:ascii="宋体" w:hAnsi="宋体" w:hint="eastAsia"/>
          <w:sz w:val="24"/>
        </w:rPr>
        <w:t xml:space="preserve">的 </w:t>
      </w:r>
      <w:r>
        <w:rPr>
          <w:rFonts w:ascii="宋体" w:hAnsi="宋体" w:hint="eastAsia"/>
          <w:sz w:val="24"/>
          <w:u w:val="single"/>
        </w:rPr>
        <w:t xml:space="preserve"> （姓名）</w:t>
      </w:r>
      <w:r>
        <w:rPr>
          <w:rFonts w:ascii="宋体" w:hAnsi="宋体"/>
          <w:sz w:val="24"/>
          <w:u w:val="single"/>
        </w:rPr>
        <w:t xml:space="preserve"> </w:t>
      </w:r>
      <w:r>
        <w:rPr>
          <w:rFonts w:ascii="宋体" w:hAnsi="宋体" w:hint="eastAsia"/>
          <w:sz w:val="24"/>
        </w:rPr>
        <w:t>为我公司的合法代理人，就</w:t>
      </w:r>
      <w:r>
        <w:rPr>
          <w:rFonts w:ascii="宋体" w:hAnsi="宋体" w:hint="eastAsia"/>
          <w:sz w:val="24"/>
          <w:u w:val="single"/>
        </w:rPr>
        <w:t xml:space="preserve">  （项目名称） </w:t>
      </w:r>
      <w:r>
        <w:rPr>
          <w:rFonts w:ascii="宋体" w:hAnsi="宋体" w:hint="eastAsia"/>
          <w:sz w:val="24"/>
        </w:rPr>
        <w:t>的项目，以本公司的名义签署</w:t>
      </w:r>
      <w:r w:rsidR="006849F5">
        <w:rPr>
          <w:rFonts w:ascii="宋体" w:hAnsi="宋体" w:hint="eastAsia"/>
          <w:sz w:val="24"/>
        </w:rPr>
        <w:t>询价</w:t>
      </w:r>
      <w:r>
        <w:rPr>
          <w:rFonts w:ascii="宋体" w:hAnsi="宋体" w:hint="eastAsia"/>
          <w:sz w:val="24"/>
        </w:rPr>
        <w:t>书，进行</w:t>
      </w:r>
      <w:r w:rsidR="006849F5">
        <w:rPr>
          <w:rFonts w:ascii="宋体" w:hAnsi="宋体" w:hint="eastAsia"/>
          <w:sz w:val="24"/>
        </w:rPr>
        <w:t>询价</w:t>
      </w:r>
      <w:r>
        <w:rPr>
          <w:rFonts w:ascii="宋体" w:hAnsi="宋体" w:hint="eastAsia"/>
          <w:sz w:val="24"/>
        </w:rPr>
        <w:t>、签署合同和处理与之有关的一切事宜。</w:t>
      </w:r>
    </w:p>
    <w:p w:rsidR="00A34CDD" w:rsidRDefault="00694E81">
      <w:pPr>
        <w:pStyle w:val="a9"/>
        <w:adjustRightInd w:val="0"/>
        <w:snapToGrid w:val="0"/>
        <w:spacing w:after="0" w:line="400" w:lineRule="exact"/>
        <w:ind w:leftChars="0" w:left="0" w:firstLineChars="225" w:firstLine="540"/>
        <w:rPr>
          <w:rFonts w:ascii="宋体" w:hAnsi="宋体"/>
        </w:rPr>
      </w:pPr>
      <w:r>
        <w:rPr>
          <w:rFonts w:ascii="宋体" w:hAnsi="宋体" w:hint="eastAsia"/>
          <w:sz w:val="24"/>
        </w:rPr>
        <w:t>代理人无转委托权，特此委托</w:t>
      </w:r>
      <w:r>
        <w:rPr>
          <w:rFonts w:ascii="宋体" w:hAnsi="宋体" w:hint="eastAsia"/>
        </w:rPr>
        <w:t>。</w:t>
      </w:r>
    </w:p>
    <w:p w:rsidR="00A34CDD" w:rsidRDefault="00A34CDD">
      <w:pPr>
        <w:adjustRightInd w:val="0"/>
        <w:snapToGrid w:val="0"/>
        <w:spacing w:line="400" w:lineRule="exact"/>
        <w:ind w:firstLineChars="225" w:firstLine="540"/>
        <w:rPr>
          <w:rFonts w:ascii="宋体" w:hAnsi="宋体"/>
          <w:sz w:val="24"/>
        </w:rPr>
      </w:pPr>
    </w:p>
    <w:p w:rsidR="00A34CDD" w:rsidRDefault="00694E81">
      <w:pPr>
        <w:adjustRightInd w:val="0"/>
        <w:snapToGrid w:val="0"/>
        <w:spacing w:line="400" w:lineRule="exact"/>
        <w:ind w:firstLineChars="500" w:firstLine="1200"/>
        <w:rPr>
          <w:rFonts w:ascii="宋体" w:hAnsi="宋体"/>
          <w:sz w:val="24"/>
          <w:u w:val="single"/>
        </w:rPr>
      </w:pPr>
      <w:r>
        <w:rPr>
          <w:rFonts w:ascii="宋体" w:hAnsi="宋体" w:hint="eastAsia"/>
          <w:sz w:val="24"/>
        </w:rPr>
        <w:t>代</w:t>
      </w:r>
      <w:r>
        <w:rPr>
          <w:rFonts w:ascii="宋体" w:hAnsi="宋体"/>
          <w:sz w:val="24"/>
        </w:rPr>
        <w:t xml:space="preserve">  </w:t>
      </w:r>
      <w:r>
        <w:rPr>
          <w:rFonts w:ascii="宋体" w:hAnsi="宋体" w:hint="eastAsia"/>
          <w:sz w:val="24"/>
        </w:rPr>
        <w:t>理</w:t>
      </w:r>
      <w:r>
        <w:rPr>
          <w:rFonts w:ascii="宋体" w:hAnsi="宋体"/>
          <w:sz w:val="24"/>
        </w:rPr>
        <w:t xml:space="preserve">  </w:t>
      </w:r>
      <w:r>
        <w:rPr>
          <w:rFonts w:ascii="宋体" w:hAnsi="宋体" w:hint="eastAsia"/>
          <w:sz w:val="24"/>
        </w:rPr>
        <w:t>人：</w:t>
      </w:r>
      <w:r>
        <w:rPr>
          <w:rFonts w:ascii="宋体" w:hAnsi="宋体" w:hint="eastAsia"/>
          <w:sz w:val="24"/>
          <w:u w:val="single"/>
        </w:rPr>
        <w:t xml:space="preserve">       （签字）      </w:t>
      </w:r>
      <w:r>
        <w:rPr>
          <w:rFonts w:ascii="宋体" w:hAnsi="宋体" w:hint="eastAsia"/>
          <w:sz w:val="24"/>
        </w:rPr>
        <w:t>性别 ：</w:t>
      </w:r>
      <w:r>
        <w:rPr>
          <w:rFonts w:ascii="宋体" w:hAnsi="宋体" w:hint="eastAsia"/>
          <w:sz w:val="24"/>
          <w:u w:val="single"/>
        </w:rPr>
        <w:t xml:space="preserve">        </w:t>
      </w:r>
      <w:r>
        <w:rPr>
          <w:rFonts w:ascii="宋体" w:hAnsi="宋体" w:hint="eastAsia"/>
          <w:sz w:val="24"/>
        </w:rPr>
        <w:t>年龄：</w:t>
      </w:r>
      <w:r>
        <w:rPr>
          <w:rFonts w:ascii="宋体" w:hAnsi="宋体" w:hint="eastAsia"/>
          <w:sz w:val="24"/>
          <w:u w:val="single"/>
        </w:rPr>
        <w:t xml:space="preserve">       </w:t>
      </w:r>
    </w:p>
    <w:p w:rsidR="00A34CDD" w:rsidRDefault="00A34CDD">
      <w:pPr>
        <w:adjustRightInd w:val="0"/>
        <w:snapToGrid w:val="0"/>
        <w:spacing w:line="400" w:lineRule="exact"/>
        <w:rPr>
          <w:rFonts w:ascii="宋体" w:hAnsi="宋体"/>
          <w:sz w:val="24"/>
        </w:rPr>
      </w:pPr>
    </w:p>
    <w:p w:rsidR="00A34CDD" w:rsidRDefault="00694E81">
      <w:pPr>
        <w:adjustRightInd w:val="0"/>
        <w:snapToGrid w:val="0"/>
        <w:spacing w:line="400" w:lineRule="exact"/>
        <w:ind w:firstLineChars="500" w:firstLine="1200"/>
        <w:rPr>
          <w:rFonts w:ascii="宋体" w:hAnsi="宋体"/>
          <w:sz w:val="24"/>
          <w:u w:val="single"/>
        </w:rPr>
      </w:pPr>
      <w:r>
        <w:rPr>
          <w:rFonts w:ascii="宋体" w:hAnsi="宋体" w:hint="eastAsia"/>
          <w:sz w:val="24"/>
        </w:rPr>
        <w:t>身份证号码：</w:t>
      </w:r>
      <w:r>
        <w:rPr>
          <w:rFonts w:ascii="宋体" w:hAnsi="宋体" w:hint="eastAsia"/>
          <w:sz w:val="24"/>
          <w:u w:val="single"/>
        </w:rPr>
        <w:t xml:space="preserve">                     </w:t>
      </w:r>
      <w:r>
        <w:rPr>
          <w:rFonts w:ascii="宋体" w:hAnsi="宋体" w:hint="eastAsia"/>
          <w:sz w:val="24"/>
        </w:rPr>
        <w:t>职务：</w:t>
      </w:r>
      <w:r>
        <w:rPr>
          <w:rFonts w:ascii="宋体" w:hAnsi="宋体" w:hint="eastAsia"/>
          <w:sz w:val="24"/>
          <w:u w:val="single"/>
        </w:rPr>
        <w:t xml:space="preserve">                      </w:t>
      </w:r>
    </w:p>
    <w:p w:rsidR="00A34CDD" w:rsidRDefault="00A34CDD">
      <w:pPr>
        <w:adjustRightInd w:val="0"/>
        <w:snapToGrid w:val="0"/>
        <w:spacing w:line="400" w:lineRule="exact"/>
        <w:rPr>
          <w:rFonts w:ascii="宋体" w:hAnsi="宋体"/>
          <w:sz w:val="24"/>
        </w:rPr>
      </w:pPr>
    </w:p>
    <w:p w:rsidR="00A34CDD" w:rsidRDefault="00694E81">
      <w:pPr>
        <w:adjustRightInd w:val="0"/>
        <w:snapToGrid w:val="0"/>
        <w:spacing w:line="400" w:lineRule="exact"/>
        <w:ind w:firstLineChars="500" w:firstLine="1200"/>
        <w:rPr>
          <w:rFonts w:ascii="宋体" w:hAnsi="宋体"/>
          <w:sz w:val="24"/>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sz w:val="24"/>
          <w:u w:val="single"/>
        </w:rPr>
        <w:t xml:space="preserve"> </w:t>
      </w:r>
      <w:r>
        <w:rPr>
          <w:rFonts w:ascii="宋体" w:hAnsi="宋体" w:hint="eastAsia"/>
          <w:sz w:val="24"/>
          <w:u w:val="single"/>
        </w:rPr>
        <w:t xml:space="preserve">                                        （盖章）</w:t>
      </w:r>
    </w:p>
    <w:p w:rsidR="00A34CDD" w:rsidRDefault="00A34CDD">
      <w:pPr>
        <w:adjustRightInd w:val="0"/>
        <w:snapToGrid w:val="0"/>
        <w:spacing w:line="400" w:lineRule="exact"/>
        <w:rPr>
          <w:rFonts w:ascii="宋体" w:hAnsi="宋体"/>
          <w:sz w:val="24"/>
        </w:rPr>
      </w:pPr>
    </w:p>
    <w:p w:rsidR="00A34CDD" w:rsidRDefault="00694E81">
      <w:pPr>
        <w:adjustRightInd w:val="0"/>
        <w:snapToGrid w:val="0"/>
        <w:spacing w:line="400" w:lineRule="exact"/>
        <w:ind w:firstLineChars="500" w:firstLine="1200"/>
        <w:rPr>
          <w:rFonts w:ascii="宋体" w:hAnsi="宋体"/>
          <w:sz w:val="24"/>
        </w:rPr>
      </w:pPr>
      <w:r>
        <w:rPr>
          <w:rFonts w:ascii="宋体" w:hAnsi="宋体" w:hint="eastAsia"/>
          <w:sz w:val="24"/>
        </w:rPr>
        <w:t>法定代表人：</w:t>
      </w:r>
      <w:r>
        <w:rPr>
          <w:rFonts w:ascii="宋体" w:hAnsi="宋体" w:hint="eastAsia"/>
          <w:sz w:val="24"/>
          <w:u w:val="single"/>
        </w:rPr>
        <w:t xml:space="preserve">                                   （签字或盖章）</w:t>
      </w:r>
    </w:p>
    <w:p w:rsidR="00A34CDD" w:rsidRDefault="00A34CDD">
      <w:pPr>
        <w:adjustRightInd w:val="0"/>
        <w:snapToGrid w:val="0"/>
        <w:spacing w:line="400" w:lineRule="exact"/>
        <w:rPr>
          <w:rFonts w:ascii="宋体" w:hAnsi="宋体"/>
          <w:sz w:val="24"/>
        </w:rPr>
      </w:pPr>
    </w:p>
    <w:p w:rsidR="00A34CDD" w:rsidRDefault="00A34CDD">
      <w:pPr>
        <w:adjustRightInd w:val="0"/>
        <w:snapToGrid w:val="0"/>
        <w:spacing w:line="400" w:lineRule="exact"/>
        <w:ind w:firstLineChars="1000" w:firstLine="2400"/>
        <w:rPr>
          <w:rFonts w:ascii="宋体" w:hAnsi="宋体"/>
          <w:sz w:val="24"/>
        </w:rPr>
      </w:pPr>
    </w:p>
    <w:p w:rsidR="00A34CDD" w:rsidRDefault="00A34CDD">
      <w:pPr>
        <w:adjustRightInd w:val="0"/>
        <w:snapToGrid w:val="0"/>
        <w:spacing w:line="400" w:lineRule="exact"/>
        <w:ind w:firstLineChars="1000" w:firstLine="2400"/>
        <w:rPr>
          <w:rFonts w:ascii="宋体" w:hAnsi="宋体"/>
          <w:sz w:val="24"/>
        </w:rPr>
      </w:pPr>
    </w:p>
    <w:p w:rsidR="00A34CDD" w:rsidRDefault="00A34CDD">
      <w:pPr>
        <w:adjustRightInd w:val="0"/>
        <w:snapToGrid w:val="0"/>
        <w:spacing w:line="400" w:lineRule="exact"/>
        <w:ind w:firstLineChars="1000" w:firstLine="2400"/>
        <w:rPr>
          <w:rFonts w:ascii="宋体" w:hAnsi="宋体"/>
          <w:sz w:val="24"/>
        </w:rPr>
      </w:pPr>
    </w:p>
    <w:p w:rsidR="00A34CDD" w:rsidRDefault="00694E81">
      <w:pPr>
        <w:pStyle w:val="3"/>
        <w:numPr>
          <w:ilvl w:val="0"/>
          <w:numId w:val="0"/>
        </w:numPr>
        <w:adjustRightInd w:val="0"/>
        <w:snapToGrid w:val="0"/>
        <w:spacing w:before="0" w:after="0" w:line="400" w:lineRule="exact"/>
        <w:jc w:val="right"/>
        <w:rPr>
          <w:rFonts w:ascii="宋体" w:hAnsi="宋体"/>
          <w:b w:val="0"/>
        </w:rPr>
      </w:pPr>
      <w:r>
        <w:rPr>
          <w:rFonts w:ascii="宋体" w:hAnsi="宋体" w:hint="eastAsia"/>
          <w:b w:val="0"/>
          <w:sz w:val="24"/>
        </w:rPr>
        <w:t>授权委托日期：</w:t>
      </w:r>
      <w:r>
        <w:rPr>
          <w:rFonts w:ascii="宋体" w:hAnsi="宋体" w:hint="eastAsia"/>
          <w:b w:val="0"/>
          <w:sz w:val="24"/>
          <w:u w:val="single"/>
        </w:rPr>
        <w:t xml:space="preserve">         </w:t>
      </w:r>
      <w:r>
        <w:rPr>
          <w:rFonts w:ascii="宋体" w:hAnsi="宋体" w:hint="eastAsia"/>
          <w:b w:val="0"/>
          <w:sz w:val="24"/>
        </w:rPr>
        <w:t xml:space="preserve">年 </w:t>
      </w:r>
      <w:r>
        <w:rPr>
          <w:rFonts w:ascii="宋体" w:hAnsi="宋体" w:hint="eastAsia"/>
          <w:b w:val="0"/>
          <w:sz w:val="24"/>
          <w:u w:val="single"/>
        </w:rPr>
        <w:t xml:space="preserve">    </w:t>
      </w:r>
      <w:r>
        <w:rPr>
          <w:rFonts w:ascii="宋体" w:hAnsi="宋体" w:hint="eastAsia"/>
          <w:b w:val="0"/>
          <w:sz w:val="24"/>
        </w:rPr>
        <w:t>月</w:t>
      </w:r>
      <w:r>
        <w:rPr>
          <w:rFonts w:ascii="宋体" w:hAnsi="宋体" w:hint="eastAsia"/>
          <w:b w:val="0"/>
          <w:sz w:val="24"/>
          <w:u w:val="single"/>
        </w:rPr>
        <w:t xml:space="preserve">     </w:t>
      </w:r>
      <w:r>
        <w:rPr>
          <w:rFonts w:ascii="宋体" w:hAnsi="宋体" w:hint="eastAsia"/>
          <w:b w:val="0"/>
          <w:sz w:val="24"/>
        </w:rPr>
        <w:t>日</w:t>
      </w:r>
    </w:p>
    <w:p w:rsidR="00A34CDD" w:rsidRDefault="00A34CDD">
      <w:pPr>
        <w:adjustRightInd w:val="0"/>
        <w:snapToGrid w:val="0"/>
        <w:spacing w:line="400" w:lineRule="exact"/>
        <w:rPr>
          <w:rFonts w:ascii="宋体" w:hAnsi="宋体"/>
          <w:bCs/>
          <w:sz w:val="28"/>
          <w:szCs w:val="28"/>
        </w:rPr>
        <w:sectPr w:rsidR="00A34CDD">
          <w:pgSz w:w="11906" w:h="16838"/>
          <w:pgMar w:top="1134" w:right="1134" w:bottom="1134" w:left="1134" w:header="567" w:footer="567" w:gutter="0"/>
          <w:pgNumType w:start="1" w:chapStyle="1" w:chapSep="emDash"/>
          <w:cols w:space="720"/>
          <w:titlePg/>
          <w:docGrid w:type="lines" w:linePitch="312"/>
        </w:sect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lastRenderedPageBreak/>
        <w:t>附件二</w:t>
      </w:r>
    </w:p>
    <w:p w:rsidR="00A34CDD" w:rsidRDefault="00694E81">
      <w:pPr>
        <w:pStyle w:val="3"/>
        <w:numPr>
          <w:ilvl w:val="0"/>
          <w:numId w:val="0"/>
        </w:numPr>
        <w:adjustRightInd w:val="0"/>
        <w:snapToGrid w:val="0"/>
        <w:spacing w:before="0" w:after="0" w:line="400" w:lineRule="exact"/>
        <w:jc w:val="center"/>
        <w:rPr>
          <w:rFonts w:ascii="宋体" w:hAnsi="宋体"/>
        </w:rPr>
      </w:pPr>
      <w:bookmarkStart w:id="7" w:name="_Toc17197761"/>
      <w:r>
        <w:rPr>
          <w:rFonts w:ascii="宋体" w:hAnsi="宋体" w:hint="eastAsia"/>
        </w:rPr>
        <w:t>投 标 函</w:t>
      </w:r>
      <w:bookmarkEnd w:id="7"/>
    </w:p>
    <w:p w:rsidR="00A34CDD" w:rsidRDefault="00694E81">
      <w:pPr>
        <w:adjustRightInd w:val="0"/>
        <w:snapToGrid w:val="0"/>
        <w:spacing w:line="400" w:lineRule="exact"/>
        <w:rPr>
          <w:rFonts w:ascii="宋体" w:hAnsi="宋体"/>
          <w:sz w:val="24"/>
          <w:u w:val="single"/>
        </w:rPr>
      </w:pPr>
      <w:r>
        <w:rPr>
          <w:rFonts w:ascii="宋体" w:hAnsi="宋体" w:hint="eastAsia"/>
          <w:sz w:val="24"/>
        </w:rPr>
        <w:t>致：</w:t>
      </w:r>
      <w:r>
        <w:rPr>
          <w:rFonts w:ascii="宋体" w:hAnsi="宋体"/>
          <w:sz w:val="24"/>
          <w:u w:val="single"/>
        </w:rPr>
        <w:t xml:space="preserve">   {招标人名称}   </w:t>
      </w:r>
    </w:p>
    <w:p w:rsidR="00A34CDD" w:rsidRDefault="00694E81">
      <w:pPr>
        <w:tabs>
          <w:tab w:val="left" w:pos="7560"/>
        </w:tabs>
        <w:adjustRightInd w:val="0"/>
        <w:snapToGrid w:val="0"/>
        <w:spacing w:line="400" w:lineRule="exact"/>
        <w:ind w:firstLine="480"/>
        <w:jc w:val="left"/>
        <w:rPr>
          <w:sz w:val="24"/>
        </w:rPr>
      </w:pPr>
      <w:r>
        <w:rPr>
          <w:sz w:val="24"/>
        </w:rPr>
        <w:t>1</w:t>
      </w:r>
      <w:r>
        <w:rPr>
          <w:sz w:val="24"/>
        </w:rPr>
        <w:t>、</w:t>
      </w:r>
      <w:r>
        <w:rPr>
          <w:spacing w:val="4"/>
          <w:sz w:val="24"/>
        </w:rPr>
        <w:t>根据你方招标项目编号为</w:t>
      </w:r>
      <w:r>
        <w:rPr>
          <w:spacing w:val="4"/>
          <w:sz w:val="24"/>
          <w:u w:val="single"/>
        </w:rPr>
        <w:t xml:space="preserve">  {</w:t>
      </w:r>
      <w:r>
        <w:rPr>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spacing w:val="4"/>
          <w:sz w:val="24"/>
          <w:u w:val="single"/>
        </w:rPr>
        <w:t>招标项目名称</w:t>
      </w:r>
      <w:r>
        <w:rPr>
          <w:spacing w:val="4"/>
          <w:sz w:val="24"/>
          <w:u w:val="single"/>
        </w:rPr>
        <w:t xml:space="preserve">}  </w:t>
      </w:r>
      <w:r w:rsidR="006849F5">
        <w:rPr>
          <w:rFonts w:hint="eastAsia"/>
          <w:spacing w:val="4"/>
          <w:sz w:val="24"/>
        </w:rPr>
        <w:t>询价文件</w:t>
      </w:r>
      <w:r>
        <w:rPr>
          <w:rFonts w:hint="eastAsia"/>
          <w:spacing w:val="4"/>
          <w:sz w:val="24"/>
        </w:rPr>
        <w:t>，遵照《中华人民共和国招标</w:t>
      </w:r>
      <w:r w:rsidR="006849F5">
        <w:rPr>
          <w:rFonts w:hint="eastAsia"/>
          <w:spacing w:val="4"/>
          <w:sz w:val="24"/>
        </w:rPr>
        <w:t>询价</w:t>
      </w:r>
      <w:r>
        <w:rPr>
          <w:rFonts w:hint="eastAsia"/>
          <w:spacing w:val="4"/>
          <w:sz w:val="24"/>
        </w:rPr>
        <w:t>法》等有关规定，经我公司研究上述</w:t>
      </w:r>
      <w:r w:rsidR="006849F5">
        <w:rPr>
          <w:rFonts w:hint="eastAsia"/>
          <w:spacing w:val="4"/>
          <w:sz w:val="24"/>
        </w:rPr>
        <w:t>询价文件</w:t>
      </w:r>
      <w:r>
        <w:rPr>
          <w:rFonts w:hint="eastAsia"/>
          <w:spacing w:val="4"/>
          <w:sz w:val="24"/>
        </w:rPr>
        <w:t>的</w:t>
      </w:r>
      <w:r w:rsidR="006849F5">
        <w:rPr>
          <w:rFonts w:hint="eastAsia"/>
          <w:spacing w:val="4"/>
          <w:sz w:val="24"/>
        </w:rPr>
        <w:t>询价</w:t>
      </w:r>
      <w:r>
        <w:rPr>
          <w:rFonts w:hint="eastAsia"/>
          <w:spacing w:val="4"/>
          <w:sz w:val="24"/>
        </w:rPr>
        <w:t>须知、合同条款和工程建设技术标准及其他有关文件后，我方愿以</w:t>
      </w:r>
      <w:r>
        <w:rPr>
          <w:rFonts w:hint="eastAsia"/>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rFonts w:hint="eastAsia"/>
          <w:sz w:val="24"/>
          <w:u w:val="single"/>
        </w:rPr>
        <w:t xml:space="preserve">   </w:t>
      </w:r>
      <w:r>
        <w:rPr>
          <w:rFonts w:hint="eastAsia"/>
          <w:sz w:val="24"/>
          <w:u w:val="single"/>
        </w:rPr>
        <w:t xml:space="preserve">　　</w:t>
      </w:r>
      <w:r>
        <w:rPr>
          <w:rFonts w:hint="eastAsia"/>
          <w:sz w:val="24"/>
        </w:rPr>
        <w:t>元）的</w:t>
      </w:r>
      <w:r w:rsidR="006849F5">
        <w:rPr>
          <w:rFonts w:hint="eastAsia"/>
          <w:sz w:val="24"/>
        </w:rPr>
        <w:t>询价</w:t>
      </w:r>
      <w:r>
        <w:rPr>
          <w:rFonts w:hint="eastAsia"/>
          <w:sz w:val="24"/>
        </w:rPr>
        <w:t>总报价，</w:t>
      </w:r>
      <w:r>
        <w:rPr>
          <w:rFonts w:hint="eastAsia"/>
          <w:bCs/>
          <w:sz w:val="24"/>
        </w:rPr>
        <w:t>并承诺按本</w:t>
      </w:r>
      <w:r w:rsidR="006849F5">
        <w:rPr>
          <w:rFonts w:hint="eastAsia"/>
          <w:bCs/>
          <w:sz w:val="24"/>
        </w:rPr>
        <w:t>询价文件</w:t>
      </w:r>
      <w:r>
        <w:rPr>
          <w:rFonts w:hint="eastAsia"/>
          <w:bCs/>
          <w:sz w:val="24"/>
        </w:rPr>
        <w:t>、合同条款</w:t>
      </w:r>
      <w:r>
        <w:rPr>
          <w:rFonts w:hint="eastAsia"/>
          <w:sz w:val="24"/>
        </w:rPr>
        <w:t>承担</w:t>
      </w:r>
      <w:r>
        <w:rPr>
          <w:rFonts w:hint="eastAsia"/>
          <w:bCs/>
          <w:sz w:val="24"/>
        </w:rPr>
        <w:t>上述项目的检测及服务。</w:t>
      </w:r>
    </w:p>
    <w:p w:rsidR="00A34CDD" w:rsidRDefault="00694E81">
      <w:pPr>
        <w:pStyle w:val="a9"/>
        <w:adjustRightInd w:val="0"/>
        <w:snapToGrid w:val="0"/>
        <w:spacing w:after="0" w:line="400" w:lineRule="exact"/>
        <w:ind w:leftChars="0" w:left="0" w:firstLineChars="175" w:firstLine="420"/>
        <w:rPr>
          <w:rFonts w:ascii="宋体" w:hAnsi="宋体"/>
          <w:sz w:val="24"/>
        </w:rPr>
      </w:pPr>
      <w:r>
        <w:rPr>
          <w:rFonts w:ascii="宋体" w:hAnsi="宋体"/>
          <w:sz w:val="24"/>
        </w:rPr>
        <w:t>2、我方已详细审核并确认全部</w:t>
      </w:r>
      <w:r w:rsidR="006849F5">
        <w:rPr>
          <w:rFonts w:ascii="宋体" w:hAnsi="宋体"/>
          <w:sz w:val="24"/>
        </w:rPr>
        <w:t>询价文件</w:t>
      </w:r>
      <w:r>
        <w:rPr>
          <w:rFonts w:ascii="宋体" w:hAnsi="宋体"/>
          <w:sz w:val="24"/>
        </w:rPr>
        <w:t>及有关附件</w:t>
      </w:r>
      <w:r>
        <w:rPr>
          <w:rFonts w:ascii="宋体" w:hAnsi="宋体" w:hint="eastAsia"/>
          <w:sz w:val="24"/>
        </w:rPr>
        <w:t>，充分理解</w:t>
      </w:r>
      <w:r w:rsidR="006849F5">
        <w:rPr>
          <w:rFonts w:ascii="宋体" w:hAnsi="宋体" w:hint="eastAsia"/>
          <w:sz w:val="24"/>
        </w:rPr>
        <w:t>询价</w:t>
      </w:r>
      <w:r>
        <w:rPr>
          <w:rFonts w:ascii="宋体" w:hAnsi="宋体" w:hint="eastAsia"/>
          <w:sz w:val="24"/>
        </w:rPr>
        <w:t>价格不得低于企业个别成本有关规定。我方经成本核算，所填报的</w:t>
      </w:r>
      <w:r w:rsidR="006849F5">
        <w:rPr>
          <w:rFonts w:ascii="宋体" w:hAnsi="宋体" w:hint="eastAsia"/>
          <w:sz w:val="24"/>
        </w:rPr>
        <w:t>询价</w:t>
      </w:r>
      <w:r>
        <w:rPr>
          <w:rFonts w:ascii="宋体" w:hAnsi="宋体" w:hint="eastAsia"/>
          <w:sz w:val="24"/>
        </w:rPr>
        <w:t>报价不低于企业个别成本</w:t>
      </w:r>
      <w:r>
        <w:rPr>
          <w:rFonts w:ascii="宋体" w:hAnsi="宋体"/>
          <w:sz w:val="24"/>
        </w:rPr>
        <w:t>。</w:t>
      </w:r>
    </w:p>
    <w:p w:rsidR="00A34CDD" w:rsidRDefault="00694E81">
      <w:pPr>
        <w:pStyle w:val="a9"/>
        <w:adjustRightInd w:val="0"/>
        <w:snapToGrid w:val="0"/>
        <w:spacing w:after="0" w:line="400" w:lineRule="exact"/>
        <w:ind w:leftChars="0" w:left="0" w:firstLineChars="175" w:firstLine="420"/>
        <w:rPr>
          <w:rFonts w:ascii="宋体" w:hAnsi="宋体"/>
          <w:sz w:val="24"/>
        </w:rPr>
      </w:pPr>
      <w:r>
        <w:rPr>
          <w:rFonts w:ascii="宋体" w:hAnsi="宋体" w:hint="eastAsia"/>
          <w:sz w:val="24"/>
        </w:rPr>
        <w:t>3</w:t>
      </w:r>
      <w:r>
        <w:rPr>
          <w:rFonts w:ascii="宋体" w:hAnsi="宋体"/>
          <w:sz w:val="24"/>
        </w:rPr>
        <w:t>、一旦我方中标，我方保证按</w:t>
      </w:r>
      <w:r>
        <w:rPr>
          <w:rFonts w:hint="eastAsia"/>
          <w:sz w:val="24"/>
        </w:rPr>
        <w:t>招标人的</w:t>
      </w:r>
      <w:r>
        <w:rPr>
          <w:rFonts w:ascii="宋体" w:hAnsi="宋体" w:hint="eastAsia"/>
          <w:sz w:val="24"/>
        </w:rPr>
        <w:t>要求如期开工、竣工。</w:t>
      </w:r>
    </w:p>
    <w:p w:rsidR="00A34CDD" w:rsidRDefault="00694E81">
      <w:pPr>
        <w:pStyle w:val="a9"/>
        <w:adjustRightInd w:val="0"/>
        <w:snapToGrid w:val="0"/>
        <w:spacing w:after="0" w:line="400" w:lineRule="exact"/>
        <w:ind w:leftChars="0" w:left="0" w:firstLineChars="175" w:firstLine="420"/>
        <w:rPr>
          <w:rFonts w:ascii="宋体" w:hAnsi="宋体"/>
          <w:sz w:val="24"/>
        </w:rPr>
      </w:pPr>
      <w:r>
        <w:rPr>
          <w:rFonts w:ascii="宋体" w:hAnsi="宋体" w:hint="eastAsia"/>
          <w:sz w:val="24"/>
        </w:rPr>
        <w:t>4</w:t>
      </w:r>
      <w:r>
        <w:rPr>
          <w:rFonts w:ascii="宋体" w:hAnsi="宋体"/>
          <w:sz w:val="24"/>
        </w:rPr>
        <w:t>、一旦我方中标，我方保证</w:t>
      </w:r>
      <w:r>
        <w:rPr>
          <w:rFonts w:ascii="宋体" w:hAnsi="宋体" w:hint="eastAsia"/>
          <w:sz w:val="24"/>
        </w:rPr>
        <w:t>按照招标要求完成项目内容。</w:t>
      </w:r>
    </w:p>
    <w:p w:rsidR="00A34CDD" w:rsidRDefault="00694E81">
      <w:pPr>
        <w:pStyle w:val="a9"/>
        <w:adjustRightInd w:val="0"/>
        <w:snapToGrid w:val="0"/>
        <w:spacing w:after="0" w:line="400" w:lineRule="exact"/>
        <w:ind w:leftChars="0" w:left="0" w:firstLineChars="175" w:firstLine="420"/>
        <w:rPr>
          <w:rFonts w:ascii="宋体" w:hAnsi="宋体"/>
          <w:sz w:val="24"/>
        </w:rPr>
      </w:pPr>
      <w:r>
        <w:rPr>
          <w:rFonts w:ascii="宋体" w:hAnsi="宋体" w:hint="eastAsia"/>
          <w:sz w:val="24"/>
        </w:rPr>
        <w:t>5</w:t>
      </w:r>
      <w:r>
        <w:rPr>
          <w:rFonts w:ascii="宋体" w:hAnsi="宋体"/>
          <w:sz w:val="24"/>
        </w:rPr>
        <w:t>、除非另外达成协议并生效，你方的中标通知书和本</w:t>
      </w:r>
      <w:r w:rsidR="006849F5">
        <w:rPr>
          <w:rFonts w:ascii="宋体" w:hAnsi="宋体"/>
          <w:sz w:val="24"/>
        </w:rPr>
        <w:t>询价</w:t>
      </w:r>
      <w:r>
        <w:rPr>
          <w:rFonts w:ascii="宋体" w:hAnsi="宋体"/>
          <w:sz w:val="24"/>
        </w:rPr>
        <w:t>文件</w:t>
      </w:r>
      <w:r>
        <w:rPr>
          <w:rFonts w:ascii="宋体" w:hAnsi="宋体" w:hint="eastAsia"/>
          <w:sz w:val="24"/>
        </w:rPr>
        <w:t>以及</w:t>
      </w:r>
      <w:r w:rsidR="006849F5">
        <w:rPr>
          <w:rFonts w:ascii="宋体" w:hAnsi="宋体" w:hint="eastAsia"/>
          <w:sz w:val="24"/>
        </w:rPr>
        <w:t>询价文件</w:t>
      </w:r>
      <w:r>
        <w:rPr>
          <w:rFonts w:ascii="宋体" w:hAnsi="宋体" w:hint="eastAsia"/>
          <w:sz w:val="24"/>
        </w:rPr>
        <w:t>、</w:t>
      </w:r>
      <w:r w:rsidR="006849F5">
        <w:rPr>
          <w:rFonts w:ascii="宋体" w:hAnsi="宋体" w:hint="eastAsia"/>
          <w:sz w:val="24"/>
        </w:rPr>
        <w:t>询价文件</w:t>
      </w:r>
      <w:r>
        <w:rPr>
          <w:rFonts w:ascii="宋体" w:hAnsi="宋体" w:hint="eastAsia"/>
          <w:sz w:val="24"/>
        </w:rPr>
        <w:t>澄清、修改通知、补充文件</w:t>
      </w:r>
      <w:r>
        <w:rPr>
          <w:rFonts w:ascii="宋体" w:hAnsi="宋体"/>
          <w:sz w:val="24"/>
        </w:rPr>
        <w:t>将成为</w:t>
      </w:r>
      <w:r>
        <w:rPr>
          <w:rFonts w:ascii="宋体" w:hAnsi="宋体" w:hint="eastAsia"/>
          <w:sz w:val="24"/>
        </w:rPr>
        <w:t>约束双方的合同文件的组成部分。</w:t>
      </w:r>
    </w:p>
    <w:p w:rsidR="00A34CDD" w:rsidRDefault="00694E81">
      <w:pPr>
        <w:pStyle w:val="a9"/>
        <w:adjustRightInd w:val="0"/>
        <w:snapToGrid w:val="0"/>
        <w:spacing w:after="0" w:line="400" w:lineRule="exact"/>
        <w:ind w:leftChars="0" w:left="0" w:firstLineChars="175" w:firstLine="420"/>
        <w:rPr>
          <w:rFonts w:ascii="宋体" w:hAnsi="宋体"/>
          <w:sz w:val="24"/>
        </w:rPr>
      </w:pPr>
      <w:r>
        <w:rPr>
          <w:rFonts w:ascii="宋体" w:hAnsi="宋体" w:hint="eastAsia"/>
          <w:sz w:val="24"/>
        </w:rPr>
        <w:t>6</w:t>
      </w:r>
      <w:r>
        <w:rPr>
          <w:rFonts w:ascii="宋体" w:hAnsi="宋体"/>
          <w:sz w:val="24"/>
        </w:rPr>
        <w:t>、我方将与本</w:t>
      </w:r>
      <w:r w:rsidR="006849F5">
        <w:rPr>
          <w:rFonts w:ascii="宋体" w:hAnsi="宋体"/>
          <w:sz w:val="24"/>
        </w:rPr>
        <w:t>询价</w:t>
      </w:r>
      <w:r>
        <w:rPr>
          <w:rFonts w:ascii="宋体" w:hAnsi="宋体"/>
          <w:sz w:val="24"/>
        </w:rPr>
        <w:t xml:space="preserve">函一起，提交人民币 </w:t>
      </w:r>
      <w:r>
        <w:rPr>
          <w:rFonts w:ascii="宋体" w:hAnsi="宋体"/>
          <w:sz w:val="24"/>
          <w:u w:val="single"/>
        </w:rPr>
        <w:t xml:space="preserve">         </w:t>
      </w:r>
      <w:r>
        <w:rPr>
          <w:rFonts w:ascii="宋体" w:hAnsi="宋体" w:hint="eastAsia"/>
          <w:sz w:val="24"/>
          <w:u w:val="single"/>
        </w:rPr>
        <w:t>元</w:t>
      </w:r>
      <w:r>
        <w:rPr>
          <w:rFonts w:ascii="宋体" w:hAnsi="宋体" w:hint="eastAsia"/>
          <w:sz w:val="24"/>
        </w:rPr>
        <w:t>作为</w:t>
      </w:r>
      <w:r w:rsidR="006849F5">
        <w:rPr>
          <w:rFonts w:ascii="宋体" w:hAnsi="宋体" w:hint="eastAsia"/>
          <w:sz w:val="24"/>
        </w:rPr>
        <w:t>询价</w:t>
      </w:r>
      <w:r>
        <w:rPr>
          <w:rFonts w:ascii="宋体" w:hAnsi="宋体" w:hint="eastAsia"/>
          <w:sz w:val="24"/>
        </w:rPr>
        <w:t>保证金。</w:t>
      </w:r>
      <w:r>
        <w:rPr>
          <w:rFonts w:ascii="宋体" w:hAnsi="宋体"/>
          <w:sz w:val="24"/>
        </w:rPr>
        <w:t xml:space="preserve"> </w:t>
      </w:r>
    </w:p>
    <w:p w:rsidR="00A34CDD" w:rsidRDefault="00694E81">
      <w:pPr>
        <w:pStyle w:val="a9"/>
        <w:adjustRightInd w:val="0"/>
        <w:snapToGrid w:val="0"/>
        <w:spacing w:after="0" w:line="400" w:lineRule="exact"/>
        <w:ind w:leftChars="0" w:left="0" w:firstLineChars="175" w:firstLine="420"/>
        <w:rPr>
          <w:rFonts w:ascii="宋体" w:hAnsi="宋体"/>
          <w:sz w:val="24"/>
        </w:rPr>
      </w:pPr>
      <w:r>
        <w:rPr>
          <w:rFonts w:ascii="宋体" w:hAnsi="宋体" w:hint="eastAsia"/>
          <w:sz w:val="24"/>
        </w:rPr>
        <w:t>7、其他补充说明：</w:t>
      </w:r>
      <w:r>
        <w:rPr>
          <w:rFonts w:ascii="宋体" w:hAnsi="宋体" w:hint="eastAsia"/>
          <w:sz w:val="24"/>
          <w:u w:val="single"/>
        </w:rPr>
        <w:t xml:space="preserve">             {补充说明事项}         </w:t>
      </w:r>
    </w:p>
    <w:p w:rsidR="00A34CDD" w:rsidRDefault="00A34CDD">
      <w:pPr>
        <w:adjustRightInd w:val="0"/>
        <w:snapToGrid w:val="0"/>
        <w:spacing w:line="360" w:lineRule="auto"/>
        <w:rPr>
          <w:rFonts w:ascii="宋体" w:hAnsi="宋体"/>
          <w:sz w:val="24"/>
        </w:rPr>
      </w:pPr>
    </w:p>
    <w:p w:rsidR="00A34CDD" w:rsidRDefault="00694E81">
      <w:pPr>
        <w:adjustRightInd w:val="0"/>
        <w:snapToGrid w:val="0"/>
        <w:spacing w:line="360" w:lineRule="auto"/>
        <w:rPr>
          <w:rFonts w:ascii="宋体" w:hAnsi="宋体"/>
          <w:sz w:val="24"/>
          <w:u w:val="single"/>
        </w:rPr>
      </w:pPr>
      <w:r>
        <w:rPr>
          <w:rFonts w:ascii="宋体" w:hAnsi="宋体" w:hint="eastAsia"/>
          <w:sz w:val="24"/>
        </w:rPr>
        <w:t>投</w:t>
      </w:r>
      <w:r>
        <w:rPr>
          <w:rFonts w:ascii="宋体" w:hAnsi="宋体"/>
          <w:sz w:val="24"/>
        </w:rPr>
        <w:t xml:space="preserve"> 标 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rsidR="00A34CDD" w:rsidRDefault="00694E81">
      <w:pPr>
        <w:pStyle w:val="20"/>
        <w:adjustRightInd w:val="0"/>
        <w:snapToGrid w:val="0"/>
        <w:spacing w:line="360" w:lineRule="auto"/>
        <w:ind w:leftChars="0" w:left="98" w:hangingChars="41" w:hanging="98"/>
        <w:rPr>
          <w:rFonts w:ascii="宋体" w:hAnsi="宋体"/>
          <w:u w:val="single"/>
        </w:rPr>
      </w:pPr>
      <w:r>
        <w:rPr>
          <w:rFonts w:ascii="宋体" w:hAnsi="宋体" w:hint="eastAsia"/>
          <w:sz w:val="24"/>
        </w:rPr>
        <w:t>单位地址：</w:t>
      </w:r>
      <w:r>
        <w:rPr>
          <w:rFonts w:ascii="宋体" w:hAnsi="宋体"/>
          <w:sz w:val="24"/>
          <w:u w:val="single"/>
        </w:rPr>
        <w:tab/>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A34CDD" w:rsidRDefault="00694E81">
      <w:pPr>
        <w:adjustRightInd w:val="0"/>
        <w:snapToGrid w:val="0"/>
        <w:spacing w:line="360" w:lineRule="auto"/>
        <w:rPr>
          <w:rFonts w:ascii="宋体" w:hAnsi="宋体"/>
          <w:sz w:val="24"/>
          <w:u w:val="single"/>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（盖章）</w:t>
      </w:r>
      <w:r>
        <w:rPr>
          <w:rFonts w:ascii="宋体" w:hAnsi="宋体" w:hint="eastAsia"/>
          <w:sz w:val="24"/>
          <w:u w:val="single"/>
        </w:rPr>
        <w:t xml:space="preserve">                 </w:t>
      </w:r>
      <w:r>
        <w:rPr>
          <w:rFonts w:ascii="宋体" w:hAnsi="宋体"/>
          <w:sz w:val="24"/>
          <w:u w:val="single"/>
        </w:rPr>
        <w:t xml:space="preserve">  </w:t>
      </w:r>
    </w:p>
    <w:p w:rsidR="00A34CDD" w:rsidRDefault="00694E81">
      <w:pPr>
        <w:adjustRightInd w:val="0"/>
        <w:snapToGrid w:val="0"/>
        <w:spacing w:line="360" w:lineRule="auto"/>
        <w:rPr>
          <w:rFonts w:ascii="宋体" w:hAnsi="宋体"/>
          <w:sz w:val="24"/>
        </w:rPr>
      </w:pPr>
      <w:r>
        <w:rPr>
          <w:rFonts w:ascii="宋体" w:hAnsi="宋体" w:hint="eastAsia"/>
          <w:sz w:val="24"/>
        </w:rPr>
        <w:t>邮政编码：</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hint="eastAsia"/>
          <w:sz w:val="24"/>
        </w:rPr>
        <w:t>电话：</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rPr>
        <w:t xml:space="preserve"> 传真：</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A34CDD" w:rsidRDefault="00694E81">
      <w:pPr>
        <w:adjustRightInd w:val="0"/>
        <w:snapToGrid w:val="0"/>
        <w:spacing w:line="360" w:lineRule="auto"/>
        <w:rPr>
          <w:rFonts w:ascii="宋体" w:hAnsi="宋体"/>
          <w:sz w:val="24"/>
        </w:rPr>
      </w:pPr>
      <w:r>
        <w:rPr>
          <w:rFonts w:ascii="宋体" w:hAnsi="宋体" w:hint="eastAsia"/>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hint="eastAsia"/>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t xml:space="preserve">  </w:t>
      </w:r>
      <w:r>
        <w:rPr>
          <w:rFonts w:ascii="宋体" w:hAnsi="宋体" w:hint="eastAsia"/>
          <w:sz w:val="24"/>
          <w:u w:val="single"/>
        </w:rPr>
        <w:t xml:space="preserve">       </w:t>
      </w:r>
    </w:p>
    <w:p w:rsidR="00A34CDD" w:rsidRDefault="00A34CDD">
      <w:pPr>
        <w:adjustRightInd w:val="0"/>
        <w:snapToGrid w:val="0"/>
        <w:spacing w:line="360" w:lineRule="auto"/>
        <w:jc w:val="right"/>
        <w:rPr>
          <w:rFonts w:ascii="宋体" w:hAnsi="宋体"/>
          <w:sz w:val="24"/>
        </w:rPr>
      </w:pPr>
    </w:p>
    <w:p w:rsidR="00A34CDD" w:rsidRDefault="00694E81">
      <w:pPr>
        <w:adjustRightInd w:val="0"/>
        <w:snapToGrid w:val="0"/>
        <w:spacing w:line="360" w:lineRule="auto"/>
        <w:jc w:val="right"/>
        <w:rPr>
          <w:rFonts w:ascii="宋体" w:hAnsi="宋体"/>
          <w:sz w:val="24"/>
        </w:rPr>
      </w:pPr>
      <w:r>
        <w:rPr>
          <w:rFonts w:ascii="宋体" w:hAnsi="宋体"/>
          <w:sz w:val="24"/>
        </w:rPr>
        <w:t>日</w:t>
      </w:r>
      <w:r>
        <w:rPr>
          <w:rFonts w:ascii="宋体" w:hAnsi="宋体" w:hint="eastAsia"/>
          <w:sz w:val="24"/>
        </w:rPr>
        <w:t xml:space="preserve">    </w:t>
      </w:r>
      <w:r>
        <w:rPr>
          <w:rFonts w:ascii="宋体" w:hAnsi="宋体"/>
          <w:sz w:val="24"/>
        </w:rPr>
        <w:t>期：</w:t>
      </w:r>
      <w:r>
        <w:rPr>
          <w:rFonts w:ascii="宋体" w:hAnsi="宋体" w:hint="eastAsia"/>
          <w:sz w:val="24"/>
          <w:u w:val="single"/>
        </w:rPr>
        <w:t xml:space="preserve">           </w:t>
      </w:r>
      <w:r>
        <w:rPr>
          <w:rFonts w:ascii="宋体" w:hAnsi="宋体"/>
          <w:sz w:val="24"/>
        </w:rPr>
        <w:t>年</w:t>
      </w:r>
      <w:r>
        <w:rPr>
          <w:rFonts w:ascii="宋体" w:hAnsi="宋体" w:hint="eastAsia"/>
          <w:sz w:val="24"/>
          <w:u w:val="single"/>
        </w:rPr>
        <w:t xml:space="preserve">     </w:t>
      </w:r>
      <w:r>
        <w:rPr>
          <w:rFonts w:ascii="宋体" w:hAnsi="宋体"/>
          <w:sz w:val="24"/>
        </w:rPr>
        <w:t>月____日</w:t>
      </w:r>
    </w:p>
    <w:p w:rsidR="00A34CDD" w:rsidRDefault="00A34CDD">
      <w:pPr>
        <w:adjustRightInd w:val="0"/>
        <w:snapToGrid w:val="0"/>
        <w:spacing w:line="400" w:lineRule="exact"/>
        <w:rPr>
          <w:rFonts w:ascii="宋体" w:hAnsi="宋体"/>
          <w:bCs/>
          <w:sz w:val="28"/>
          <w:szCs w:val="28"/>
        </w:rPr>
        <w:sectPr w:rsidR="00A34CDD">
          <w:pgSz w:w="11906" w:h="16838"/>
          <w:pgMar w:top="1134" w:right="1134" w:bottom="1134" w:left="1134" w:header="567" w:footer="567" w:gutter="0"/>
          <w:pgNumType w:start="1" w:chapStyle="1" w:chapSep="emDash"/>
          <w:cols w:space="720"/>
          <w:titlePg/>
          <w:docGrid w:type="lines" w:linePitch="312"/>
        </w:sect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附件三</w:t>
      </w:r>
    </w:p>
    <w:p w:rsidR="00A34CDD" w:rsidRDefault="006849F5">
      <w:pPr>
        <w:pStyle w:val="3"/>
        <w:widowControl/>
        <w:numPr>
          <w:ilvl w:val="0"/>
          <w:numId w:val="0"/>
        </w:numPr>
        <w:tabs>
          <w:tab w:val="left" w:pos="0"/>
        </w:tabs>
        <w:adjustRightInd w:val="0"/>
        <w:snapToGrid w:val="0"/>
        <w:spacing w:before="0" w:after="0" w:line="400" w:lineRule="exact"/>
        <w:jc w:val="center"/>
      </w:pPr>
      <w:r>
        <w:rPr>
          <w:rFonts w:hint="eastAsia"/>
        </w:rPr>
        <w:t>询价</w:t>
      </w:r>
      <w:r w:rsidR="00694E81">
        <w:rPr>
          <w:rFonts w:hint="eastAsia"/>
        </w:rPr>
        <w:t>报价汇总表</w:t>
      </w:r>
    </w:p>
    <w:p w:rsidR="00A34CDD" w:rsidRDefault="00694E81">
      <w:pPr>
        <w:adjustRightInd w:val="0"/>
        <w:snapToGrid w:val="0"/>
        <w:spacing w:line="400" w:lineRule="exact"/>
        <w:rPr>
          <w:rFonts w:ascii="宋体" w:hAnsi="宋体"/>
          <w:bCs/>
          <w:sz w:val="24"/>
        </w:rPr>
      </w:pPr>
      <w:r>
        <w:rPr>
          <w:rFonts w:ascii="宋体" w:hAnsi="宋体" w:hint="eastAsia"/>
          <w:bCs/>
          <w:sz w:val="24"/>
        </w:rPr>
        <w:t>项目名称：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3"/>
        <w:gridCol w:w="3757"/>
        <w:gridCol w:w="1274"/>
        <w:gridCol w:w="2209"/>
      </w:tblGrid>
      <w:tr w:rsidR="00A34CDD">
        <w:trPr>
          <w:trHeight w:val="1160"/>
          <w:jc w:val="center"/>
        </w:trPr>
        <w:tc>
          <w:tcPr>
            <w:tcW w:w="1803" w:type="dxa"/>
            <w:vAlign w:val="center"/>
          </w:tcPr>
          <w:p w:rsidR="00A34CDD" w:rsidRDefault="006849F5">
            <w:pPr>
              <w:adjustRightInd w:val="0"/>
              <w:snapToGrid w:val="0"/>
              <w:spacing w:line="400" w:lineRule="exact"/>
              <w:jc w:val="center"/>
              <w:rPr>
                <w:rFonts w:ascii="宋体" w:hAnsi="宋体"/>
                <w:bCs/>
                <w:sz w:val="18"/>
                <w:szCs w:val="18"/>
              </w:rPr>
            </w:pPr>
            <w:r>
              <w:rPr>
                <w:rFonts w:ascii="宋体" w:hAnsi="宋体" w:hint="eastAsia"/>
                <w:bCs/>
                <w:sz w:val="18"/>
                <w:szCs w:val="18"/>
              </w:rPr>
              <w:t>询价</w:t>
            </w:r>
            <w:r w:rsidR="00694E81">
              <w:rPr>
                <w:rFonts w:ascii="宋体" w:hAnsi="宋体" w:hint="eastAsia"/>
                <w:bCs/>
                <w:sz w:val="18"/>
                <w:szCs w:val="18"/>
              </w:rPr>
              <w:t>单位</w:t>
            </w:r>
          </w:p>
        </w:tc>
        <w:tc>
          <w:tcPr>
            <w:tcW w:w="3757" w:type="dxa"/>
            <w:vAlign w:val="center"/>
          </w:tcPr>
          <w:p w:rsidR="00A34CDD" w:rsidRDefault="00A34CDD">
            <w:pPr>
              <w:adjustRightInd w:val="0"/>
              <w:snapToGrid w:val="0"/>
              <w:spacing w:line="400" w:lineRule="exact"/>
              <w:jc w:val="center"/>
              <w:rPr>
                <w:rFonts w:ascii="宋体" w:hAnsi="宋体"/>
                <w:bCs/>
                <w:sz w:val="18"/>
                <w:szCs w:val="18"/>
              </w:rPr>
            </w:pPr>
          </w:p>
        </w:tc>
        <w:tc>
          <w:tcPr>
            <w:tcW w:w="1274" w:type="dxa"/>
            <w:vAlign w:val="center"/>
          </w:tcPr>
          <w:p w:rsidR="00A34CDD" w:rsidRDefault="00694E81">
            <w:pPr>
              <w:adjustRightInd w:val="0"/>
              <w:snapToGrid w:val="0"/>
              <w:spacing w:line="400" w:lineRule="exact"/>
              <w:jc w:val="center"/>
              <w:rPr>
                <w:rFonts w:ascii="宋体" w:hAnsi="宋体"/>
                <w:bCs/>
                <w:sz w:val="18"/>
                <w:szCs w:val="18"/>
              </w:rPr>
            </w:pPr>
            <w:r>
              <w:rPr>
                <w:rFonts w:ascii="宋体" w:hAnsi="宋体" w:hint="eastAsia"/>
                <w:bCs/>
                <w:sz w:val="18"/>
                <w:szCs w:val="18"/>
              </w:rPr>
              <w:t>资质等级</w:t>
            </w:r>
          </w:p>
        </w:tc>
        <w:tc>
          <w:tcPr>
            <w:tcW w:w="2209" w:type="dxa"/>
            <w:vAlign w:val="center"/>
          </w:tcPr>
          <w:p w:rsidR="00A34CDD" w:rsidRDefault="00A34CDD">
            <w:pPr>
              <w:adjustRightInd w:val="0"/>
              <w:snapToGrid w:val="0"/>
              <w:spacing w:line="400" w:lineRule="exact"/>
              <w:jc w:val="center"/>
              <w:rPr>
                <w:rFonts w:ascii="宋体" w:hAnsi="宋体"/>
                <w:bCs/>
                <w:sz w:val="18"/>
                <w:szCs w:val="18"/>
              </w:rPr>
            </w:pPr>
          </w:p>
        </w:tc>
      </w:tr>
      <w:tr w:rsidR="00A34CDD">
        <w:trPr>
          <w:trHeight w:val="1160"/>
          <w:jc w:val="center"/>
        </w:trPr>
        <w:tc>
          <w:tcPr>
            <w:tcW w:w="5560" w:type="dxa"/>
            <w:gridSpan w:val="2"/>
            <w:vAlign w:val="center"/>
          </w:tcPr>
          <w:p w:rsidR="00A34CDD" w:rsidRDefault="006849F5">
            <w:pPr>
              <w:adjustRightInd w:val="0"/>
              <w:snapToGrid w:val="0"/>
              <w:spacing w:line="400" w:lineRule="exact"/>
              <w:rPr>
                <w:rFonts w:ascii="宋体" w:hAnsi="宋体"/>
                <w:bCs/>
                <w:sz w:val="18"/>
                <w:szCs w:val="18"/>
              </w:rPr>
            </w:pPr>
            <w:r>
              <w:rPr>
                <w:rFonts w:ascii="宋体" w:hAnsi="宋体" w:hint="eastAsia"/>
                <w:bCs/>
                <w:sz w:val="18"/>
                <w:szCs w:val="18"/>
              </w:rPr>
              <w:t>询价</w:t>
            </w:r>
            <w:r w:rsidR="00694E81">
              <w:rPr>
                <w:rFonts w:ascii="宋体" w:hAnsi="宋体" w:hint="eastAsia"/>
                <w:bCs/>
                <w:sz w:val="18"/>
                <w:szCs w:val="18"/>
              </w:rPr>
              <w:t>报价(大写)：</w:t>
            </w:r>
          </w:p>
        </w:tc>
        <w:tc>
          <w:tcPr>
            <w:tcW w:w="3483" w:type="dxa"/>
            <w:gridSpan w:val="2"/>
            <w:vAlign w:val="center"/>
          </w:tcPr>
          <w:p w:rsidR="00A34CDD" w:rsidRDefault="00694E81">
            <w:pPr>
              <w:adjustRightInd w:val="0"/>
              <w:snapToGrid w:val="0"/>
              <w:spacing w:line="400" w:lineRule="exact"/>
              <w:rPr>
                <w:rFonts w:ascii="宋体" w:hAnsi="宋体"/>
                <w:bCs/>
                <w:sz w:val="18"/>
                <w:szCs w:val="18"/>
              </w:rPr>
            </w:pPr>
            <w:r>
              <w:rPr>
                <w:rFonts w:ascii="宋体" w:hAnsi="宋体" w:hint="eastAsia"/>
                <w:bCs/>
                <w:sz w:val="18"/>
                <w:szCs w:val="18"/>
              </w:rPr>
              <w:t>小写：</w:t>
            </w:r>
          </w:p>
        </w:tc>
      </w:tr>
      <w:tr w:rsidR="00A34CDD">
        <w:trPr>
          <w:trHeight w:val="608"/>
          <w:jc w:val="center"/>
        </w:trPr>
        <w:tc>
          <w:tcPr>
            <w:tcW w:w="9043" w:type="dxa"/>
            <w:gridSpan w:val="4"/>
            <w:vAlign w:val="center"/>
          </w:tcPr>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6849F5">
            <w:pPr>
              <w:adjustRightInd w:val="0"/>
              <w:snapToGrid w:val="0"/>
              <w:spacing w:line="400" w:lineRule="exact"/>
              <w:ind w:firstLine="120"/>
              <w:rPr>
                <w:rFonts w:ascii="宋体" w:hAnsi="宋体"/>
                <w:bCs/>
                <w:sz w:val="18"/>
                <w:szCs w:val="18"/>
              </w:rPr>
            </w:pPr>
            <w:r>
              <w:rPr>
                <w:rFonts w:ascii="宋体" w:hAnsi="宋体" w:hint="eastAsia"/>
                <w:bCs/>
                <w:sz w:val="18"/>
                <w:szCs w:val="18"/>
              </w:rPr>
              <w:t>询价</w:t>
            </w:r>
            <w:r w:rsidR="00694E81">
              <w:rPr>
                <w:rFonts w:ascii="宋体" w:hAnsi="宋体" w:hint="eastAsia"/>
                <w:bCs/>
                <w:sz w:val="18"/>
                <w:szCs w:val="18"/>
              </w:rPr>
              <w:t>单位（盖章）                          法人代表（签字或盖章）</w:t>
            </w:r>
          </w:p>
          <w:p w:rsidR="00A34CDD" w:rsidRDefault="00A34CDD">
            <w:pPr>
              <w:adjustRightInd w:val="0"/>
              <w:snapToGrid w:val="0"/>
              <w:spacing w:line="400" w:lineRule="exact"/>
              <w:rPr>
                <w:rFonts w:ascii="宋体" w:hAnsi="宋体"/>
                <w:bCs/>
                <w:sz w:val="18"/>
                <w:szCs w:val="18"/>
              </w:rPr>
            </w:pPr>
          </w:p>
        </w:tc>
      </w:tr>
    </w:tbl>
    <w:p w:rsidR="00A34CDD" w:rsidRDefault="00A34CDD">
      <w:pPr>
        <w:adjustRightInd w:val="0"/>
        <w:snapToGrid w:val="0"/>
        <w:spacing w:line="400" w:lineRule="exact"/>
        <w:ind w:firstLineChars="200" w:firstLine="482"/>
        <w:outlineLvl w:val="1"/>
        <w:rPr>
          <w:rFonts w:hAnsi="宋体"/>
          <w:b/>
          <w:sz w:val="24"/>
        </w:rPr>
      </w:pPr>
    </w:p>
    <w:p w:rsidR="003F7370" w:rsidRDefault="003F7370">
      <w:pPr>
        <w:adjustRightInd w:val="0"/>
        <w:snapToGrid w:val="0"/>
        <w:spacing w:line="400" w:lineRule="exact"/>
        <w:ind w:firstLineChars="200" w:firstLine="482"/>
        <w:outlineLvl w:val="1"/>
        <w:rPr>
          <w:rFonts w:hAnsi="宋体"/>
          <w:b/>
          <w:sz w:val="24"/>
        </w:rPr>
      </w:pPr>
    </w:p>
    <w:p w:rsidR="003F7370" w:rsidRDefault="003F7370">
      <w:pPr>
        <w:adjustRightInd w:val="0"/>
        <w:snapToGrid w:val="0"/>
        <w:spacing w:line="400" w:lineRule="exact"/>
        <w:ind w:firstLineChars="200" w:firstLine="482"/>
        <w:outlineLvl w:val="1"/>
        <w:rPr>
          <w:rFonts w:hAnsi="宋体"/>
          <w:b/>
          <w:sz w:val="24"/>
        </w:rPr>
      </w:pPr>
    </w:p>
    <w:p w:rsidR="003F7370" w:rsidRDefault="003F7370">
      <w:pPr>
        <w:adjustRightInd w:val="0"/>
        <w:snapToGrid w:val="0"/>
        <w:spacing w:line="400" w:lineRule="exact"/>
        <w:ind w:firstLineChars="200" w:firstLine="482"/>
        <w:outlineLvl w:val="1"/>
        <w:rPr>
          <w:rFonts w:hAnsi="宋体"/>
          <w:b/>
          <w:sz w:val="24"/>
        </w:rPr>
      </w:pPr>
    </w:p>
    <w:p w:rsidR="003F7370" w:rsidRDefault="003F7370">
      <w:pPr>
        <w:adjustRightInd w:val="0"/>
        <w:snapToGrid w:val="0"/>
        <w:spacing w:line="400" w:lineRule="exact"/>
        <w:ind w:firstLineChars="200" w:firstLine="482"/>
        <w:outlineLvl w:val="1"/>
        <w:rPr>
          <w:rFonts w:hAnsi="宋体"/>
          <w:b/>
          <w:sz w:val="24"/>
        </w:rPr>
      </w:pPr>
    </w:p>
    <w:p w:rsidR="003F7370" w:rsidRDefault="003F7370">
      <w:pPr>
        <w:adjustRightInd w:val="0"/>
        <w:snapToGrid w:val="0"/>
        <w:spacing w:line="400" w:lineRule="exact"/>
        <w:ind w:firstLineChars="200" w:firstLine="482"/>
        <w:outlineLvl w:val="1"/>
        <w:rPr>
          <w:rFonts w:hAnsi="宋体"/>
          <w:b/>
          <w:sz w:val="24"/>
        </w:rPr>
      </w:pPr>
    </w:p>
    <w:p w:rsidR="003F7370" w:rsidRDefault="003F7370">
      <w:pPr>
        <w:adjustRightInd w:val="0"/>
        <w:snapToGrid w:val="0"/>
        <w:spacing w:line="400" w:lineRule="exact"/>
        <w:ind w:firstLineChars="200" w:firstLine="482"/>
        <w:outlineLvl w:val="1"/>
        <w:rPr>
          <w:rFonts w:hAnsi="宋体"/>
          <w:b/>
          <w:sz w:val="24"/>
        </w:rPr>
      </w:pPr>
    </w:p>
    <w:p w:rsidR="00A34CDD" w:rsidRDefault="006849F5">
      <w:pPr>
        <w:adjustRightInd w:val="0"/>
        <w:snapToGrid w:val="0"/>
        <w:spacing w:line="400" w:lineRule="exact"/>
        <w:ind w:firstLineChars="200" w:firstLine="723"/>
        <w:jc w:val="center"/>
        <w:outlineLvl w:val="1"/>
        <w:rPr>
          <w:rFonts w:hAnsi="宋体"/>
          <w:b/>
          <w:sz w:val="36"/>
          <w:szCs w:val="36"/>
        </w:rPr>
      </w:pPr>
      <w:r>
        <w:rPr>
          <w:rFonts w:hAnsi="宋体" w:hint="eastAsia"/>
          <w:b/>
          <w:sz w:val="36"/>
          <w:szCs w:val="36"/>
        </w:rPr>
        <w:lastRenderedPageBreak/>
        <w:t>询价</w:t>
      </w:r>
      <w:r w:rsidR="00694E81">
        <w:rPr>
          <w:rFonts w:hAnsi="宋体" w:hint="eastAsia"/>
          <w:b/>
          <w:sz w:val="36"/>
          <w:szCs w:val="36"/>
        </w:rPr>
        <w:t>报价清单</w:t>
      </w:r>
      <w:r w:rsidR="00A166C0">
        <w:rPr>
          <w:rFonts w:hAnsi="宋体" w:hint="eastAsia"/>
          <w:b/>
          <w:sz w:val="36"/>
          <w:szCs w:val="36"/>
        </w:rPr>
        <w:t>（租用</w:t>
      </w:r>
      <w:r w:rsidR="00A166C0">
        <w:rPr>
          <w:rFonts w:hAnsi="宋体" w:hint="eastAsia"/>
          <w:b/>
          <w:sz w:val="36"/>
          <w:szCs w:val="36"/>
        </w:rPr>
        <w:t>15</w:t>
      </w:r>
      <w:r w:rsidR="00A166C0">
        <w:rPr>
          <w:rFonts w:hAnsi="宋体" w:hint="eastAsia"/>
          <w:b/>
          <w:sz w:val="36"/>
          <w:szCs w:val="36"/>
        </w:rPr>
        <w:t>天，</w:t>
      </w:r>
      <w:proofErr w:type="gramStart"/>
      <w:r w:rsidR="00A166C0">
        <w:rPr>
          <w:rFonts w:hAnsi="宋体" w:hint="eastAsia"/>
          <w:b/>
          <w:sz w:val="36"/>
          <w:szCs w:val="36"/>
        </w:rPr>
        <w:t>含运行</w:t>
      </w:r>
      <w:proofErr w:type="gramEnd"/>
      <w:r w:rsidR="00A166C0">
        <w:rPr>
          <w:rFonts w:hAnsi="宋体" w:hint="eastAsia"/>
          <w:b/>
          <w:sz w:val="36"/>
          <w:szCs w:val="36"/>
        </w:rPr>
        <w:t>技术保障）</w:t>
      </w:r>
    </w:p>
    <w:p w:rsidR="00A34CDD" w:rsidRDefault="00A34CDD">
      <w:pPr>
        <w:adjustRightInd w:val="0"/>
        <w:snapToGrid w:val="0"/>
        <w:spacing w:line="400" w:lineRule="exact"/>
        <w:ind w:firstLineChars="200" w:firstLine="482"/>
        <w:outlineLvl w:val="1"/>
        <w:rPr>
          <w:rFonts w:hAnsi="宋体"/>
          <w:b/>
          <w:sz w:val="24"/>
        </w:rPr>
      </w:pPr>
    </w:p>
    <w:tbl>
      <w:tblPr>
        <w:tblW w:w="4186" w:type="pct"/>
        <w:jc w:val="center"/>
        <w:tblInd w:w="-4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4"/>
        <w:gridCol w:w="3401"/>
        <w:gridCol w:w="850"/>
        <w:gridCol w:w="1498"/>
        <w:gridCol w:w="1217"/>
      </w:tblGrid>
      <w:tr w:rsidR="00CD3522" w:rsidRPr="000A613E" w:rsidTr="00CD3522">
        <w:trPr>
          <w:trHeight w:val="20"/>
          <w:jc w:val="center"/>
        </w:trPr>
        <w:tc>
          <w:tcPr>
            <w:tcW w:w="574" w:type="pct"/>
            <w:vAlign w:val="center"/>
          </w:tcPr>
          <w:p w:rsidR="00135AA2" w:rsidRPr="000A613E" w:rsidRDefault="00135AA2" w:rsidP="001A2D33">
            <w:pPr>
              <w:jc w:val="center"/>
              <w:rPr>
                <w:rFonts w:ascii="宋体"/>
                <w:b/>
                <w:szCs w:val="21"/>
              </w:rPr>
            </w:pPr>
            <w:r w:rsidRPr="000A613E">
              <w:rPr>
                <w:rFonts w:ascii="宋体" w:hAnsi="宋体" w:hint="eastAsia"/>
                <w:b/>
                <w:szCs w:val="21"/>
              </w:rPr>
              <w:t>序号</w:t>
            </w:r>
          </w:p>
        </w:tc>
        <w:tc>
          <w:tcPr>
            <w:tcW w:w="2161" w:type="pct"/>
            <w:vAlign w:val="center"/>
          </w:tcPr>
          <w:p w:rsidR="00135AA2" w:rsidRPr="000A613E" w:rsidRDefault="00135AA2" w:rsidP="001A2D33">
            <w:pPr>
              <w:jc w:val="center"/>
              <w:rPr>
                <w:rFonts w:ascii="宋体"/>
                <w:b/>
                <w:szCs w:val="21"/>
              </w:rPr>
            </w:pPr>
            <w:r w:rsidRPr="000A613E">
              <w:rPr>
                <w:rFonts w:ascii="宋体" w:hAnsi="宋体" w:hint="eastAsia"/>
                <w:b/>
                <w:szCs w:val="21"/>
              </w:rPr>
              <w:t>名称</w:t>
            </w:r>
          </w:p>
        </w:tc>
        <w:tc>
          <w:tcPr>
            <w:tcW w:w="540" w:type="pct"/>
            <w:vAlign w:val="center"/>
          </w:tcPr>
          <w:p w:rsidR="00135AA2" w:rsidRPr="000A613E" w:rsidRDefault="00135AA2" w:rsidP="001A2D33">
            <w:pPr>
              <w:jc w:val="center"/>
              <w:rPr>
                <w:rFonts w:ascii="宋体"/>
                <w:b/>
                <w:szCs w:val="21"/>
              </w:rPr>
            </w:pPr>
            <w:r>
              <w:rPr>
                <w:rFonts w:ascii="宋体" w:hint="eastAsia"/>
                <w:b/>
                <w:szCs w:val="21"/>
              </w:rPr>
              <w:t>数量</w:t>
            </w:r>
          </w:p>
        </w:tc>
        <w:tc>
          <w:tcPr>
            <w:tcW w:w="952" w:type="pct"/>
            <w:vAlign w:val="center"/>
          </w:tcPr>
          <w:p w:rsidR="00135AA2" w:rsidRPr="000A613E" w:rsidRDefault="00135AA2" w:rsidP="001A2D33">
            <w:pPr>
              <w:jc w:val="center"/>
              <w:rPr>
                <w:rFonts w:ascii="宋体"/>
                <w:b/>
                <w:szCs w:val="21"/>
              </w:rPr>
            </w:pPr>
            <w:r>
              <w:rPr>
                <w:rFonts w:ascii="宋体" w:hint="eastAsia"/>
                <w:b/>
                <w:szCs w:val="21"/>
              </w:rPr>
              <w:t>租用费用</w:t>
            </w:r>
          </w:p>
        </w:tc>
        <w:tc>
          <w:tcPr>
            <w:tcW w:w="773" w:type="pct"/>
            <w:vAlign w:val="center"/>
          </w:tcPr>
          <w:p w:rsidR="00135AA2" w:rsidRPr="000A613E" w:rsidRDefault="00135AA2" w:rsidP="001A2D33">
            <w:pPr>
              <w:jc w:val="center"/>
              <w:rPr>
                <w:rFonts w:ascii="宋体"/>
                <w:b/>
                <w:szCs w:val="21"/>
              </w:rPr>
            </w:pPr>
            <w:r w:rsidRPr="000A613E">
              <w:rPr>
                <w:rFonts w:ascii="宋体" w:hAnsi="宋体" w:hint="eastAsia"/>
                <w:b/>
                <w:szCs w:val="21"/>
              </w:rPr>
              <w:t>备注</w:t>
            </w:r>
          </w:p>
        </w:tc>
      </w:tr>
      <w:tr w:rsidR="00CD3522" w:rsidRPr="000A613E" w:rsidTr="00CD3522">
        <w:trPr>
          <w:trHeight w:val="20"/>
          <w:jc w:val="center"/>
        </w:trPr>
        <w:tc>
          <w:tcPr>
            <w:tcW w:w="574" w:type="pct"/>
            <w:vAlign w:val="center"/>
          </w:tcPr>
          <w:p w:rsidR="00135AA2" w:rsidRPr="00135AA2" w:rsidRDefault="00135AA2" w:rsidP="001A2D33">
            <w:pPr>
              <w:jc w:val="center"/>
              <w:rPr>
                <w:rFonts w:ascii="宋体" w:hAnsi="宋体"/>
                <w:b/>
                <w:szCs w:val="21"/>
              </w:rPr>
            </w:pPr>
            <w:r w:rsidRPr="00135AA2">
              <w:rPr>
                <w:rFonts w:ascii="宋体" w:hAnsi="宋体" w:hint="eastAsia"/>
                <w:b/>
                <w:szCs w:val="21"/>
              </w:rPr>
              <w:t>1</w:t>
            </w:r>
          </w:p>
        </w:tc>
        <w:tc>
          <w:tcPr>
            <w:tcW w:w="2161" w:type="pct"/>
          </w:tcPr>
          <w:p w:rsidR="00135AA2" w:rsidRPr="00135AA2" w:rsidRDefault="00135AA2" w:rsidP="001A2D33">
            <w:pPr>
              <w:rPr>
                <w:rFonts w:ascii="宋体" w:hAnsi="宋体"/>
                <w:b/>
                <w:szCs w:val="21"/>
              </w:rPr>
            </w:pPr>
            <w:r w:rsidRPr="00135AA2">
              <w:rPr>
                <w:rFonts w:ascii="宋体" w:hAnsi="宋体" w:hint="eastAsia"/>
                <w:b/>
                <w:szCs w:val="21"/>
              </w:rPr>
              <w:t>设备</w:t>
            </w:r>
          </w:p>
        </w:tc>
        <w:tc>
          <w:tcPr>
            <w:tcW w:w="540" w:type="pct"/>
          </w:tcPr>
          <w:p w:rsidR="00135AA2" w:rsidRPr="000A613E" w:rsidRDefault="00135AA2" w:rsidP="001A2D33">
            <w:pPr>
              <w:rPr>
                <w:rFonts w:ascii="宋体"/>
                <w:szCs w:val="21"/>
              </w:rPr>
            </w:pPr>
          </w:p>
        </w:tc>
        <w:tc>
          <w:tcPr>
            <w:tcW w:w="952" w:type="pct"/>
          </w:tcPr>
          <w:p w:rsidR="00135AA2" w:rsidRPr="000A613E" w:rsidRDefault="00135AA2" w:rsidP="001A2D33">
            <w:pPr>
              <w:jc w:val="center"/>
              <w:rPr>
                <w:rFonts w:ascii="宋体"/>
                <w:szCs w:val="21"/>
              </w:rPr>
            </w:pPr>
          </w:p>
        </w:tc>
        <w:tc>
          <w:tcPr>
            <w:tcW w:w="773" w:type="pct"/>
            <w:vAlign w:val="center"/>
          </w:tcPr>
          <w:p w:rsidR="00135AA2" w:rsidRPr="000A613E" w:rsidRDefault="00135AA2" w:rsidP="001A2D33">
            <w:pPr>
              <w:rPr>
                <w:rFonts w:ascii="宋体"/>
                <w:szCs w:val="21"/>
              </w:rPr>
            </w:pPr>
          </w:p>
        </w:tc>
      </w:tr>
      <w:tr w:rsidR="00CD3522" w:rsidRPr="000A613E" w:rsidTr="00CD3522">
        <w:trPr>
          <w:trHeight w:val="20"/>
          <w:jc w:val="center"/>
        </w:trPr>
        <w:tc>
          <w:tcPr>
            <w:tcW w:w="574" w:type="pct"/>
            <w:vAlign w:val="center"/>
          </w:tcPr>
          <w:p w:rsidR="00135AA2" w:rsidRPr="00135AA2" w:rsidRDefault="00135AA2" w:rsidP="001A2D33">
            <w:pPr>
              <w:jc w:val="center"/>
              <w:rPr>
                <w:rFonts w:ascii="宋体" w:hAnsi="宋体"/>
                <w:b/>
                <w:szCs w:val="21"/>
              </w:rPr>
            </w:pPr>
            <w:r w:rsidRPr="00135AA2">
              <w:rPr>
                <w:rFonts w:ascii="宋体" w:hAnsi="宋体" w:hint="eastAsia"/>
                <w:b/>
                <w:szCs w:val="21"/>
              </w:rPr>
              <w:t>2</w:t>
            </w:r>
          </w:p>
        </w:tc>
        <w:tc>
          <w:tcPr>
            <w:tcW w:w="2161" w:type="pct"/>
          </w:tcPr>
          <w:p w:rsidR="00135AA2" w:rsidRPr="00135AA2" w:rsidRDefault="00135AA2" w:rsidP="001A2D33">
            <w:pPr>
              <w:rPr>
                <w:rFonts w:ascii="宋体" w:hAnsi="宋体"/>
                <w:b/>
                <w:szCs w:val="21"/>
              </w:rPr>
            </w:pPr>
            <w:r w:rsidRPr="00135AA2">
              <w:rPr>
                <w:rFonts w:ascii="宋体" w:hAnsi="宋体" w:hint="eastAsia"/>
                <w:b/>
                <w:szCs w:val="21"/>
              </w:rPr>
              <w:t>技术保障</w:t>
            </w:r>
            <w:r w:rsidR="00CD3522">
              <w:rPr>
                <w:rFonts w:ascii="宋体" w:hAnsi="宋体" w:hint="eastAsia"/>
                <w:b/>
                <w:szCs w:val="21"/>
              </w:rPr>
              <w:t>（设备安装与调试）</w:t>
            </w:r>
          </w:p>
        </w:tc>
        <w:tc>
          <w:tcPr>
            <w:tcW w:w="540" w:type="pct"/>
          </w:tcPr>
          <w:p w:rsidR="00135AA2" w:rsidRPr="000A613E" w:rsidRDefault="00135AA2" w:rsidP="001A2D33">
            <w:pPr>
              <w:rPr>
                <w:rFonts w:ascii="宋体" w:hAnsi="宋体"/>
                <w:szCs w:val="21"/>
              </w:rPr>
            </w:pPr>
          </w:p>
        </w:tc>
        <w:tc>
          <w:tcPr>
            <w:tcW w:w="952" w:type="pct"/>
          </w:tcPr>
          <w:p w:rsidR="00135AA2" w:rsidRPr="000A613E" w:rsidRDefault="00135AA2" w:rsidP="001A2D33">
            <w:pPr>
              <w:jc w:val="center"/>
              <w:rPr>
                <w:rFonts w:ascii="宋体"/>
                <w:szCs w:val="21"/>
              </w:rPr>
            </w:pPr>
          </w:p>
        </w:tc>
        <w:tc>
          <w:tcPr>
            <w:tcW w:w="773" w:type="pct"/>
            <w:vAlign w:val="center"/>
          </w:tcPr>
          <w:p w:rsidR="00135AA2" w:rsidRPr="000A613E" w:rsidRDefault="00135AA2" w:rsidP="001A2D33">
            <w:pPr>
              <w:rPr>
                <w:rFonts w:ascii="宋体"/>
                <w:szCs w:val="21"/>
              </w:rPr>
            </w:pPr>
          </w:p>
        </w:tc>
      </w:tr>
      <w:tr w:rsidR="00CD3522" w:rsidRPr="000A613E" w:rsidTr="00CD3522">
        <w:trPr>
          <w:trHeight w:val="20"/>
          <w:jc w:val="center"/>
        </w:trPr>
        <w:tc>
          <w:tcPr>
            <w:tcW w:w="574" w:type="pct"/>
            <w:vAlign w:val="center"/>
          </w:tcPr>
          <w:p w:rsidR="00135AA2" w:rsidRPr="00135AA2" w:rsidRDefault="00135AA2" w:rsidP="001A2D33">
            <w:pPr>
              <w:jc w:val="center"/>
              <w:rPr>
                <w:rFonts w:ascii="宋体" w:hAnsi="宋体"/>
                <w:b/>
                <w:szCs w:val="21"/>
              </w:rPr>
            </w:pPr>
            <w:r w:rsidRPr="00135AA2">
              <w:rPr>
                <w:rFonts w:ascii="宋体" w:hAnsi="宋体" w:hint="eastAsia"/>
                <w:b/>
                <w:szCs w:val="21"/>
              </w:rPr>
              <w:t>3</w:t>
            </w:r>
          </w:p>
        </w:tc>
        <w:tc>
          <w:tcPr>
            <w:tcW w:w="2161" w:type="pct"/>
          </w:tcPr>
          <w:p w:rsidR="00135AA2" w:rsidRPr="00135AA2" w:rsidRDefault="00135AA2" w:rsidP="001A2D33">
            <w:pPr>
              <w:rPr>
                <w:rFonts w:ascii="宋体" w:hAnsi="宋体"/>
                <w:b/>
                <w:szCs w:val="21"/>
              </w:rPr>
            </w:pPr>
            <w:r w:rsidRPr="00135AA2">
              <w:rPr>
                <w:rFonts w:ascii="宋体" w:hAnsi="宋体" w:hint="eastAsia"/>
                <w:b/>
                <w:szCs w:val="21"/>
              </w:rPr>
              <w:t>运输</w:t>
            </w:r>
          </w:p>
        </w:tc>
        <w:tc>
          <w:tcPr>
            <w:tcW w:w="540" w:type="pct"/>
          </w:tcPr>
          <w:p w:rsidR="00135AA2" w:rsidRPr="000A613E" w:rsidRDefault="00135AA2" w:rsidP="001A2D33">
            <w:pPr>
              <w:rPr>
                <w:rFonts w:ascii="宋体" w:hAnsi="宋体"/>
                <w:szCs w:val="21"/>
              </w:rPr>
            </w:pPr>
          </w:p>
        </w:tc>
        <w:tc>
          <w:tcPr>
            <w:tcW w:w="952" w:type="pct"/>
          </w:tcPr>
          <w:p w:rsidR="00135AA2" w:rsidRPr="000A613E" w:rsidRDefault="00135AA2" w:rsidP="001A2D33">
            <w:pPr>
              <w:jc w:val="center"/>
              <w:rPr>
                <w:rFonts w:ascii="宋体"/>
                <w:szCs w:val="21"/>
              </w:rPr>
            </w:pPr>
          </w:p>
        </w:tc>
        <w:tc>
          <w:tcPr>
            <w:tcW w:w="773" w:type="pct"/>
            <w:vAlign w:val="center"/>
          </w:tcPr>
          <w:p w:rsidR="00135AA2" w:rsidRPr="000A613E" w:rsidRDefault="00135AA2" w:rsidP="001A2D33">
            <w:pPr>
              <w:rPr>
                <w:rFonts w:ascii="宋体"/>
                <w:szCs w:val="21"/>
              </w:rPr>
            </w:pPr>
          </w:p>
        </w:tc>
      </w:tr>
      <w:tr w:rsidR="00CD3522" w:rsidRPr="000A613E" w:rsidTr="00CD3522">
        <w:trPr>
          <w:trHeight w:val="20"/>
          <w:jc w:val="center"/>
        </w:trPr>
        <w:tc>
          <w:tcPr>
            <w:tcW w:w="574" w:type="pct"/>
            <w:vAlign w:val="center"/>
          </w:tcPr>
          <w:p w:rsidR="00135AA2" w:rsidRPr="00135AA2" w:rsidRDefault="00135AA2" w:rsidP="001A2D33">
            <w:pPr>
              <w:jc w:val="center"/>
              <w:rPr>
                <w:rFonts w:ascii="宋体" w:hAnsi="宋体"/>
                <w:b/>
                <w:szCs w:val="21"/>
              </w:rPr>
            </w:pPr>
            <w:r w:rsidRPr="00135AA2">
              <w:rPr>
                <w:rFonts w:ascii="宋体" w:hAnsi="宋体" w:hint="eastAsia"/>
                <w:b/>
                <w:szCs w:val="21"/>
              </w:rPr>
              <w:t>4</w:t>
            </w:r>
          </w:p>
        </w:tc>
        <w:tc>
          <w:tcPr>
            <w:tcW w:w="2161" w:type="pct"/>
          </w:tcPr>
          <w:p w:rsidR="00135AA2" w:rsidRPr="00135AA2" w:rsidRDefault="00135AA2" w:rsidP="001A2D33">
            <w:pPr>
              <w:rPr>
                <w:rFonts w:ascii="宋体" w:hAnsi="宋体"/>
                <w:b/>
                <w:szCs w:val="21"/>
              </w:rPr>
            </w:pPr>
            <w:r w:rsidRPr="00135AA2">
              <w:rPr>
                <w:rFonts w:ascii="宋体" w:hAnsi="宋体" w:hint="eastAsia"/>
                <w:b/>
                <w:szCs w:val="21"/>
              </w:rPr>
              <w:t>耗材</w:t>
            </w:r>
          </w:p>
        </w:tc>
        <w:tc>
          <w:tcPr>
            <w:tcW w:w="540" w:type="pct"/>
          </w:tcPr>
          <w:p w:rsidR="00135AA2" w:rsidRPr="000A613E" w:rsidRDefault="00135AA2" w:rsidP="001A2D33">
            <w:pPr>
              <w:rPr>
                <w:rFonts w:ascii="宋体" w:hAnsi="宋体"/>
                <w:szCs w:val="21"/>
              </w:rPr>
            </w:pPr>
          </w:p>
        </w:tc>
        <w:tc>
          <w:tcPr>
            <w:tcW w:w="952" w:type="pct"/>
          </w:tcPr>
          <w:p w:rsidR="00135AA2" w:rsidRPr="000A613E" w:rsidRDefault="00135AA2" w:rsidP="001A2D33">
            <w:pPr>
              <w:jc w:val="center"/>
              <w:rPr>
                <w:rFonts w:ascii="宋体"/>
                <w:szCs w:val="21"/>
              </w:rPr>
            </w:pPr>
          </w:p>
        </w:tc>
        <w:tc>
          <w:tcPr>
            <w:tcW w:w="773" w:type="pct"/>
            <w:vAlign w:val="center"/>
          </w:tcPr>
          <w:p w:rsidR="00135AA2" w:rsidRPr="000A613E" w:rsidRDefault="00135AA2" w:rsidP="001A2D33">
            <w:pPr>
              <w:rPr>
                <w:rFonts w:ascii="宋体"/>
                <w:szCs w:val="21"/>
              </w:rPr>
            </w:pPr>
          </w:p>
        </w:tc>
      </w:tr>
      <w:tr w:rsidR="00CD3522" w:rsidRPr="000A613E" w:rsidTr="00CD3522">
        <w:trPr>
          <w:trHeight w:val="20"/>
          <w:jc w:val="center"/>
        </w:trPr>
        <w:tc>
          <w:tcPr>
            <w:tcW w:w="574" w:type="pct"/>
            <w:vAlign w:val="center"/>
          </w:tcPr>
          <w:p w:rsidR="00135AA2" w:rsidRPr="00135AA2" w:rsidRDefault="00135AA2" w:rsidP="001A2D33">
            <w:pPr>
              <w:jc w:val="center"/>
              <w:rPr>
                <w:rFonts w:ascii="宋体" w:hAnsi="宋体"/>
                <w:b/>
                <w:szCs w:val="21"/>
              </w:rPr>
            </w:pPr>
            <w:r w:rsidRPr="00135AA2">
              <w:rPr>
                <w:rFonts w:ascii="宋体" w:hAnsi="宋体" w:hint="eastAsia"/>
                <w:b/>
                <w:szCs w:val="21"/>
              </w:rPr>
              <w:t>5</w:t>
            </w:r>
          </w:p>
        </w:tc>
        <w:tc>
          <w:tcPr>
            <w:tcW w:w="2161" w:type="pct"/>
          </w:tcPr>
          <w:p w:rsidR="00135AA2" w:rsidRPr="00135AA2" w:rsidRDefault="00135AA2" w:rsidP="001A2D33">
            <w:pPr>
              <w:rPr>
                <w:rFonts w:ascii="宋体" w:hAnsi="宋体"/>
                <w:b/>
                <w:szCs w:val="21"/>
              </w:rPr>
            </w:pPr>
            <w:r w:rsidRPr="00135AA2">
              <w:rPr>
                <w:rFonts w:ascii="宋体" w:hAnsi="宋体" w:hint="eastAsia"/>
                <w:b/>
                <w:szCs w:val="21"/>
              </w:rPr>
              <w:t>其他</w:t>
            </w:r>
          </w:p>
        </w:tc>
        <w:tc>
          <w:tcPr>
            <w:tcW w:w="540" w:type="pct"/>
          </w:tcPr>
          <w:p w:rsidR="00135AA2" w:rsidRPr="000A613E" w:rsidRDefault="00135AA2" w:rsidP="001A2D33">
            <w:pPr>
              <w:rPr>
                <w:rFonts w:ascii="宋体" w:hAnsi="宋体"/>
                <w:szCs w:val="21"/>
              </w:rPr>
            </w:pPr>
          </w:p>
        </w:tc>
        <w:tc>
          <w:tcPr>
            <w:tcW w:w="952" w:type="pct"/>
          </w:tcPr>
          <w:p w:rsidR="00135AA2" w:rsidRPr="000A613E" w:rsidRDefault="00135AA2" w:rsidP="001A2D33">
            <w:pPr>
              <w:jc w:val="center"/>
              <w:rPr>
                <w:rFonts w:ascii="宋体"/>
                <w:szCs w:val="21"/>
              </w:rPr>
            </w:pPr>
          </w:p>
        </w:tc>
        <w:tc>
          <w:tcPr>
            <w:tcW w:w="773" w:type="pct"/>
            <w:vAlign w:val="center"/>
          </w:tcPr>
          <w:p w:rsidR="00135AA2" w:rsidRPr="000A613E" w:rsidRDefault="00135AA2" w:rsidP="001A2D33">
            <w:pPr>
              <w:rPr>
                <w:rFonts w:ascii="宋体"/>
                <w:szCs w:val="21"/>
              </w:rPr>
            </w:pPr>
          </w:p>
        </w:tc>
      </w:tr>
      <w:tr w:rsidR="00135AA2" w:rsidRPr="000A613E" w:rsidTr="00CD3522">
        <w:trPr>
          <w:trHeight w:val="20"/>
          <w:jc w:val="center"/>
        </w:trPr>
        <w:tc>
          <w:tcPr>
            <w:tcW w:w="3275" w:type="pct"/>
            <w:gridSpan w:val="3"/>
            <w:vAlign w:val="center"/>
          </w:tcPr>
          <w:p w:rsidR="00135AA2" w:rsidRPr="000A613E" w:rsidRDefault="00135AA2" w:rsidP="00CD3522">
            <w:pPr>
              <w:jc w:val="center"/>
              <w:rPr>
                <w:rFonts w:ascii="宋体" w:hAnsi="宋体"/>
                <w:szCs w:val="21"/>
              </w:rPr>
            </w:pPr>
            <w:r w:rsidRPr="00CD3522">
              <w:rPr>
                <w:rFonts w:ascii="宋体" w:hAnsi="宋体" w:hint="eastAsia"/>
                <w:b/>
                <w:szCs w:val="21"/>
              </w:rPr>
              <w:t>合计</w:t>
            </w:r>
          </w:p>
        </w:tc>
        <w:tc>
          <w:tcPr>
            <w:tcW w:w="952" w:type="pct"/>
          </w:tcPr>
          <w:p w:rsidR="00135AA2" w:rsidRPr="000A613E" w:rsidRDefault="00135AA2" w:rsidP="001A2D33">
            <w:pPr>
              <w:jc w:val="center"/>
              <w:rPr>
                <w:rFonts w:ascii="宋体"/>
                <w:szCs w:val="21"/>
              </w:rPr>
            </w:pPr>
          </w:p>
        </w:tc>
        <w:tc>
          <w:tcPr>
            <w:tcW w:w="773" w:type="pct"/>
            <w:vAlign w:val="center"/>
          </w:tcPr>
          <w:p w:rsidR="00135AA2" w:rsidRPr="000A613E" w:rsidRDefault="00135AA2" w:rsidP="001A2D33">
            <w:pPr>
              <w:rPr>
                <w:rFonts w:ascii="宋体"/>
                <w:szCs w:val="21"/>
              </w:rPr>
            </w:pPr>
          </w:p>
        </w:tc>
      </w:tr>
    </w:tbl>
    <w:p w:rsidR="00A34CDD" w:rsidRDefault="00A34CDD">
      <w:pPr>
        <w:adjustRightInd w:val="0"/>
        <w:snapToGrid w:val="0"/>
        <w:spacing w:line="400" w:lineRule="exact"/>
        <w:ind w:firstLineChars="200" w:firstLine="482"/>
        <w:outlineLvl w:val="1"/>
        <w:rPr>
          <w:rFonts w:hAnsi="宋体"/>
          <w:b/>
          <w:sz w:val="24"/>
        </w:rPr>
      </w:pPr>
    </w:p>
    <w:p w:rsidR="00A34CDD" w:rsidRDefault="00A34CDD" w:rsidP="00CD3522">
      <w:pPr>
        <w:adjustRightInd w:val="0"/>
        <w:snapToGrid w:val="0"/>
        <w:spacing w:line="400" w:lineRule="exact"/>
        <w:ind w:firstLineChars="200" w:firstLine="482"/>
        <w:jc w:val="center"/>
        <w:outlineLvl w:val="1"/>
        <w:rPr>
          <w:rFonts w:hAnsi="宋体"/>
          <w:b/>
          <w:sz w:val="24"/>
        </w:rPr>
      </w:pPr>
    </w:p>
    <w:p w:rsidR="00A34CDD" w:rsidRDefault="00A34CDD">
      <w:pPr>
        <w:adjustRightInd w:val="0"/>
        <w:snapToGrid w:val="0"/>
        <w:spacing w:line="400" w:lineRule="exact"/>
        <w:ind w:firstLineChars="200" w:firstLine="482"/>
        <w:outlineLvl w:val="1"/>
        <w:rPr>
          <w:rFonts w:hAnsi="宋体"/>
          <w:b/>
          <w:sz w:val="24"/>
        </w:r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t>附件四</w:t>
      </w:r>
    </w:p>
    <w:p w:rsidR="00A34CDD" w:rsidRDefault="00694E81">
      <w:pPr>
        <w:spacing w:line="360" w:lineRule="auto"/>
        <w:jc w:val="center"/>
        <w:rPr>
          <w:b/>
          <w:bCs/>
          <w:sz w:val="32"/>
          <w:szCs w:val="32"/>
        </w:rPr>
      </w:pPr>
      <w:r>
        <w:rPr>
          <w:rFonts w:hint="eastAsia"/>
          <w:b/>
          <w:bCs/>
          <w:sz w:val="32"/>
          <w:szCs w:val="32"/>
        </w:rPr>
        <w:t>资质及相关资料</w:t>
      </w:r>
    </w:p>
    <w:p w:rsidR="00A34CDD" w:rsidRDefault="00A34CDD">
      <w:pPr>
        <w:spacing w:line="360" w:lineRule="auto"/>
        <w:rPr>
          <w:rFonts w:ascii="宋体" w:hAnsi="宋体"/>
          <w:color w:val="000000"/>
          <w:position w:val="-12"/>
          <w:sz w:val="24"/>
        </w:rPr>
      </w:pPr>
    </w:p>
    <w:p w:rsidR="00A34CDD" w:rsidRDefault="00694E81">
      <w:pPr>
        <w:spacing w:line="360" w:lineRule="auto"/>
        <w:rPr>
          <w:rFonts w:ascii="宋体" w:hAnsi="宋体"/>
          <w:color w:val="000000"/>
          <w:position w:val="-12"/>
          <w:sz w:val="24"/>
        </w:rPr>
      </w:pPr>
      <w:r>
        <w:rPr>
          <w:rFonts w:ascii="宋体" w:hAnsi="宋体" w:hint="eastAsia"/>
          <w:color w:val="000000"/>
          <w:position w:val="-12"/>
          <w:sz w:val="24"/>
        </w:rPr>
        <w:t>1、</w:t>
      </w:r>
      <w:r w:rsidR="006849F5">
        <w:rPr>
          <w:rFonts w:ascii="宋体" w:hAnsi="宋体" w:hint="eastAsia"/>
          <w:color w:val="000000"/>
          <w:position w:val="-12"/>
          <w:sz w:val="24"/>
        </w:rPr>
        <w:t>供应商</w:t>
      </w:r>
      <w:r>
        <w:rPr>
          <w:rFonts w:ascii="宋体" w:hAnsi="宋体" w:hint="eastAsia"/>
          <w:color w:val="000000"/>
          <w:position w:val="-12"/>
          <w:sz w:val="24"/>
        </w:rPr>
        <w:t>资质证书（加盖公司红章的复印件）</w:t>
      </w:r>
    </w:p>
    <w:p w:rsidR="00A34CDD" w:rsidRDefault="00694E81">
      <w:pPr>
        <w:spacing w:line="360" w:lineRule="auto"/>
        <w:rPr>
          <w:rFonts w:ascii="宋体" w:hAnsi="宋体"/>
          <w:color w:val="000000"/>
          <w:position w:val="-12"/>
          <w:sz w:val="24"/>
        </w:rPr>
      </w:pPr>
      <w:r>
        <w:rPr>
          <w:rFonts w:ascii="宋体" w:hAnsi="宋体" w:hint="eastAsia"/>
          <w:color w:val="000000"/>
          <w:position w:val="-12"/>
          <w:sz w:val="24"/>
        </w:rPr>
        <w:t>2、营业执照（加盖公司红章的复印件）</w:t>
      </w:r>
    </w:p>
    <w:p w:rsidR="00A34CDD" w:rsidRDefault="00694E81">
      <w:pPr>
        <w:adjustRightInd w:val="0"/>
        <w:snapToGrid w:val="0"/>
        <w:spacing w:line="400" w:lineRule="exact"/>
        <w:outlineLvl w:val="1"/>
        <w:rPr>
          <w:rFonts w:hAnsi="宋体"/>
          <w:sz w:val="24"/>
        </w:rPr>
      </w:pPr>
      <w:r>
        <w:rPr>
          <w:rFonts w:hAnsi="宋体" w:hint="eastAsia"/>
          <w:sz w:val="24"/>
        </w:rPr>
        <w:t>3</w:t>
      </w:r>
      <w:r>
        <w:rPr>
          <w:rFonts w:hAnsi="宋体" w:hint="eastAsia"/>
          <w:sz w:val="24"/>
        </w:rPr>
        <w:t>、服务承诺</w:t>
      </w:r>
    </w:p>
    <w:p w:rsidR="00A34CDD" w:rsidRDefault="00A34CDD">
      <w:pPr>
        <w:adjustRightInd w:val="0"/>
        <w:snapToGrid w:val="0"/>
        <w:spacing w:line="400" w:lineRule="exact"/>
        <w:outlineLvl w:val="1"/>
        <w:rPr>
          <w:rFonts w:hAnsi="宋体"/>
          <w:sz w:val="24"/>
        </w:rPr>
      </w:pPr>
    </w:p>
    <w:p w:rsidR="00A34CDD" w:rsidRDefault="00A34CDD">
      <w:pPr>
        <w:adjustRightInd w:val="0"/>
        <w:snapToGrid w:val="0"/>
        <w:spacing w:line="400" w:lineRule="exact"/>
        <w:outlineLvl w:val="1"/>
        <w:rPr>
          <w:rFonts w:hAnsi="宋体"/>
          <w:sz w:val="24"/>
        </w:rPr>
      </w:pPr>
    </w:p>
    <w:p w:rsidR="00A34CDD" w:rsidRDefault="00A34CDD">
      <w:pPr>
        <w:adjustRightInd w:val="0"/>
        <w:snapToGrid w:val="0"/>
        <w:spacing w:line="400" w:lineRule="exact"/>
        <w:outlineLvl w:val="1"/>
        <w:rPr>
          <w:rFonts w:hAnsi="宋体"/>
          <w:sz w:val="24"/>
        </w:rPr>
      </w:pPr>
    </w:p>
    <w:p w:rsidR="00694E81" w:rsidRDefault="00694E81">
      <w:pPr>
        <w:adjustRightInd w:val="0"/>
        <w:snapToGrid w:val="0"/>
        <w:spacing w:line="400" w:lineRule="exact"/>
        <w:outlineLvl w:val="1"/>
        <w:rPr>
          <w:rFonts w:hAnsi="宋体"/>
          <w:sz w:val="24"/>
        </w:rPr>
      </w:pPr>
    </w:p>
    <w:sectPr w:rsidR="00694E81" w:rsidSect="00A34CDD">
      <w:pgSz w:w="11906" w:h="16838"/>
      <w:pgMar w:top="1247" w:right="1361" w:bottom="1247" w:left="136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1EC" w:rsidRDefault="008831EC" w:rsidP="00ED661F">
      <w:r>
        <w:separator/>
      </w:r>
    </w:p>
  </w:endnote>
  <w:endnote w:type="continuationSeparator" w:id="0">
    <w:p w:rsidR="008831EC" w:rsidRDefault="008831EC" w:rsidP="00ED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im Sun">
    <w:altName w:val="微软雅黑"/>
    <w:charset w:val="86"/>
    <w:family w:val="swiss"/>
    <w:pitch w:val="default"/>
    <w:sig w:usb0="00000001" w:usb1="080E0000" w:usb2="00000010" w:usb3="00000000" w:csb0="00040000" w:csb1="00000000"/>
  </w:font>
  <w:font w:name="ˎ̥">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1EC" w:rsidRDefault="008831EC" w:rsidP="00ED661F">
      <w:r>
        <w:separator/>
      </w:r>
    </w:p>
  </w:footnote>
  <w:footnote w:type="continuationSeparator" w:id="0">
    <w:p w:rsidR="008831EC" w:rsidRDefault="008831EC" w:rsidP="00ED66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315AA29A"/>
    <w:lvl w:ilvl="0" w:tplc="04090001">
      <w:start w:val="1"/>
      <w:numFmt w:val="bullet"/>
      <w:lvlText w:val=""/>
      <w:lvlJc w:val="left"/>
      <w:pPr>
        <w:ind w:left="360" w:hanging="360"/>
      </w:pPr>
      <w:rPr>
        <w:rFonts w:ascii="Wingdings" w:hAnsi="Wingdings" w:hint="default"/>
      </w:rPr>
    </w:lvl>
    <w:lvl w:ilvl="1" w:tplc="82F8EB4C">
      <w:start w:val="1"/>
      <w:numFmt w:val="decimal"/>
      <w:lvlText w:val="%2）"/>
      <w:lvlJc w:val="left"/>
      <w:pPr>
        <w:ind w:left="780" w:hanging="36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0000004"/>
    <w:multiLevelType w:val="hybridMultilevel"/>
    <w:tmpl w:val="D6C8639C"/>
    <w:lvl w:ilvl="0" w:tplc="E1A40A42">
      <w:start w:val="1"/>
      <w:numFmt w:val="decimal"/>
      <w:lvlText w:val="%1）"/>
      <w:lvlJc w:val="left"/>
      <w:pPr>
        <w:ind w:left="360" w:hanging="360"/>
      </w:pPr>
      <w:rPr>
        <w:rFonts w:ascii="Times New Roman" w:hAnsi="Times New Roman" w:cs="Times New Roman" w:hint="default"/>
        <w:b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0000006"/>
    <w:multiLevelType w:val="hybridMultilevel"/>
    <w:tmpl w:val="5FB64962"/>
    <w:lvl w:ilvl="0" w:tplc="04090001">
      <w:start w:val="1"/>
      <w:numFmt w:val="bullet"/>
      <w:lvlText w:val=""/>
      <w:lvlJc w:val="left"/>
      <w:pPr>
        <w:ind w:left="420" w:hanging="420"/>
      </w:pPr>
      <w:rPr>
        <w:rFonts w:ascii="Wingdings" w:hAnsi="Wingdings" w:hint="default"/>
      </w:rPr>
    </w:lvl>
    <w:lvl w:ilvl="1" w:tplc="04090003">
      <w:start w:val="1"/>
      <w:numFmt w:val="bullet"/>
      <w:lvlRestart w:val="0"/>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Restart w:val="0"/>
      <w:lvlText w:val=""/>
      <w:lvlJc w:val="left"/>
      <w:pPr>
        <w:ind w:left="1680" w:hanging="420"/>
      </w:pPr>
      <w:rPr>
        <w:rFonts w:ascii="Wingdings" w:hAnsi="Wingdings" w:hint="default"/>
      </w:rPr>
    </w:lvl>
    <w:lvl w:ilvl="4" w:tplc="04090003">
      <w:start w:val="1"/>
      <w:numFmt w:val="bullet"/>
      <w:lvlRestart w:val="0"/>
      <w:lvlText w:val=""/>
      <w:lvlJc w:val="left"/>
      <w:pPr>
        <w:ind w:left="2100" w:hanging="420"/>
      </w:pPr>
      <w:rPr>
        <w:rFonts w:ascii="Wingdings" w:hAnsi="Wingdings" w:hint="default"/>
      </w:rPr>
    </w:lvl>
    <w:lvl w:ilvl="5" w:tplc="04090005">
      <w:start w:val="1"/>
      <w:numFmt w:val="bullet"/>
      <w:lvlRestart w:val="0"/>
      <w:lvlText w:val=""/>
      <w:lvlJc w:val="left"/>
      <w:pPr>
        <w:ind w:left="2520" w:hanging="420"/>
      </w:pPr>
      <w:rPr>
        <w:rFonts w:ascii="Wingdings" w:hAnsi="Wingdings" w:hint="default"/>
      </w:rPr>
    </w:lvl>
    <w:lvl w:ilvl="6" w:tplc="04090001">
      <w:start w:val="1"/>
      <w:numFmt w:val="bullet"/>
      <w:lvlRestart w:val="0"/>
      <w:lvlText w:val=""/>
      <w:lvlJc w:val="left"/>
      <w:pPr>
        <w:ind w:left="2940" w:hanging="420"/>
      </w:pPr>
      <w:rPr>
        <w:rFonts w:ascii="Wingdings" w:hAnsi="Wingdings" w:hint="default"/>
      </w:rPr>
    </w:lvl>
    <w:lvl w:ilvl="7" w:tplc="04090003">
      <w:start w:val="1"/>
      <w:numFmt w:val="bullet"/>
      <w:lvlRestart w:val="0"/>
      <w:lvlText w:val=""/>
      <w:lvlJc w:val="left"/>
      <w:pPr>
        <w:ind w:left="3360" w:hanging="420"/>
      </w:pPr>
      <w:rPr>
        <w:rFonts w:ascii="Wingdings" w:hAnsi="Wingdings" w:hint="default"/>
      </w:rPr>
    </w:lvl>
    <w:lvl w:ilvl="8" w:tplc="04090005">
      <w:start w:val="1"/>
      <w:numFmt w:val="bullet"/>
      <w:lvlRestart w:val="0"/>
      <w:lvlText w:val=""/>
      <w:lvlJc w:val="left"/>
      <w:pPr>
        <w:ind w:left="3780" w:hanging="420"/>
      </w:pPr>
      <w:rPr>
        <w:rFonts w:ascii="Wingdings" w:hAnsi="Wingdings" w:hint="default"/>
      </w:rPr>
    </w:lvl>
  </w:abstractNum>
  <w:abstractNum w:abstractNumId="3">
    <w:nsid w:val="0000000A"/>
    <w:multiLevelType w:val="multilevel"/>
    <w:tmpl w:val="0000000A"/>
    <w:lvl w:ilvl="0">
      <w:start w:val="1"/>
      <w:numFmt w:val="decimal"/>
      <w:lvlText w:val="%1."/>
      <w:lvlJc w:val="left"/>
      <w:pPr>
        <w:tabs>
          <w:tab w:val="num" w:pos="840"/>
        </w:tabs>
        <w:ind w:left="840" w:hanging="420"/>
      </w:pPr>
    </w:lvl>
    <w:lvl w:ilvl="1">
      <w:start w:val="1"/>
      <w:numFmt w:val="lowerLetter"/>
      <w:pStyle w:val="a"/>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B"/>
    <w:multiLevelType w:val="multilevel"/>
    <w:tmpl w:val="0000000B"/>
    <w:lvl w:ilvl="0">
      <w:start w:val="1"/>
      <w:numFmt w:val="decimal"/>
      <w:lvlText w:val="%1."/>
      <w:lvlJc w:val="left"/>
      <w:pPr>
        <w:tabs>
          <w:tab w:val="num" w:pos="780"/>
        </w:tabs>
        <w:ind w:left="780" w:hanging="4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0C"/>
    <w:multiLevelType w:val="multilevel"/>
    <w:tmpl w:val="0000000C"/>
    <w:lvl w:ilvl="0">
      <w:start w:val="1"/>
      <w:numFmt w:val="decimal"/>
      <w:lvlText w:val="%1."/>
      <w:lvlJc w:val="left"/>
      <w:pPr>
        <w:tabs>
          <w:tab w:val="num" w:pos="1260"/>
        </w:tabs>
        <w:ind w:left="1260" w:hanging="420"/>
      </w:pPr>
    </w:lvl>
    <w:lvl w:ilvl="1">
      <w:start w:val="1"/>
      <w:numFmt w:val="lowerLetter"/>
      <w:lvlText w:val="%2)"/>
      <w:lvlJc w:val="left"/>
      <w:pPr>
        <w:tabs>
          <w:tab w:val="num" w:pos="1680"/>
        </w:tabs>
        <w:ind w:left="1680" w:hanging="420"/>
      </w:pPr>
    </w:lvl>
    <w:lvl w:ilvl="2">
      <w:start w:val="1"/>
      <w:numFmt w:val="lowerRoman"/>
      <w:lvlText w:val="%3."/>
      <w:lvlJc w:val="right"/>
      <w:pPr>
        <w:tabs>
          <w:tab w:val="num" w:pos="2100"/>
        </w:tabs>
        <w:ind w:left="2100" w:hanging="420"/>
      </w:pPr>
    </w:lvl>
    <w:lvl w:ilvl="3">
      <w:start w:val="1"/>
      <w:numFmt w:val="decimal"/>
      <w:lvlText w:val="%4."/>
      <w:lvlJc w:val="left"/>
      <w:pPr>
        <w:tabs>
          <w:tab w:val="num" w:pos="2520"/>
        </w:tabs>
        <w:ind w:left="2520" w:hanging="420"/>
      </w:pPr>
    </w:lvl>
    <w:lvl w:ilvl="4">
      <w:start w:val="1"/>
      <w:numFmt w:val="lowerLetter"/>
      <w:lvlText w:val="%5)"/>
      <w:lvlJc w:val="left"/>
      <w:pPr>
        <w:tabs>
          <w:tab w:val="num" w:pos="2940"/>
        </w:tabs>
        <w:ind w:left="2940" w:hanging="420"/>
      </w:pPr>
    </w:lvl>
    <w:lvl w:ilvl="5">
      <w:start w:val="1"/>
      <w:numFmt w:val="lowerRoman"/>
      <w:lvlText w:val="%6."/>
      <w:lvlJc w:val="right"/>
      <w:pPr>
        <w:tabs>
          <w:tab w:val="num" w:pos="3360"/>
        </w:tabs>
        <w:ind w:left="3360" w:hanging="420"/>
      </w:pPr>
    </w:lvl>
    <w:lvl w:ilvl="6">
      <w:start w:val="1"/>
      <w:numFmt w:val="decimal"/>
      <w:lvlText w:val="%7."/>
      <w:lvlJc w:val="left"/>
      <w:pPr>
        <w:tabs>
          <w:tab w:val="num" w:pos="3780"/>
        </w:tabs>
        <w:ind w:left="3780" w:hanging="420"/>
      </w:pPr>
    </w:lvl>
    <w:lvl w:ilvl="7">
      <w:start w:val="1"/>
      <w:numFmt w:val="lowerLetter"/>
      <w:lvlText w:val="%8)"/>
      <w:lvlJc w:val="left"/>
      <w:pPr>
        <w:tabs>
          <w:tab w:val="num" w:pos="4200"/>
        </w:tabs>
        <w:ind w:left="4200" w:hanging="420"/>
      </w:pPr>
    </w:lvl>
    <w:lvl w:ilvl="8">
      <w:start w:val="1"/>
      <w:numFmt w:val="lowerRoman"/>
      <w:lvlText w:val="%9."/>
      <w:lvlJc w:val="right"/>
      <w:pPr>
        <w:tabs>
          <w:tab w:val="num" w:pos="4620"/>
        </w:tabs>
        <w:ind w:left="4620" w:hanging="420"/>
      </w:pPr>
    </w:lvl>
  </w:abstractNum>
  <w:abstractNum w:abstractNumId="6">
    <w:nsid w:val="0000000D"/>
    <w:multiLevelType w:val="multilevel"/>
    <w:tmpl w:val="0000000D"/>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7">
    <w:nsid w:val="0000000E"/>
    <w:multiLevelType w:val="multilevel"/>
    <w:tmpl w:val="0000000E"/>
    <w:lvl w:ilvl="0">
      <w:start w:val="1"/>
      <w:numFmt w:val="decimal"/>
      <w:lvlText w:val="%1."/>
      <w:lvlJc w:val="left"/>
      <w:pPr>
        <w:tabs>
          <w:tab w:val="num" w:pos="840"/>
        </w:tabs>
        <w:ind w:left="840" w:hanging="420"/>
      </w:pPr>
      <w:rPr>
        <w:rFonts w:ascii="宋体" w:eastAsia="宋体" w:hAnsi="宋体" w:cs="Times New Roman" w:hint="eastAsia"/>
        <w:b w:val="0"/>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8">
    <w:nsid w:val="00000010"/>
    <w:multiLevelType w:val="singleLevel"/>
    <w:tmpl w:val="00000010"/>
    <w:lvl w:ilvl="0">
      <w:start w:val="1"/>
      <w:numFmt w:val="decimal"/>
      <w:suff w:val="space"/>
      <w:lvlText w:val="（%1）"/>
      <w:lvlJc w:val="left"/>
      <w:pPr>
        <w:ind w:left="0"/>
      </w:pPr>
      <w:rPr>
        <w:rFonts w:hint="default"/>
      </w:rPr>
    </w:lvl>
  </w:abstractNum>
  <w:abstractNum w:abstractNumId="9">
    <w:nsid w:val="0000002A"/>
    <w:multiLevelType w:val="multilevel"/>
    <w:tmpl w:val="0000002A"/>
    <w:lvl w:ilvl="0">
      <w:start w:val="1"/>
      <w:numFmt w:val="chineseCountingThousand"/>
      <w:lvlText w:val="%1、"/>
      <w:lvlJc w:val="left"/>
      <w:pPr>
        <w:tabs>
          <w:tab w:val="num" w:pos="780"/>
        </w:tabs>
        <w:ind w:left="780" w:hanging="420"/>
      </w:p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0">
    <w:nsid w:val="00000088"/>
    <w:multiLevelType w:val="multilevel"/>
    <w:tmpl w:val="00000088"/>
    <w:lvl w:ilvl="0">
      <w:start w:val="1"/>
      <w:numFmt w:val="decimal"/>
      <w:lvlText w:val="%1."/>
      <w:lvlJc w:val="left"/>
      <w:pPr>
        <w:tabs>
          <w:tab w:val="num" w:pos="840"/>
        </w:tabs>
        <w:ind w:left="84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7B961AE"/>
    <w:multiLevelType w:val="multilevel"/>
    <w:tmpl w:val="07B961AE"/>
    <w:lvl w:ilvl="0">
      <w:start w:val="1"/>
      <w:numFmt w:val="japaneseCounting"/>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2">
    <w:nsid w:val="0C500148"/>
    <w:multiLevelType w:val="multilevel"/>
    <w:tmpl w:val="0C500148"/>
    <w:lvl w:ilvl="0">
      <w:start w:val="1"/>
      <w:numFmt w:val="decimal"/>
      <w:lvlText w:val="%1."/>
      <w:lvlJc w:val="left"/>
      <w:pPr>
        <w:tabs>
          <w:tab w:val="num" w:pos="945"/>
        </w:tabs>
        <w:ind w:left="945" w:hanging="420"/>
      </w:pPr>
      <w:rPr>
        <w:rFonts w:hint="eastAsia"/>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13">
    <w:nsid w:val="0D6C10DA"/>
    <w:multiLevelType w:val="hybridMultilevel"/>
    <w:tmpl w:val="673A84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09E3FD4"/>
    <w:multiLevelType w:val="hybridMultilevel"/>
    <w:tmpl w:val="4198C1A2"/>
    <w:lvl w:ilvl="0" w:tplc="DCF4F7AC">
      <w:start w:val="1"/>
      <w:numFmt w:val="none"/>
      <w:lvlText w:val="一、"/>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1FD4ADC"/>
    <w:multiLevelType w:val="hybridMultilevel"/>
    <w:tmpl w:val="8490028A"/>
    <w:lvl w:ilvl="0" w:tplc="B46AB9BC">
      <w:start w:val="1"/>
      <w:numFmt w:val="chineseCountingThousand"/>
      <w:lvlText w:val="%1."/>
      <w:lvlJc w:val="left"/>
      <w:pPr>
        <w:tabs>
          <w:tab w:val="num" w:pos="420"/>
        </w:tabs>
        <w:ind w:left="420" w:hanging="420"/>
      </w:pPr>
      <w:rPr>
        <w:rFonts w:hint="eastAsia"/>
      </w:rPr>
    </w:lvl>
    <w:lvl w:ilvl="1" w:tplc="D0D2A29E">
      <w:start w:val="1"/>
      <w:numFmt w:val="chineseCountingThousand"/>
      <w:lvlText w:val="%2."/>
      <w:lvlJc w:val="left"/>
      <w:pPr>
        <w:tabs>
          <w:tab w:val="num" w:pos="840"/>
        </w:tabs>
        <w:ind w:left="840" w:hanging="420"/>
      </w:pPr>
      <w:rPr>
        <w:rFonts w:hint="eastAsia"/>
      </w:rPr>
    </w:lvl>
    <w:lvl w:ilvl="2" w:tplc="C492C3AC">
      <w:start w:val="1"/>
      <w:numFmt w:val="japaneseCounting"/>
      <w:pStyle w:val="a0"/>
      <w:lvlText w:val="%3、"/>
      <w:lvlJc w:val="left"/>
      <w:pPr>
        <w:tabs>
          <w:tab w:val="num" w:pos="900"/>
        </w:tabs>
        <w:ind w:left="90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2C12471"/>
    <w:multiLevelType w:val="multilevel"/>
    <w:tmpl w:val="12C12471"/>
    <w:lvl w:ilvl="0">
      <w:start w:val="1"/>
      <w:numFmt w:val="decimal"/>
      <w:pStyle w:val="2"/>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pStyle w:val="4"/>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143A203E"/>
    <w:multiLevelType w:val="multilevel"/>
    <w:tmpl w:val="00000002"/>
    <w:lvl w:ilvl="0">
      <w:start w:val="1"/>
      <w:numFmt w:val="decimal"/>
      <w:lvlText w:val="%1、"/>
      <w:lvlJc w:val="left"/>
      <w:pPr>
        <w:tabs>
          <w:tab w:val="num" w:pos="502"/>
        </w:tabs>
        <w:ind w:left="502" w:hanging="360"/>
      </w:pPr>
      <w:rPr>
        <w:rFonts w:cs="Times New Roman" w:hint="default"/>
      </w:rPr>
    </w:lvl>
    <w:lvl w:ilvl="1">
      <w:start w:val="1"/>
      <w:numFmt w:val="lowerLetter"/>
      <w:lvlText w:val="%2)"/>
      <w:lvlJc w:val="left"/>
      <w:pPr>
        <w:tabs>
          <w:tab w:val="num" w:pos="982"/>
        </w:tabs>
        <w:ind w:left="982" w:hanging="420"/>
      </w:pPr>
      <w:rPr>
        <w:rFonts w:cs="Times New Roman"/>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18">
    <w:nsid w:val="1E7B04F0"/>
    <w:multiLevelType w:val="hybridMultilevel"/>
    <w:tmpl w:val="5CE63B60"/>
    <w:lvl w:ilvl="0" w:tplc="FF7AA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EED3029"/>
    <w:multiLevelType w:val="multilevel"/>
    <w:tmpl w:val="1EED3029"/>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1F8E4DC6"/>
    <w:multiLevelType w:val="multilevel"/>
    <w:tmpl w:val="1F8E4DC6"/>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228800E1"/>
    <w:multiLevelType w:val="multilevel"/>
    <w:tmpl w:val="228800E1"/>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2B1DF969"/>
    <w:multiLevelType w:val="singleLevel"/>
    <w:tmpl w:val="2B1DF969"/>
    <w:lvl w:ilvl="0">
      <w:start w:val="18"/>
      <w:numFmt w:val="decimal"/>
      <w:lvlText w:val="%1."/>
      <w:lvlJc w:val="left"/>
      <w:pPr>
        <w:tabs>
          <w:tab w:val="num" w:pos="312"/>
        </w:tabs>
      </w:pPr>
    </w:lvl>
  </w:abstractNum>
  <w:abstractNum w:abstractNumId="23">
    <w:nsid w:val="2B2A138A"/>
    <w:multiLevelType w:val="hybridMultilevel"/>
    <w:tmpl w:val="2CD0A9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2F9F3634"/>
    <w:multiLevelType w:val="hybridMultilevel"/>
    <w:tmpl w:val="2CD0A9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35147725"/>
    <w:multiLevelType w:val="hybridMultilevel"/>
    <w:tmpl w:val="477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94846D9"/>
    <w:multiLevelType w:val="hybridMultilevel"/>
    <w:tmpl w:val="2CD0A9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3B2E0E1B"/>
    <w:multiLevelType w:val="hybridMultilevel"/>
    <w:tmpl w:val="2CD0A9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3B7959E5"/>
    <w:multiLevelType w:val="multilevel"/>
    <w:tmpl w:val="3B7959E5"/>
    <w:lvl w:ilvl="0">
      <w:start w:val="1"/>
      <w:numFmt w:val="decimal"/>
      <w:lvlText w:val="%1．"/>
      <w:lvlJc w:val="left"/>
      <w:pPr>
        <w:tabs>
          <w:tab w:val="num" w:pos="360"/>
        </w:tabs>
        <w:ind w:left="360" w:hanging="360"/>
      </w:pPr>
      <w:rPr>
        <w:rFonts w:ascii="Times New Roman"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477C136D"/>
    <w:multiLevelType w:val="multilevel"/>
    <w:tmpl w:val="477C136D"/>
    <w:lvl w:ilvl="0">
      <w:start w:val="1"/>
      <w:numFmt w:val="decimal"/>
      <w:lvlText w:val="%1．"/>
      <w:lvlJc w:val="left"/>
      <w:pPr>
        <w:tabs>
          <w:tab w:val="num" w:pos="1199"/>
        </w:tabs>
        <w:ind w:left="1123" w:hanging="284"/>
      </w:pPr>
      <w:rPr>
        <w:rFonts w:hint="eastAsia"/>
      </w:rPr>
    </w:lvl>
    <w:lvl w:ilvl="1">
      <w:start w:val="1"/>
      <w:numFmt w:val="japaneseCounting"/>
      <w:lvlText w:val="%2、"/>
      <w:lvlJc w:val="left"/>
      <w:pPr>
        <w:tabs>
          <w:tab w:val="num" w:pos="1140"/>
        </w:tabs>
        <w:ind w:left="1140" w:hanging="720"/>
      </w:pPr>
      <w:rPr>
        <w:rFonts w:hint="default"/>
        <w:sz w:val="21"/>
        <w:lang w:val="en-US"/>
      </w:rPr>
    </w:lvl>
    <w:lvl w:ilvl="2">
      <w:start w:val="3"/>
      <w:numFmt w:val="bullet"/>
      <w:lvlText w:val="▲"/>
      <w:lvlJc w:val="left"/>
      <w:pPr>
        <w:tabs>
          <w:tab w:val="num" w:pos="1200"/>
        </w:tabs>
        <w:ind w:left="1200" w:hanging="360"/>
      </w:pPr>
      <w:rPr>
        <w:rFonts w:ascii="宋体" w:eastAsia="宋体" w:hAnsi="宋体" w:cs="Times New Roman"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49395ED7"/>
    <w:multiLevelType w:val="multilevel"/>
    <w:tmpl w:val="49395ED7"/>
    <w:lvl w:ilvl="0">
      <w:start w:val="1"/>
      <w:numFmt w:val="decimal"/>
      <w:lvlText w:val="%1．"/>
      <w:lvlJc w:val="left"/>
      <w:pPr>
        <w:tabs>
          <w:tab w:val="num" w:pos="360"/>
        </w:tabs>
        <w:ind w:left="360" w:hanging="360"/>
      </w:pPr>
      <w:rPr>
        <w:rFonts w:ascii="Times New Roman"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9D41F9D"/>
    <w:multiLevelType w:val="multilevel"/>
    <w:tmpl w:val="49D41F9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4D796E13"/>
    <w:multiLevelType w:val="multilevel"/>
    <w:tmpl w:val="4D796E13"/>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33">
    <w:nsid w:val="515979C4"/>
    <w:multiLevelType w:val="hybridMultilevel"/>
    <w:tmpl w:val="67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45CC56D"/>
    <w:multiLevelType w:val="singleLevel"/>
    <w:tmpl w:val="545CC56D"/>
    <w:lvl w:ilvl="0">
      <w:start w:val="7"/>
      <w:numFmt w:val="decimal"/>
      <w:suff w:val="nothing"/>
      <w:lvlText w:val="%1、"/>
      <w:lvlJc w:val="left"/>
    </w:lvl>
  </w:abstractNum>
  <w:abstractNum w:abstractNumId="35">
    <w:nsid w:val="54D95DBC"/>
    <w:multiLevelType w:val="singleLevel"/>
    <w:tmpl w:val="54D95DBC"/>
    <w:lvl w:ilvl="0">
      <w:start w:val="2"/>
      <w:numFmt w:val="chineseCounting"/>
      <w:suff w:val="nothing"/>
      <w:lvlText w:val="（%1）"/>
      <w:lvlJc w:val="left"/>
    </w:lvl>
  </w:abstractNum>
  <w:abstractNum w:abstractNumId="36">
    <w:nsid w:val="54D95EF4"/>
    <w:multiLevelType w:val="singleLevel"/>
    <w:tmpl w:val="54D95EF4"/>
    <w:lvl w:ilvl="0">
      <w:start w:val="5"/>
      <w:numFmt w:val="decimal"/>
      <w:suff w:val="nothing"/>
      <w:lvlText w:val="%1、"/>
      <w:lvlJc w:val="left"/>
    </w:lvl>
  </w:abstractNum>
  <w:abstractNum w:abstractNumId="37">
    <w:nsid w:val="55D22840"/>
    <w:multiLevelType w:val="hybridMultilevel"/>
    <w:tmpl w:val="2CD0A9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nsid w:val="587F1827"/>
    <w:multiLevelType w:val="singleLevel"/>
    <w:tmpl w:val="587F1827"/>
    <w:lvl w:ilvl="0">
      <w:start w:val="1"/>
      <w:numFmt w:val="chineseCounting"/>
      <w:suff w:val="nothing"/>
      <w:lvlText w:val="%1、"/>
      <w:lvlJc w:val="left"/>
    </w:lvl>
  </w:abstractNum>
  <w:abstractNum w:abstractNumId="39">
    <w:nsid w:val="58D222B4"/>
    <w:multiLevelType w:val="singleLevel"/>
    <w:tmpl w:val="58D222B4"/>
    <w:lvl w:ilvl="0">
      <w:start w:val="1"/>
      <w:numFmt w:val="decimal"/>
      <w:suff w:val="nothing"/>
      <w:lvlText w:val="%1、"/>
      <w:lvlJc w:val="left"/>
    </w:lvl>
  </w:abstractNum>
  <w:abstractNum w:abstractNumId="40">
    <w:nsid w:val="5A52C7C3"/>
    <w:multiLevelType w:val="singleLevel"/>
    <w:tmpl w:val="5A52C7C3"/>
    <w:lvl w:ilvl="0">
      <w:start w:val="1"/>
      <w:numFmt w:val="decimal"/>
      <w:suff w:val="nothing"/>
      <w:lvlText w:val="%1、"/>
      <w:lvlJc w:val="left"/>
    </w:lvl>
  </w:abstractNum>
  <w:abstractNum w:abstractNumId="41">
    <w:nsid w:val="5F0F124F"/>
    <w:multiLevelType w:val="hybridMultilevel"/>
    <w:tmpl w:val="DCF098F6"/>
    <w:lvl w:ilvl="0" w:tplc="E5EC1A8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2470199"/>
    <w:multiLevelType w:val="hybridMultilevel"/>
    <w:tmpl w:val="2CD0A9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nsid w:val="7B9B426A"/>
    <w:multiLevelType w:val="hybridMultilevel"/>
    <w:tmpl w:val="027CBCB6"/>
    <w:lvl w:ilvl="0" w:tplc="5CEE9A1E">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C092D7A"/>
    <w:multiLevelType w:val="hybridMultilevel"/>
    <w:tmpl w:val="CB2AA07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CC30839"/>
    <w:multiLevelType w:val="multilevel"/>
    <w:tmpl w:val="7CC30839"/>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6"/>
  </w:num>
  <w:num w:numId="2">
    <w:abstractNumId w:val="11"/>
  </w:num>
  <w:num w:numId="3">
    <w:abstractNumId w:val="39"/>
  </w:num>
  <w:num w:numId="4">
    <w:abstractNumId w:val="22"/>
  </w:num>
  <w:num w:numId="5">
    <w:abstractNumId w:val="20"/>
  </w:num>
  <w:num w:numId="6">
    <w:abstractNumId w:val="19"/>
  </w:num>
  <w:num w:numId="7">
    <w:abstractNumId w:val="29"/>
  </w:num>
  <w:num w:numId="8">
    <w:abstractNumId w:val="30"/>
  </w:num>
  <w:num w:numId="9">
    <w:abstractNumId w:val="28"/>
  </w:num>
  <w:num w:numId="10">
    <w:abstractNumId w:val="21"/>
  </w:num>
  <w:num w:numId="11">
    <w:abstractNumId w:val="45"/>
  </w:num>
  <w:num w:numId="12">
    <w:abstractNumId w:val="12"/>
  </w:num>
  <w:num w:numId="13">
    <w:abstractNumId w:val="32"/>
  </w:num>
  <w:num w:numId="14">
    <w:abstractNumId w:val="33"/>
  </w:num>
  <w:num w:numId="15">
    <w:abstractNumId w:val="44"/>
  </w:num>
  <w:num w:numId="16">
    <w:abstractNumId w:val="13"/>
  </w:num>
  <w:num w:numId="17">
    <w:abstractNumId w:val="25"/>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8"/>
  </w:num>
  <w:num w:numId="22">
    <w:abstractNumId w:val="40"/>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9"/>
  </w:num>
  <w:num w:numId="28">
    <w:abstractNumId w:val="5"/>
  </w:num>
  <w:num w:numId="29">
    <w:abstractNumId w:val="17"/>
  </w:num>
  <w:num w:numId="30">
    <w:abstractNumId w:val="24"/>
  </w:num>
  <w:num w:numId="31">
    <w:abstractNumId w:val="26"/>
  </w:num>
  <w:num w:numId="32">
    <w:abstractNumId w:val="23"/>
  </w:num>
  <w:num w:numId="33">
    <w:abstractNumId w:val="27"/>
  </w:num>
  <w:num w:numId="34">
    <w:abstractNumId w:val="37"/>
  </w:num>
  <w:num w:numId="35">
    <w:abstractNumId w:val="42"/>
  </w:num>
  <w:num w:numId="36">
    <w:abstractNumId w:val="15"/>
  </w:num>
  <w:num w:numId="37">
    <w:abstractNumId w:val="10"/>
  </w:num>
  <w:num w:numId="38">
    <w:abstractNumId w:val="6"/>
  </w:num>
  <w:num w:numId="39">
    <w:abstractNumId w:val="7"/>
  </w:num>
  <w:num w:numId="40">
    <w:abstractNumId w:val="3"/>
  </w:num>
  <w:num w:numId="41">
    <w:abstractNumId w:val="4"/>
  </w:num>
  <w:num w:numId="42">
    <w:abstractNumId w:val="8"/>
  </w:num>
  <w:num w:numId="43">
    <w:abstractNumId w:val="35"/>
  </w:num>
  <w:num w:numId="44">
    <w:abstractNumId w:val="36"/>
  </w:num>
  <w:num w:numId="45">
    <w:abstractNumId w:val="34"/>
  </w:num>
  <w:num w:numId="46">
    <w:abstractNumId w:val="18"/>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1F"/>
    <w:rsid w:val="000007D8"/>
    <w:rsid w:val="00015E74"/>
    <w:rsid w:val="000202F2"/>
    <w:rsid w:val="00031AC8"/>
    <w:rsid w:val="00061BB6"/>
    <w:rsid w:val="00063341"/>
    <w:rsid w:val="00065ECF"/>
    <w:rsid w:val="00077F14"/>
    <w:rsid w:val="000909F2"/>
    <w:rsid w:val="00097B72"/>
    <w:rsid w:val="000A1027"/>
    <w:rsid w:val="000A31E7"/>
    <w:rsid w:val="000B3552"/>
    <w:rsid w:val="000C2217"/>
    <w:rsid w:val="000C4BBE"/>
    <w:rsid w:val="000D7E29"/>
    <w:rsid w:val="000F115D"/>
    <w:rsid w:val="000F4882"/>
    <w:rsid w:val="000F6758"/>
    <w:rsid w:val="00102AE5"/>
    <w:rsid w:val="0013559E"/>
    <w:rsid w:val="00135AA2"/>
    <w:rsid w:val="00163DE2"/>
    <w:rsid w:val="001654E9"/>
    <w:rsid w:val="00166863"/>
    <w:rsid w:val="00167856"/>
    <w:rsid w:val="001678B1"/>
    <w:rsid w:val="00183492"/>
    <w:rsid w:val="001A3CAE"/>
    <w:rsid w:val="001D37E1"/>
    <w:rsid w:val="001E36CC"/>
    <w:rsid w:val="001F5353"/>
    <w:rsid w:val="0020603C"/>
    <w:rsid w:val="00206F5A"/>
    <w:rsid w:val="00253859"/>
    <w:rsid w:val="002575FC"/>
    <w:rsid w:val="002673F2"/>
    <w:rsid w:val="00270EA2"/>
    <w:rsid w:val="002912F1"/>
    <w:rsid w:val="002921D9"/>
    <w:rsid w:val="002923F0"/>
    <w:rsid w:val="002A1A94"/>
    <w:rsid w:val="002A7440"/>
    <w:rsid w:val="002E21AA"/>
    <w:rsid w:val="002E3BFD"/>
    <w:rsid w:val="003006F9"/>
    <w:rsid w:val="00327A28"/>
    <w:rsid w:val="003424CB"/>
    <w:rsid w:val="00345543"/>
    <w:rsid w:val="00360E23"/>
    <w:rsid w:val="00361D5F"/>
    <w:rsid w:val="0036396A"/>
    <w:rsid w:val="00367498"/>
    <w:rsid w:val="00375D8C"/>
    <w:rsid w:val="00391C4A"/>
    <w:rsid w:val="0039726D"/>
    <w:rsid w:val="003A4BE4"/>
    <w:rsid w:val="003C5BF0"/>
    <w:rsid w:val="003F17BC"/>
    <w:rsid w:val="003F7370"/>
    <w:rsid w:val="00402F26"/>
    <w:rsid w:val="00412F43"/>
    <w:rsid w:val="00417455"/>
    <w:rsid w:val="00424DDA"/>
    <w:rsid w:val="00425F59"/>
    <w:rsid w:val="00434153"/>
    <w:rsid w:val="0044189D"/>
    <w:rsid w:val="00474533"/>
    <w:rsid w:val="004775E5"/>
    <w:rsid w:val="00481AE7"/>
    <w:rsid w:val="00496F7B"/>
    <w:rsid w:val="004B6A6F"/>
    <w:rsid w:val="004D47C1"/>
    <w:rsid w:val="004D7E37"/>
    <w:rsid w:val="004E427B"/>
    <w:rsid w:val="004E7328"/>
    <w:rsid w:val="004F38C2"/>
    <w:rsid w:val="005029DE"/>
    <w:rsid w:val="005051A1"/>
    <w:rsid w:val="0050559B"/>
    <w:rsid w:val="00512076"/>
    <w:rsid w:val="00541C86"/>
    <w:rsid w:val="0054408A"/>
    <w:rsid w:val="00561591"/>
    <w:rsid w:val="00573283"/>
    <w:rsid w:val="00581C9A"/>
    <w:rsid w:val="00590042"/>
    <w:rsid w:val="005929B5"/>
    <w:rsid w:val="005A071B"/>
    <w:rsid w:val="005A5FE4"/>
    <w:rsid w:val="005A7614"/>
    <w:rsid w:val="005B5D98"/>
    <w:rsid w:val="005D34A8"/>
    <w:rsid w:val="005D5D54"/>
    <w:rsid w:val="005E0F0E"/>
    <w:rsid w:val="005E3134"/>
    <w:rsid w:val="005E6FCC"/>
    <w:rsid w:val="00634BD9"/>
    <w:rsid w:val="0063524C"/>
    <w:rsid w:val="00640347"/>
    <w:rsid w:val="00660E54"/>
    <w:rsid w:val="00665B7C"/>
    <w:rsid w:val="006709B0"/>
    <w:rsid w:val="00681034"/>
    <w:rsid w:val="00682EEA"/>
    <w:rsid w:val="006849F5"/>
    <w:rsid w:val="00691C65"/>
    <w:rsid w:val="00694E81"/>
    <w:rsid w:val="00696EDC"/>
    <w:rsid w:val="006E5262"/>
    <w:rsid w:val="006F5C26"/>
    <w:rsid w:val="00710434"/>
    <w:rsid w:val="00713061"/>
    <w:rsid w:val="0073259B"/>
    <w:rsid w:val="007564E1"/>
    <w:rsid w:val="00765403"/>
    <w:rsid w:val="007826B6"/>
    <w:rsid w:val="007861A6"/>
    <w:rsid w:val="00787152"/>
    <w:rsid w:val="0079282E"/>
    <w:rsid w:val="007A4FFA"/>
    <w:rsid w:val="007A5F5B"/>
    <w:rsid w:val="007C1D59"/>
    <w:rsid w:val="007D02C1"/>
    <w:rsid w:val="007E332F"/>
    <w:rsid w:val="007E77FE"/>
    <w:rsid w:val="007F4496"/>
    <w:rsid w:val="007F4FE3"/>
    <w:rsid w:val="007F5D67"/>
    <w:rsid w:val="00832542"/>
    <w:rsid w:val="008679B3"/>
    <w:rsid w:val="00874CE5"/>
    <w:rsid w:val="008831EC"/>
    <w:rsid w:val="00894295"/>
    <w:rsid w:val="008A5BE3"/>
    <w:rsid w:val="008B10C5"/>
    <w:rsid w:val="008B3C7C"/>
    <w:rsid w:val="008F10FA"/>
    <w:rsid w:val="00924ED9"/>
    <w:rsid w:val="00940199"/>
    <w:rsid w:val="0094435B"/>
    <w:rsid w:val="0096095B"/>
    <w:rsid w:val="009648BD"/>
    <w:rsid w:val="009671E7"/>
    <w:rsid w:val="00987548"/>
    <w:rsid w:val="00990FAD"/>
    <w:rsid w:val="00995F8C"/>
    <w:rsid w:val="009B0C00"/>
    <w:rsid w:val="009B7C0A"/>
    <w:rsid w:val="009C03B0"/>
    <w:rsid w:val="009C1C2F"/>
    <w:rsid w:val="009C3CF5"/>
    <w:rsid w:val="009F7376"/>
    <w:rsid w:val="00A0372B"/>
    <w:rsid w:val="00A03A51"/>
    <w:rsid w:val="00A12828"/>
    <w:rsid w:val="00A166C0"/>
    <w:rsid w:val="00A219FD"/>
    <w:rsid w:val="00A34CDD"/>
    <w:rsid w:val="00A36039"/>
    <w:rsid w:val="00A6292C"/>
    <w:rsid w:val="00A800F8"/>
    <w:rsid w:val="00A92995"/>
    <w:rsid w:val="00AB0A79"/>
    <w:rsid w:val="00AB791F"/>
    <w:rsid w:val="00AC1BB1"/>
    <w:rsid w:val="00AC797E"/>
    <w:rsid w:val="00AD2EC5"/>
    <w:rsid w:val="00AF6A8F"/>
    <w:rsid w:val="00B06D02"/>
    <w:rsid w:val="00B44B5F"/>
    <w:rsid w:val="00B504DA"/>
    <w:rsid w:val="00B52EBD"/>
    <w:rsid w:val="00B636A5"/>
    <w:rsid w:val="00BA48BD"/>
    <w:rsid w:val="00BB14D1"/>
    <w:rsid w:val="00BB7B5F"/>
    <w:rsid w:val="00BC2B30"/>
    <w:rsid w:val="00BD2567"/>
    <w:rsid w:val="00BD5383"/>
    <w:rsid w:val="00BE1940"/>
    <w:rsid w:val="00BE26C7"/>
    <w:rsid w:val="00BF2F3B"/>
    <w:rsid w:val="00BF7142"/>
    <w:rsid w:val="00C07389"/>
    <w:rsid w:val="00C13E2A"/>
    <w:rsid w:val="00C27A56"/>
    <w:rsid w:val="00C40460"/>
    <w:rsid w:val="00C46367"/>
    <w:rsid w:val="00C60A7A"/>
    <w:rsid w:val="00C67B05"/>
    <w:rsid w:val="00C77222"/>
    <w:rsid w:val="00CA025E"/>
    <w:rsid w:val="00CA5641"/>
    <w:rsid w:val="00CD3522"/>
    <w:rsid w:val="00CD522D"/>
    <w:rsid w:val="00CF57D8"/>
    <w:rsid w:val="00CF5962"/>
    <w:rsid w:val="00D01CC9"/>
    <w:rsid w:val="00D05CF7"/>
    <w:rsid w:val="00D07894"/>
    <w:rsid w:val="00D47CFD"/>
    <w:rsid w:val="00D5207D"/>
    <w:rsid w:val="00D6796F"/>
    <w:rsid w:val="00D737CE"/>
    <w:rsid w:val="00D90746"/>
    <w:rsid w:val="00D940C0"/>
    <w:rsid w:val="00D94609"/>
    <w:rsid w:val="00DA534C"/>
    <w:rsid w:val="00DD15D4"/>
    <w:rsid w:val="00DE0EF6"/>
    <w:rsid w:val="00DF0A73"/>
    <w:rsid w:val="00DF0E9A"/>
    <w:rsid w:val="00DF1901"/>
    <w:rsid w:val="00E01B34"/>
    <w:rsid w:val="00E05FB7"/>
    <w:rsid w:val="00E102F2"/>
    <w:rsid w:val="00E325C4"/>
    <w:rsid w:val="00E40B00"/>
    <w:rsid w:val="00E429AB"/>
    <w:rsid w:val="00E513E1"/>
    <w:rsid w:val="00E5720E"/>
    <w:rsid w:val="00E62234"/>
    <w:rsid w:val="00E709F7"/>
    <w:rsid w:val="00E8271D"/>
    <w:rsid w:val="00E8480D"/>
    <w:rsid w:val="00E86C4F"/>
    <w:rsid w:val="00EC1578"/>
    <w:rsid w:val="00EC4CF5"/>
    <w:rsid w:val="00ED3456"/>
    <w:rsid w:val="00ED48FC"/>
    <w:rsid w:val="00ED661F"/>
    <w:rsid w:val="00ED7D15"/>
    <w:rsid w:val="00EE1847"/>
    <w:rsid w:val="00EE53FD"/>
    <w:rsid w:val="00EF1487"/>
    <w:rsid w:val="00EF2FEA"/>
    <w:rsid w:val="00F032CB"/>
    <w:rsid w:val="00F053CE"/>
    <w:rsid w:val="00F06F5F"/>
    <w:rsid w:val="00F122BF"/>
    <w:rsid w:val="00F16371"/>
    <w:rsid w:val="00F25B40"/>
    <w:rsid w:val="00F449F5"/>
    <w:rsid w:val="00F50D76"/>
    <w:rsid w:val="00F52A99"/>
    <w:rsid w:val="00F660B9"/>
    <w:rsid w:val="00F85F3C"/>
    <w:rsid w:val="00F8629D"/>
    <w:rsid w:val="00F91D76"/>
    <w:rsid w:val="00F97D42"/>
    <w:rsid w:val="00FB0D04"/>
    <w:rsid w:val="00FB1A39"/>
    <w:rsid w:val="00FB298C"/>
    <w:rsid w:val="00FB3EAE"/>
    <w:rsid w:val="00FB58BB"/>
    <w:rsid w:val="00FB7193"/>
    <w:rsid w:val="00FC0619"/>
    <w:rsid w:val="00FE18A8"/>
    <w:rsid w:val="00FE5F67"/>
    <w:rsid w:val="00FE6DF5"/>
    <w:rsid w:val="00FF2EDC"/>
    <w:rsid w:val="00FF72D3"/>
    <w:rsid w:val="01330046"/>
    <w:rsid w:val="096362F9"/>
    <w:rsid w:val="0B8373D1"/>
    <w:rsid w:val="0D91162E"/>
    <w:rsid w:val="0E390656"/>
    <w:rsid w:val="14822847"/>
    <w:rsid w:val="1B3C5489"/>
    <w:rsid w:val="1E64236F"/>
    <w:rsid w:val="27E9024D"/>
    <w:rsid w:val="28111FC8"/>
    <w:rsid w:val="2A836FDA"/>
    <w:rsid w:val="2BBD6C89"/>
    <w:rsid w:val="2DE512F0"/>
    <w:rsid w:val="31135EF2"/>
    <w:rsid w:val="35163939"/>
    <w:rsid w:val="38653409"/>
    <w:rsid w:val="41BB139B"/>
    <w:rsid w:val="443A52A0"/>
    <w:rsid w:val="46465AEA"/>
    <w:rsid w:val="47ED205D"/>
    <w:rsid w:val="4AF25F2B"/>
    <w:rsid w:val="4AF4557D"/>
    <w:rsid w:val="4F01566C"/>
    <w:rsid w:val="50BB0166"/>
    <w:rsid w:val="572F1C55"/>
    <w:rsid w:val="583151FE"/>
    <w:rsid w:val="5D344462"/>
    <w:rsid w:val="5D816AEE"/>
    <w:rsid w:val="5DD529AC"/>
    <w:rsid w:val="63C80264"/>
    <w:rsid w:val="695E0100"/>
    <w:rsid w:val="69865990"/>
    <w:rsid w:val="6D35740C"/>
    <w:rsid w:val="77246CEA"/>
    <w:rsid w:val="7A2E6C11"/>
    <w:rsid w:val="7B745D04"/>
    <w:rsid w:val="7D061181"/>
    <w:rsid w:val="7D3953BE"/>
    <w:rsid w:val="7DC21E34"/>
    <w:rsid w:val="7DEF0AE4"/>
    <w:rsid w:val="7DF7723A"/>
    <w:rsid w:val="7EE250DC"/>
    <w:rsid w:val="7EE6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lsdException w:name="caption" w:semiHidden="1" w:unhideWhenUsed="1" w:qFormat="1"/>
    <w:lsdException w:name="toa heading" w:uiPriority="99"/>
    <w:lsdException w:name="Title" w:qFormat="1"/>
    <w:lsdException w:name="Body Text" w:uiPriority="99"/>
    <w:lsdException w:name="Body Text Indent" w:uiPriority="99"/>
    <w:lsdException w:name="Subtitle" w:qFormat="1"/>
    <w:lsdException w:name="Date" w:uiPriority="99"/>
    <w:lsdException w:name="Body Text First Indent" w:uiPriority="99"/>
    <w:lsdException w:name="Body Text Indent 2" w:uiPriority="99"/>
    <w:lsdException w:name="Body Text Indent 3" w:uiPriority="99"/>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lsdException w:name="Normal Table" w:semiHidden="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4CDD"/>
    <w:pPr>
      <w:widowControl w:val="0"/>
      <w:jc w:val="both"/>
    </w:pPr>
    <w:rPr>
      <w:kern w:val="2"/>
      <w:sz w:val="21"/>
    </w:rPr>
  </w:style>
  <w:style w:type="paragraph" w:styleId="1">
    <w:name w:val="heading 1"/>
    <w:aliases w:val="标题 1 Char Char Char Char Char Char Char Char Char Char Char Char Char Char Char Char Char Char Char,标题 1 Char Char Char Char Char Char Char Char Char Char Char Char Char Char Char Char Char Char Char Char"/>
    <w:basedOn w:val="a1"/>
    <w:next w:val="a1"/>
    <w:link w:val="1Char"/>
    <w:qFormat/>
    <w:rsid w:val="00F032CB"/>
    <w:pPr>
      <w:keepNext/>
      <w:keepLines/>
      <w:spacing w:before="340" w:after="330" w:line="578" w:lineRule="auto"/>
      <w:outlineLvl w:val="0"/>
    </w:pPr>
    <w:rPr>
      <w:rFonts w:ascii="Calibri" w:hAnsi="Calibri"/>
      <w:b/>
      <w:bCs/>
      <w:kern w:val="44"/>
      <w:sz w:val="44"/>
      <w:szCs w:val="44"/>
    </w:rPr>
  </w:style>
  <w:style w:type="paragraph" w:styleId="2">
    <w:name w:val="heading 2"/>
    <w:aliases w:val="H2,Heading 2 Hidden,Heading 2 CCBS,2nd level,h2,2,Header 2,子系统,子系统1,_,第一章 标题 2,ISO1,l2,Fab-2,PIM2,Titre3,HD2,sect 1.2,hw标题 2,标题 1.1,标题 2 Char Char,节名,heading 2,Titre2,Head 2,DO NOT USE_h2,chn,Chapter Number/Appendix Letter,UNDERRUBRIK 1-2,H21,H22,H"/>
    <w:basedOn w:val="a1"/>
    <w:next w:val="a1"/>
    <w:link w:val="2Char"/>
    <w:uiPriority w:val="9"/>
    <w:qFormat/>
    <w:rsid w:val="00A34CDD"/>
    <w:pPr>
      <w:keepNext/>
      <w:keepLines/>
      <w:numPr>
        <w:numId w:val="1"/>
      </w:numPr>
      <w:spacing w:before="260" w:after="260" w:line="416" w:lineRule="auto"/>
      <w:outlineLvl w:val="1"/>
    </w:pPr>
    <w:rPr>
      <w:rFonts w:ascii="Arial" w:eastAsia="黑体" w:hAnsi="Arial"/>
      <w:b/>
      <w:bCs/>
      <w:sz w:val="32"/>
      <w:szCs w:val="32"/>
    </w:rPr>
  </w:style>
  <w:style w:type="paragraph" w:styleId="3">
    <w:name w:val="heading 3"/>
    <w:aliases w:val="h3,3,Heading 3 hidden,2h,h31,h32,Section,Heading 2.3,(Alt+3),1.2.3.,alltoc,H3,sect1.2.3,一,1,h4,Title3,Map,H31,3rd level,Heading 3 - old,heading 3TOC,1.1.1 Heading 3,l3,CT,BOD 0,level_3,PIM 3,Level 3 Head,Fab-3,Bold Head,bh,sect1.2.31,sect1.2.32,Hea"/>
    <w:basedOn w:val="a1"/>
    <w:next w:val="a1"/>
    <w:link w:val="3Char"/>
    <w:uiPriority w:val="9"/>
    <w:qFormat/>
    <w:rsid w:val="00A34CDD"/>
    <w:pPr>
      <w:keepNext/>
      <w:keepLines/>
      <w:numPr>
        <w:ilvl w:val="1"/>
        <w:numId w:val="1"/>
      </w:numPr>
      <w:spacing w:before="260" w:after="260" w:line="416" w:lineRule="auto"/>
      <w:outlineLvl w:val="2"/>
    </w:pPr>
    <w:rPr>
      <w:b/>
      <w:bCs/>
      <w:sz w:val="32"/>
      <w:szCs w:val="32"/>
    </w:rPr>
  </w:style>
  <w:style w:type="paragraph" w:styleId="4">
    <w:name w:val="heading 4"/>
    <w:basedOn w:val="a1"/>
    <w:next w:val="a1"/>
    <w:link w:val="4Char"/>
    <w:uiPriority w:val="9"/>
    <w:qFormat/>
    <w:rsid w:val="00A34CDD"/>
    <w:pPr>
      <w:keepNext/>
      <w:keepLines/>
      <w:numPr>
        <w:ilvl w:val="2"/>
        <w:numId w:val="1"/>
      </w:numPr>
      <w:spacing w:before="280" w:after="290" w:line="376" w:lineRule="auto"/>
      <w:outlineLvl w:val="3"/>
    </w:pPr>
    <w:rPr>
      <w:rFonts w:ascii="Arial" w:eastAsia="黑体" w:hAnsi="Arial"/>
      <w:b/>
      <w:bCs/>
      <w:sz w:val="28"/>
      <w:szCs w:val="28"/>
    </w:rPr>
  </w:style>
  <w:style w:type="paragraph" w:styleId="5">
    <w:name w:val="heading 5"/>
    <w:basedOn w:val="a1"/>
    <w:next w:val="a2"/>
    <w:link w:val="5Char"/>
    <w:uiPriority w:val="9"/>
    <w:qFormat/>
    <w:rsid w:val="00F032CB"/>
    <w:pPr>
      <w:adjustRightInd w:val="0"/>
      <w:outlineLvl w:val="4"/>
    </w:pPr>
    <w:rPr>
      <w:rFonts w:ascii="宋体"/>
    </w:rPr>
  </w:style>
  <w:style w:type="paragraph" w:styleId="6">
    <w:name w:val="heading 6"/>
    <w:basedOn w:val="a1"/>
    <w:next w:val="a2"/>
    <w:link w:val="6Char"/>
    <w:uiPriority w:val="9"/>
    <w:qFormat/>
    <w:rsid w:val="00F032CB"/>
    <w:pPr>
      <w:adjustRightInd w:val="0"/>
      <w:outlineLvl w:val="5"/>
    </w:pPr>
    <w:rPr>
      <w:rFonts w:ascii="宋体"/>
    </w:rPr>
  </w:style>
  <w:style w:type="paragraph" w:styleId="7">
    <w:name w:val="heading 7"/>
    <w:basedOn w:val="a1"/>
    <w:next w:val="a2"/>
    <w:link w:val="7Char"/>
    <w:uiPriority w:val="9"/>
    <w:qFormat/>
    <w:rsid w:val="00F032CB"/>
    <w:pPr>
      <w:adjustRightInd w:val="0"/>
      <w:outlineLvl w:val="6"/>
    </w:pPr>
    <w:rPr>
      <w:rFonts w:ascii="宋体"/>
    </w:rPr>
  </w:style>
  <w:style w:type="paragraph" w:styleId="8">
    <w:name w:val="heading 8"/>
    <w:basedOn w:val="a1"/>
    <w:next w:val="a2"/>
    <w:link w:val="8Char"/>
    <w:uiPriority w:val="9"/>
    <w:qFormat/>
    <w:rsid w:val="00F032CB"/>
    <w:pPr>
      <w:adjustRightInd w:val="0"/>
      <w:outlineLvl w:val="7"/>
    </w:pPr>
    <w:rPr>
      <w:rFonts w:ascii="宋体"/>
      <w:kern w:val="21"/>
    </w:rPr>
  </w:style>
  <w:style w:type="paragraph" w:styleId="9">
    <w:name w:val="heading 9"/>
    <w:basedOn w:val="a1"/>
    <w:next w:val="a2"/>
    <w:link w:val="9Char"/>
    <w:uiPriority w:val="9"/>
    <w:qFormat/>
    <w:rsid w:val="00F032CB"/>
    <w:pPr>
      <w:adjustRightInd w:val="0"/>
      <w:outlineLvl w:val="8"/>
    </w:pPr>
    <w:rPr>
      <w:rFonts w:ascii="宋体"/>
      <w:kern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font31">
    <w:name w:val="font31"/>
    <w:qFormat/>
    <w:rsid w:val="00A34CDD"/>
    <w:rPr>
      <w:rFonts w:ascii="宋体" w:eastAsia="宋体" w:hAnsi="宋体" w:cs="宋体" w:hint="eastAsia"/>
      <w:color w:val="000000"/>
      <w:sz w:val="24"/>
      <w:szCs w:val="24"/>
      <w:u w:val="none"/>
    </w:rPr>
  </w:style>
  <w:style w:type="character" w:customStyle="1" w:styleId="2Char">
    <w:name w:val="标题 2 Char"/>
    <w:aliases w:val="H2 Char,Heading 2 Hidden Char,Heading 2 CCBS Char,2nd level Char,h2 Char,2 Char,Header 2 Char,子系统 Char,子系统1 Char,_ Char,第一章 标题 2 Char,ISO1 Char,l2 Char,Fab-2 Char,PIM2 Char,Titre3 Char,HD2 Char,sect 1.2 Char,hw标题 2 Char,标题 1.1 Char,节名 Char"/>
    <w:link w:val="2"/>
    <w:uiPriority w:val="9"/>
    <w:rsid w:val="00A34CDD"/>
    <w:rPr>
      <w:rFonts w:ascii="Arial" w:eastAsia="黑体" w:hAnsi="Arial"/>
      <w:b/>
      <w:bCs/>
      <w:kern w:val="2"/>
      <w:sz w:val="32"/>
      <w:szCs w:val="32"/>
    </w:rPr>
  </w:style>
  <w:style w:type="character" w:customStyle="1" w:styleId="Char">
    <w:name w:val="页脚 Char"/>
    <w:aliases w:val="fo Char,footer odd Char,odd Char,footer Final Char,Footer-Even Char,Footer1 Char,FtrF Char"/>
    <w:link w:val="a6"/>
    <w:rsid w:val="00A34CDD"/>
    <w:rPr>
      <w:kern w:val="2"/>
      <w:sz w:val="18"/>
      <w:szCs w:val="18"/>
    </w:rPr>
  </w:style>
  <w:style w:type="character" w:customStyle="1" w:styleId="Char0">
    <w:name w:val="纯文本 Char"/>
    <w:link w:val="a7"/>
    <w:uiPriority w:val="99"/>
    <w:qFormat/>
    <w:rsid w:val="00A34CDD"/>
    <w:rPr>
      <w:rFonts w:ascii="宋体" w:hAnsi="Courier New"/>
      <w:kern w:val="2"/>
      <w:sz w:val="21"/>
      <w:lang w:val="zh-CN"/>
    </w:rPr>
  </w:style>
  <w:style w:type="character" w:customStyle="1" w:styleId="4Char">
    <w:name w:val="标题 4 Char"/>
    <w:link w:val="4"/>
    <w:uiPriority w:val="9"/>
    <w:rsid w:val="00A34CDD"/>
    <w:rPr>
      <w:rFonts w:ascii="Arial" w:eastAsia="黑体" w:hAnsi="Arial"/>
      <w:b/>
      <w:bCs/>
      <w:kern w:val="2"/>
      <w:sz w:val="28"/>
      <w:szCs w:val="28"/>
    </w:rPr>
  </w:style>
  <w:style w:type="character" w:customStyle="1" w:styleId="Char1">
    <w:name w:val="批注框文本 Char"/>
    <w:link w:val="a8"/>
    <w:uiPriority w:val="99"/>
    <w:rsid w:val="00A34CDD"/>
    <w:rPr>
      <w:kern w:val="2"/>
      <w:sz w:val="18"/>
      <w:szCs w:val="18"/>
    </w:rPr>
  </w:style>
  <w:style w:type="character" w:customStyle="1" w:styleId="Char2">
    <w:name w:val="正文文本缩进 Char"/>
    <w:link w:val="a9"/>
    <w:uiPriority w:val="99"/>
    <w:rsid w:val="00A34CDD"/>
    <w:rPr>
      <w:kern w:val="2"/>
      <w:sz w:val="21"/>
      <w:szCs w:val="24"/>
    </w:rPr>
  </w:style>
  <w:style w:type="character" w:customStyle="1" w:styleId="font41">
    <w:name w:val="font41"/>
    <w:qFormat/>
    <w:rsid w:val="00A34CDD"/>
    <w:rPr>
      <w:rFonts w:ascii="Calibri" w:hAnsi="Calibri" w:cs="Calibri"/>
      <w:color w:val="000000"/>
      <w:sz w:val="24"/>
      <w:szCs w:val="24"/>
      <w:u w:val="none"/>
    </w:rPr>
  </w:style>
  <w:style w:type="character" w:customStyle="1" w:styleId="3Char">
    <w:name w:val="标题 3 Char"/>
    <w:aliases w:val="h3 Char,3 Char,Heading 3 hidden Char,2h Char,h31 Char,h32 Char,Section Char,Heading 2.3 Char,(Alt+3) Char,1.2.3. Char,alltoc Char,H3 Char,sect1.2.3 Char,一 Char,1 Char,h4 Char,Title3 Char,Map Char,H31 Char,3rd level Char,Heading 3 - old Char"/>
    <w:link w:val="3"/>
    <w:uiPriority w:val="9"/>
    <w:rsid w:val="00A34CDD"/>
    <w:rPr>
      <w:b/>
      <w:bCs/>
      <w:kern w:val="2"/>
      <w:sz w:val="32"/>
      <w:szCs w:val="32"/>
    </w:rPr>
  </w:style>
  <w:style w:type="paragraph" w:styleId="aa">
    <w:name w:val="Normal Indent"/>
    <w:basedOn w:val="a1"/>
    <w:uiPriority w:val="99"/>
    <w:qFormat/>
    <w:rsid w:val="00A34CDD"/>
    <w:pPr>
      <w:ind w:firstLine="420"/>
    </w:pPr>
  </w:style>
  <w:style w:type="paragraph" w:styleId="ab">
    <w:name w:val="List Continue"/>
    <w:basedOn w:val="a1"/>
    <w:rsid w:val="00A34CDD"/>
    <w:pPr>
      <w:spacing w:after="120"/>
      <w:ind w:leftChars="200" w:left="420"/>
      <w:contextualSpacing/>
    </w:pPr>
    <w:rPr>
      <w:szCs w:val="24"/>
    </w:rPr>
  </w:style>
  <w:style w:type="paragraph" w:customStyle="1" w:styleId="1111">
    <w:name w:val="1.1.1.1"/>
    <w:qFormat/>
    <w:rsid w:val="00A34CDD"/>
    <w:pPr>
      <w:adjustRightInd w:val="0"/>
      <w:spacing w:before="60" w:after="60" w:line="480" w:lineRule="exact"/>
      <w:ind w:left="1200" w:hanging="1200"/>
      <w:jc w:val="both"/>
    </w:pPr>
    <w:rPr>
      <w:b/>
      <w:sz w:val="24"/>
    </w:rPr>
  </w:style>
  <w:style w:type="paragraph" w:styleId="20">
    <w:name w:val="List 2"/>
    <w:basedOn w:val="a1"/>
    <w:rsid w:val="00A34CDD"/>
    <w:pPr>
      <w:ind w:leftChars="200" w:left="100" w:hangingChars="200" w:hanging="200"/>
    </w:pPr>
    <w:rPr>
      <w:szCs w:val="24"/>
    </w:rPr>
  </w:style>
  <w:style w:type="paragraph" w:styleId="ac">
    <w:name w:val="List Paragraph"/>
    <w:basedOn w:val="a1"/>
    <w:link w:val="Char3"/>
    <w:qFormat/>
    <w:rsid w:val="00A34CDD"/>
    <w:pPr>
      <w:ind w:firstLineChars="200" w:firstLine="420"/>
    </w:pPr>
    <w:rPr>
      <w:szCs w:val="24"/>
    </w:rPr>
  </w:style>
  <w:style w:type="paragraph" w:styleId="a7">
    <w:name w:val="Plain Text"/>
    <w:basedOn w:val="a1"/>
    <w:link w:val="Char0"/>
    <w:uiPriority w:val="99"/>
    <w:qFormat/>
    <w:rsid w:val="00A34CDD"/>
    <w:rPr>
      <w:rFonts w:ascii="宋体" w:hAnsi="Courier New"/>
      <w:lang w:val="zh-CN"/>
    </w:rPr>
  </w:style>
  <w:style w:type="paragraph" w:styleId="ad">
    <w:name w:val="Document Map"/>
    <w:basedOn w:val="a1"/>
    <w:link w:val="Char4"/>
    <w:rsid w:val="00A34CDD"/>
    <w:pPr>
      <w:shd w:val="clear" w:color="auto" w:fill="000080"/>
    </w:pPr>
  </w:style>
  <w:style w:type="paragraph" w:styleId="a9">
    <w:name w:val="Body Text Indent"/>
    <w:basedOn w:val="a1"/>
    <w:link w:val="Char2"/>
    <w:uiPriority w:val="99"/>
    <w:rsid w:val="00A34CDD"/>
    <w:pPr>
      <w:spacing w:after="120"/>
      <w:ind w:leftChars="200" w:left="420"/>
    </w:pPr>
    <w:rPr>
      <w:szCs w:val="24"/>
    </w:rPr>
  </w:style>
  <w:style w:type="paragraph" w:customStyle="1" w:styleId="CharCharCharCharCharCharChar1Char">
    <w:name w:val="Char Char Char Char Char Char Char1 Char"/>
    <w:basedOn w:val="a1"/>
    <w:rsid w:val="00A34CDD"/>
    <w:rPr>
      <w:rFonts w:ascii="Tahoma" w:hAnsi="Tahoma"/>
      <w:sz w:val="24"/>
    </w:rPr>
  </w:style>
  <w:style w:type="paragraph" w:styleId="a8">
    <w:name w:val="Balloon Text"/>
    <w:basedOn w:val="a1"/>
    <w:link w:val="Char1"/>
    <w:uiPriority w:val="99"/>
    <w:rsid w:val="00A34CDD"/>
    <w:rPr>
      <w:sz w:val="18"/>
      <w:szCs w:val="18"/>
    </w:rPr>
  </w:style>
  <w:style w:type="paragraph" w:styleId="a6">
    <w:name w:val="footer"/>
    <w:aliases w:val="fo,footer odd,odd,footer Final,Footer-Even,Footer1,FtrF"/>
    <w:basedOn w:val="a1"/>
    <w:link w:val="Char"/>
    <w:rsid w:val="00A34CDD"/>
    <w:pPr>
      <w:tabs>
        <w:tab w:val="center" w:pos="4153"/>
        <w:tab w:val="right" w:pos="8306"/>
      </w:tabs>
      <w:snapToGrid w:val="0"/>
      <w:jc w:val="left"/>
    </w:pPr>
    <w:rPr>
      <w:sz w:val="18"/>
      <w:szCs w:val="18"/>
    </w:rPr>
  </w:style>
  <w:style w:type="paragraph" w:customStyle="1" w:styleId="10">
    <w:name w:val="正文1"/>
    <w:basedOn w:val="a1"/>
    <w:rsid w:val="00A34CDD"/>
    <w:rPr>
      <w:rFonts w:ascii="Tahoma" w:hAnsi="Tahoma" w:cs="仿宋_GB2312"/>
      <w:sz w:val="24"/>
    </w:rPr>
  </w:style>
  <w:style w:type="paragraph" w:styleId="ae">
    <w:name w:val="Normal (Web)"/>
    <w:basedOn w:val="a1"/>
    <w:uiPriority w:val="99"/>
    <w:unhideWhenUsed/>
    <w:qFormat/>
    <w:rsid w:val="00A34CDD"/>
    <w:pPr>
      <w:widowControl/>
      <w:spacing w:before="100" w:beforeAutospacing="1" w:after="100" w:afterAutospacing="1"/>
      <w:jc w:val="left"/>
    </w:pPr>
    <w:rPr>
      <w:rFonts w:ascii="宋体" w:hAnsi="宋体" w:cs="宋体"/>
      <w:kern w:val="0"/>
      <w:sz w:val="24"/>
      <w:szCs w:val="24"/>
    </w:rPr>
  </w:style>
  <w:style w:type="paragraph" w:styleId="af">
    <w:name w:val="header"/>
    <w:aliases w:val="h,Ò³Ã¼,En-tête 1.1,En-tête 1.11,rh,RH,ho,header odd,Header bold,En-t¡§ºte 1.1,En-t¡§ºte 1.11,En-t¨ºte 1.1,En-t¨ºte 1.11"/>
    <w:basedOn w:val="a1"/>
    <w:link w:val="Char5"/>
    <w:rsid w:val="00A34CDD"/>
    <w:pPr>
      <w:pBdr>
        <w:bottom w:val="single" w:sz="6" w:space="1" w:color="auto"/>
      </w:pBdr>
      <w:tabs>
        <w:tab w:val="center" w:pos="4153"/>
        <w:tab w:val="right" w:pos="8306"/>
      </w:tabs>
      <w:snapToGrid w:val="0"/>
      <w:jc w:val="center"/>
    </w:pPr>
    <w:rPr>
      <w:sz w:val="18"/>
      <w:szCs w:val="18"/>
    </w:rPr>
  </w:style>
  <w:style w:type="paragraph" w:customStyle="1" w:styleId="xl29">
    <w:name w:val="xl29"/>
    <w:basedOn w:val="a1"/>
    <w:rsid w:val="00A34C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table" w:styleId="af0">
    <w:name w:val="Table Grid"/>
    <w:basedOn w:val="a4"/>
    <w:rsid w:val="00A34C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页眉 Char"/>
    <w:aliases w:val="h Char,Ò³Ã¼ Char,En-tête 1.1 Char,En-tête 1.11 Char,rh Char,RH Char,ho Char,header odd Char,Header bold Char,En-t¡§ºte 1.1 Char,En-t¡§ºte 1.11 Char,En-t¨ºte 1.1 Char,En-t¨ºte 1.11 Char"/>
    <w:link w:val="af"/>
    <w:rsid w:val="003424CB"/>
    <w:rPr>
      <w:kern w:val="2"/>
      <w:sz w:val="18"/>
      <w:szCs w:val="18"/>
    </w:rPr>
  </w:style>
  <w:style w:type="character" w:customStyle="1" w:styleId="1Char">
    <w:name w:val="标题 1 Char"/>
    <w:aliases w:val="标题 1 Char Char Char Char Char Char Char Char Char Char Char Char Char Char Char Char Char Char Char Char1,标题 1 Char Char Char Char Char Char Char Char Char Char Char Char Char Char Char Char Char Char Char Char Char"/>
    <w:basedOn w:val="a3"/>
    <w:link w:val="1"/>
    <w:rsid w:val="00F032CB"/>
    <w:rPr>
      <w:rFonts w:ascii="Calibri" w:hAnsi="Calibri"/>
      <w:b/>
      <w:bCs/>
      <w:kern w:val="44"/>
      <w:sz w:val="44"/>
      <w:szCs w:val="44"/>
    </w:rPr>
  </w:style>
  <w:style w:type="character" w:customStyle="1" w:styleId="5Char">
    <w:name w:val="标题 5 Char"/>
    <w:basedOn w:val="a3"/>
    <w:link w:val="5"/>
    <w:uiPriority w:val="9"/>
    <w:rsid w:val="00F032CB"/>
    <w:rPr>
      <w:rFonts w:ascii="宋体"/>
      <w:kern w:val="2"/>
      <w:sz w:val="21"/>
    </w:rPr>
  </w:style>
  <w:style w:type="character" w:customStyle="1" w:styleId="6Char">
    <w:name w:val="标题 6 Char"/>
    <w:basedOn w:val="a3"/>
    <w:link w:val="6"/>
    <w:uiPriority w:val="9"/>
    <w:rsid w:val="00F032CB"/>
    <w:rPr>
      <w:rFonts w:ascii="宋体"/>
      <w:kern w:val="2"/>
      <w:sz w:val="21"/>
    </w:rPr>
  </w:style>
  <w:style w:type="character" w:customStyle="1" w:styleId="7Char">
    <w:name w:val="标题 7 Char"/>
    <w:basedOn w:val="a3"/>
    <w:link w:val="7"/>
    <w:uiPriority w:val="9"/>
    <w:rsid w:val="00F032CB"/>
    <w:rPr>
      <w:rFonts w:ascii="宋体"/>
      <w:kern w:val="2"/>
      <w:sz w:val="21"/>
    </w:rPr>
  </w:style>
  <w:style w:type="character" w:customStyle="1" w:styleId="8Char">
    <w:name w:val="标题 8 Char"/>
    <w:basedOn w:val="a3"/>
    <w:link w:val="8"/>
    <w:uiPriority w:val="9"/>
    <w:rsid w:val="00F032CB"/>
    <w:rPr>
      <w:rFonts w:ascii="宋体"/>
      <w:kern w:val="21"/>
      <w:sz w:val="21"/>
    </w:rPr>
  </w:style>
  <w:style w:type="character" w:customStyle="1" w:styleId="9Char">
    <w:name w:val="标题 9 Char"/>
    <w:basedOn w:val="a3"/>
    <w:link w:val="9"/>
    <w:uiPriority w:val="9"/>
    <w:rsid w:val="00F032CB"/>
    <w:rPr>
      <w:rFonts w:ascii="宋体"/>
      <w:kern w:val="21"/>
      <w:sz w:val="21"/>
    </w:rPr>
  </w:style>
  <w:style w:type="paragraph" w:styleId="af1">
    <w:name w:val="Body Text"/>
    <w:aliases w:val="正文文字"/>
    <w:basedOn w:val="a1"/>
    <w:link w:val="Char6"/>
    <w:uiPriority w:val="99"/>
    <w:rsid w:val="00F032CB"/>
    <w:pPr>
      <w:spacing w:after="120"/>
    </w:pPr>
  </w:style>
  <w:style w:type="character" w:customStyle="1" w:styleId="Char6">
    <w:name w:val="正文文本 Char"/>
    <w:aliases w:val="正文文字 Char"/>
    <w:basedOn w:val="a3"/>
    <w:link w:val="af1"/>
    <w:uiPriority w:val="99"/>
    <w:rsid w:val="00F032CB"/>
    <w:rPr>
      <w:kern w:val="2"/>
      <w:sz w:val="21"/>
    </w:rPr>
  </w:style>
  <w:style w:type="paragraph" w:styleId="a2">
    <w:name w:val="Body Text First Indent"/>
    <w:basedOn w:val="af1"/>
    <w:link w:val="Char7"/>
    <w:uiPriority w:val="99"/>
    <w:rsid w:val="00F032CB"/>
    <w:pPr>
      <w:ind w:firstLineChars="100" w:firstLine="420"/>
    </w:pPr>
    <w:rPr>
      <w:szCs w:val="24"/>
    </w:rPr>
  </w:style>
  <w:style w:type="character" w:customStyle="1" w:styleId="Char7">
    <w:name w:val="正文首行缩进 Char"/>
    <w:basedOn w:val="Char6"/>
    <w:link w:val="a2"/>
    <w:uiPriority w:val="99"/>
    <w:rsid w:val="00F032CB"/>
    <w:rPr>
      <w:kern w:val="2"/>
      <w:sz w:val="21"/>
      <w:szCs w:val="24"/>
    </w:rPr>
  </w:style>
  <w:style w:type="paragraph" w:customStyle="1" w:styleId="CharCharCharCharCharCharCharCharCharChar">
    <w:name w:val="Char Char Char Char Char Char Char Char Char Char"/>
    <w:basedOn w:val="a1"/>
    <w:rsid w:val="00F032CB"/>
    <w:rPr>
      <w:rFonts w:ascii="Tahoma" w:hAnsi="Tahoma" w:cs="仿宋_GB2312"/>
      <w:sz w:val="24"/>
    </w:rPr>
  </w:style>
  <w:style w:type="character" w:customStyle="1" w:styleId="Char4">
    <w:name w:val="文档结构图 Char"/>
    <w:link w:val="ad"/>
    <w:rsid w:val="00F032CB"/>
    <w:rPr>
      <w:kern w:val="2"/>
      <w:sz w:val="21"/>
      <w:shd w:val="clear" w:color="auto" w:fill="000080"/>
    </w:rPr>
  </w:style>
  <w:style w:type="paragraph" w:customStyle="1" w:styleId="Char10">
    <w:name w:val="Char1"/>
    <w:basedOn w:val="a1"/>
    <w:rsid w:val="00F032CB"/>
    <w:pPr>
      <w:tabs>
        <w:tab w:val="left" w:pos="432"/>
      </w:tabs>
      <w:ind w:left="432" w:hanging="432"/>
    </w:pPr>
    <w:rPr>
      <w:szCs w:val="24"/>
    </w:rPr>
  </w:style>
  <w:style w:type="paragraph" w:customStyle="1" w:styleId="111111">
    <w:name w:val="111111"/>
    <w:basedOn w:val="a1"/>
    <w:link w:val="111111Char"/>
    <w:rsid w:val="00F032CB"/>
    <w:pPr>
      <w:spacing w:before="120" w:after="120"/>
      <w:jc w:val="center"/>
    </w:pPr>
    <w:rPr>
      <w:rFonts w:ascii="宋体" w:eastAsia="黑体" w:hAnsi="宋体"/>
      <w:b/>
      <w:bCs/>
      <w:szCs w:val="21"/>
      <w:lang w:val="x-none" w:eastAsia="x-none"/>
    </w:rPr>
  </w:style>
  <w:style w:type="character" w:customStyle="1" w:styleId="111111Char">
    <w:name w:val="111111 Char"/>
    <w:link w:val="111111"/>
    <w:locked/>
    <w:rsid w:val="00F032CB"/>
    <w:rPr>
      <w:rFonts w:ascii="宋体" w:eastAsia="黑体" w:hAnsi="宋体"/>
      <w:b/>
      <w:bCs/>
      <w:kern w:val="2"/>
      <w:sz w:val="21"/>
      <w:szCs w:val="21"/>
      <w:lang w:val="x-none" w:eastAsia="x-none"/>
    </w:rPr>
  </w:style>
  <w:style w:type="paragraph" w:customStyle="1" w:styleId="40">
    <w:name w:val="4"/>
    <w:basedOn w:val="a1"/>
    <w:rsid w:val="00F032CB"/>
    <w:pPr>
      <w:spacing w:line="360" w:lineRule="auto"/>
    </w:pPr>
    <w:rPr>
      <w:szCs w:val="24"/>
    </w:rPr>
  </w:style>
  <w:style w:type="character" w:styleId="af2">
    <w:name w:val="page number"/>
    <w:rsid w:val="00F032CB"/>
  </w:style>
  <w:style w:type="character" w:styleId="af3">
    <w:name w:val="Hyperlink"/>
    <w:uiPriority w:val="99"/>
    <w:rsid w:val="00F032CB"/>
    <w:rPr>
      <w:color w:val="0000FF"/>
      <w:u w:val="single"/>
    </w:rPr>
  </w:style>
  <w:style w:type="paragraph" w:customStyle="1" w:styleId="a0">
    <w:name w:val="小标题"/>
    <w:basedOn w:val="a1"/>
    <w:rsid w:val="00F032CB"/>
    <w:pPr>
      <w:numPr>
        <w:ilvl w:val="2"/>
        <w:numId w:val="36"/>
      </w:numPr>
      <w:tabs>
        <w:tab w:val="left" w:pos="900"/>
      </w:tabs>
      <w:spacing w:line="360" w:lineRule="auto"/>
      <w:jc w:val="left"/>
    </w:pPr>
    <w:rPr>
      <w:rFonts w:ascii="宋体" w:hAnsi="宋体"/>
      <w:b/>
      <w:sz w:val="24"/>
      <w:szCs w:val="24"/>
    </w:rPr>
  </w:style>
  <w:style w:type="paragraph" w:styleId="11">
    <w:name w:val="index 1"/>
    <w:basedOn w:val="a1"/>
    <w:next w:val="a1"/>
    <w:uiPriority w:val="99"/>
    <w:rsid w:val="00F032CB"/>
    <w:rPr>
      <w:szCs w:val="24"/>
    </w:rPr>
  </w:style>
  <w:style w:type="paragraph" w:styleId="HTML">
    <w:name w:val="HTML Preformatted"/>
    <w:basedOn w:val="a1"/>
    <w:link w:val="HTMLChar"/>
    <w:uiPriority w:val="99"/>
    <w:rsid w:val="00F032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hint="eastAsia"/>
      <w:kern w:val="0"/>
      <w:sz w:val="20"/>
    </w:rPr>
  </w:style>
  <w:style w:type="character" w:customStyle="1" w:styleId="HTMLChar">
    <w:name w:val="HTML 预设格式 Char"/>
    <w:basedOn w:val="a3"/>
    <w:link w:val="HTML"/>
    <w:uiPriority w:val="99"/>
    <w:rsid w:val="00F032CB"/>
    <w:rPr>
      <w:rFonts w:ascii="黑体" w:eastAsia="黑体" w:hAnsi="Courier New" w:cs="Courier New"/>
    </w:rPr>
  </w:style>
  <w:style w:type="paragraph" w:customStyle="1" w:styleId="12">
    <w:name w:val="标题1"/>
    <w:basedOn w:val="2"/>
    <w:rsid w:val="00F032CB"/>
    <w:pPr>
      <w:numPr>
        <w:numId w:val="0"/>
      </w:numPr>
      <w:tabs>
        <w:tab w:val="left" w:pos="420"/>
      </w:tabs>
      <w:spacing w:before="0" w:after="0" w:line="480" w:lineRule="auto"/>
      <w:ind w:left="420" w:hanging="420"/>
      <w:jc w:val="center"/>
    </w:pPr>
    <w:rPr>
      <w:rFonts w:ascii="宋体" w:eastAsia="宋体" w:hAnsi="宋体"/>
    </w:rPr>
  </w:style>
  <w:style w:type="paragraph" w:customStyle="1" w:styleId="Char8">
    <w:name w:val="Char"/>
    <w:basedOn w:val="a1"/>
    <w:rsid w:val="00F032CB"/>
    <w:pPr>
      <w:spacing w:line="360" w:lineRule="auto"/>
    </w:pPr>
    <w:rPr>
      <w:rFonts w:ascii="Tahoma" w:hAnsi="Tahoma"/>
      <w:sz w:val="24"/>
    </w:rPr>
  </w:style>
  <w:style w:type="paragraph" w:styleId="af4">
    <w:name w:val="Date"/>
    <w:basedOn w:val="a1"/>
    <w:next w:val="a1"/>
    <w:link w:val="Char9"/>
    <w:uiPriority w:val="99"/>
    <w:rsid w:val="00F032CB"/>
    <w:pPr>
      <w:ind w:leftChars="2500" w:left="100"/>
    </w:pPr>
    <w:rPr>
      <w:szCs w:val="24"/>
    </w:rPr>
  </w:style>
  <w:style w:type="character" w:customStyle="1" w:styleId="Char9">
    <w:name w:val="日期 Char"/>
    <w:basedOn w:val="a3"/>
    <w:link w:val="af4"/>
    <w:uiPriority w:val="99"/>
    <w:rsid w:val="00F032CB"/>
    <w:rPr>
      <w:kern w:val="2"/>
      <w:sz w:val="21"/>
      <w:szCs w:val="24"/>
    </w:rPr>
  </w:style>
  <w:style w:type="paragraph" w:customStyle="1" w:styleId="30">
    <w:name w:val="样式3"/>
    <w:basedOn w:val="a1"/>
    <w:rsid w:val="00F032CB"/>
    <w:rPr>
      <w:szCs w:val="24"/>
    </w:rPr>
  </w:style>
  <w:style w:type="paragraph" w:customStyle="1" w:styleId="CharCharChar">
    <w:name w:val="Char Char Char"/>
    <w:basedOn w:val="a1"/>
    <w:rsid w:val="00F032CB"/>
    <w:rPr>
      <w:rFonts w:ascii="Tahoma" w:hAnsi="Tahoma"/>
      <w:sz w:val="24"/>
    </w:rPr>
  </w:style>
  <w:style w:type="paragraph" w:styleId="13">
    <w:name w:val="toc 1"/>
    <w:basedOn w:val="a1"/>
    <w:next w:val="a1"/>
    <w:uiPriority w:val="39"/>
    <w:rsid w:val="00F032CB"/>
    <w:pPr>
      <w:tabs>
        <w:tab w:val="left" w:pos="490"/>
        <w:tab w:val="right" w:leader="dot" w:pos="9628"/>
      </w:tabs>
    </w:pPr>
    <w:rPr>
      <w:szCs w:val="24"/>
    </w:rPr>
  </w:style>
  <w:style w:type="paragraph" w:customStyle="1" w:styleId="50">
    <w:name w:val="标题5"/>
    <w:basedOn w:val="a1"/>
    <w:rsid w:val="00F032CB"/>
    <w:pPr>
      <w:adjustRightInd w:val="0"/>
      <w:snapToGrid w:val="0"/>
      <w:spacing w:line="310" w:lineRule="atLeast"/>
      <w:ind w:firstLine="425"/>
    </w:pPr>
    <w:rPr>
      <w:rFonts w:ascii="Arial" w:eastAsia="黑体" w:hAnsi="Arial"/>
    </w:rPr>
  </w:style>
  <w:style w:type="paragraph" w:customStyle="1" w:styleId="51">
    <w:name w:val="正文－5"/>
    <w:rsid w:val="00F032CB"/>
    <w:pPr>
      <w:widowControl w:val="0"/>
      <w:jc w:val="both"/>
    </w:pPr>
    <w:rPr>
      <w:rFonts w:ascii="宋体" w:hAnsi="宋体"/>
      <w:kern w:val="2"/>
      <w:sz w:val="24"/>
      <w:szCs w:val="24"/>
    </w:rPr>
  </w:style>
  <w:style w:type="paragraph" w:styleId="21">
    <w:name w:val="Body Text Indent 2"/>
    <w:basedOn w:val="a1"/>
    <w:link w:val="2Char0"/>
    <w:uiPriority w:val="99"/>
    <w:rsid w:val="00F032CB"/>
    <w:pPr>
      <w:spacing w:after="120" w:line="480" w:lineRule="auto"/>
      <w:ind w:leftChars="200" w:left="420"/>
    </w:pPr>
    <w:rPr>
      <w:szCs w:val="24"/>
    </w:rPr>
  </w:style>
  <w:style w:type="character" w:customStyle="1" w:styleId="2Char0">
    <w:name w:val="正文文本缩进 2 Char"/>
    <w:basedOn w:val="a3"/>
    <w:link w:val="21"/>
    <w:uiPriority w:val="99"/>
    <w:rsid w:val="00F032CB"/>
    <w:rPr>
      <w:kern w:val="2"/>
      <w:sz w:val="21"/>
      <w:szCs w:val="24"/>
    </w:rPr>
  </w:style>
  <w:style w:type="paragraph" w:styleId="31">
    <w:name w:val="Body Text Indent 3"/>
    <w:basedOn w:val="a1"/>
    <w:link w:val="3Char0"/>
    <w:uiPriority w:val="99"/>
    <w:rsid w:val="00F032CB"/>
    <w:pPr>
      <w:spacing w:after="120"/>
      <w:ind w:leftChars="200" w:left="420"/>
    </w:pPr>
    <w:rPr>
      <w:sz w:val="16"/>
      <w:szCs w:val="16"/>
    </w:rPr>
  </w:style>
  <w:style w:type="character" w:customStyle="1" w:styleId="3Char0">
    <w:name w:val="正文文本缩进 3 Char"/>
    <w:basedOn w:val="a3"/>
    <w:link w:val="31"/>
    <w:uiPriority w:val="99"/>
    <w:rsid w:val="00F032CB"/>
    <w:rPr>
      <w:kern w:val="2"/>
      <w:sz w:val="16"/>
      <w:szCs w:val="16"/>
    </w:rPr>
  </w:style>
  <w:style w:type="paragraph" w:styleId="af5">
    <w:name w:val="footnote text"/>
    <w:basedOn w:val="a1"/>
    <w:link w:val="Chara"/>
    <w:rsid w:val="00F032CB"/>
    <w:pPr>
      <w:snapToGrid w:val="0"/>
      <w:jc w:val="left"/>
    </w:pPr>
    <w:rPr>
      <w:sz w:val="18"/>
      <w:szCs w:val="18"/>
    </w:rPr>
  </w:style>
  <w:style w:type="character" w:customStyle="1" w:styleId="Chara">
    <w:name w:val="脚注文本 Char"/>
    <w:basedOn w:val="a3"/>
    <w:link w:val="af5"/>
    <w:rsid w:val="00F032CB"/>
    <w:rPr>
      <w:kern w:val="2"/>
      <w:sz w:val="18"/>
      <w:szCs w:val="18"/>
    </w:rPr>
  </w:style>
  <w:style w:type="paragraph" w:styleId="22">
    <w:name w:val="toc 2"/>
    <w:basedOn w:val="a1"/>
    <w:next w:val="a1"/>
    <w:uiPriority w:val="39"/>
    <w:rsid w:val="00F032CB"/>
    <w:pPr>
      <w:tabs>
        <w:tab w:val="left" w:pos="1050"/>
        <w:tab w:val="right" w:leader="dot" w:pos="10763"/>
      </w:tabs>
      <w:ind w:leftChars="200" w:left="420"/>
    </w:pPr>
    <w:rPr>
      <w:szCs w:val="24"/>
    </w:rPr>
  </w:style>
  <w:style w:type="character" w:styleId="af6">
    <w:name w:val="annotation reference"/>
    <w:rsid w:val="00F032CB"/>
    <w:rPr>
      <w:sz w:val="21"/>
      <w:szCs w:val="21"/>
    </w:rPr>
  </w:style>
  <w:style w:type="paragraph" w:styleId="af7">
    <w:name w:val="annotation text"/>
    <w:basedOn w:val="a1"/>
    <w:link w:val="Charb"/>
    <w:uiPriority w:val="99"/>
    <w:rsid w:val="00F032CB"/>
    <w:pPr>
      <w:jc w:val="left"/>
    </w:pPr>
    <w:rPr>
      <w:szCs w:val="24"/>
    </w:rPr>
  </w:style>
  <w:style w:type="character" w:customStyle="1" w:styleId="Charb">
    <w:name w:val="批注文字 Char"/>
    <w:basedOn w:val="a3"/>
    <w:link w:val="af7"/>
    <w:uiPriority w:val="99"/>
    <w:rsid w:val="00F032CB"/>
    <w:rPr>
      <w:kern w:val="2"/>
      <w:sz w:val="21"/>
      <w:szCs w:val="24"/>
    </w:rPr>
  </w:style>
  <w:style w:type="paragraph" w:styleId="af8">
    <w:name w:val="annotation subject"/>
    <w:basedOn w:val="af7"/>
    <w:next w:val="af7"/>
    <w:link w:val="Charc"/>
    <w:uiPriority w:val="99"/>
    <w:rsid w:val="00F032CB"/>
    <w:rPr>
      <w:b/>
      <w:bCs/>
    </w:rPr>
  </w:style>
  <w:style w:type="character" w:customStyle="1" w:styleId="Charc">
    <w:name w:val="批注主题 Char"/>
    <w:basedOn w:val="Charb"/>
    <w:link w:val="af8"/>
    <w:uiPriority w:val="99"/>
    <w:rsid w:val="00F032CB"/>
    <w:rPr>
      <w:b/>
      <w:bCs/>
      <w:kern w:val="2"/>
      <w:sz w:val="21"/>
      <w:szCs w:val="24"/>
    </w:rPr>
  </w:style>
  <w:style w:type="paragraph" w:customStyle="1" w:styleId="14">
    <w:name w:val="样式1"/>
    <w:basedOn w:val="1"/>
    <w:rsid w:val="00F032CB"/>
    <w:pPr>
      <w:tabs>
        <w:tab w:val="num" w:pos="425"/>
      </w:tabs>
      <w:spacing w:beforeLines="50" w:before="156" w:after="0" w:line="240" w:lineRule="auto"/>
      <w:ind w:left="425" w:hanging="425"/>
      <w:jc w:val="center"/>
    </w:pPr>
    <w:rPr>
      <w:rFonts w:ascii="宋体" w:hAnsi="宋体"/>
      <w:sz w:val="21"/>
      <w:szCs w:val="36"/>
    </w:rPr>
  </w:style>
  <w:style w:type="paragraph" w:styleId="TOC">
    <w:name w:val="TOC Heading"/>
    <w:basedOn w:val="1"/>
    <w:next w:val="a1"/>
    <w:uiPriority w:val="39"/>
    <w:qFormat/>
    <w:rsid w:val="00F032CB"/>
    <w:pPr>
      <w:widowControl/>
      <w:spacing w:before="480" w:after="0" w:line="276" w:lineRule="auto"/>
      <w:jc w:val="left"/>
      <w:outlineLvl w:val="9"/>
    </w:pPr>
    <w:rPr>
      <w:rFonts w:ascii="Cambria" w:hAnsi="Cambria"/>
      <w:color w:val="365F91"/>
      <w:kern w:val="0"/>
      <w:sz w:val="28"/>
      <w:szCs w:val="28"/>
    </w:rPr>
  </w:style>
  <w:style w:type="paragraph" w:styleId="32">
    <w:name w:val="toc 3"/>
    <w:basedOn w:val="a1"/>
    <w:next w:val="a1"/>
    <w:autoRedefine/>
    <w:uiPriority w:val="39"/>
    <w:rsid w:val="00F032CB"/>
    <w:pPr>
      <w:ind w:leftChars="400" w:left="840"/>
    </w:pPr>
    <w:rPr>
      <w:szCs w:val="24"/>
    </w:rPr>
  </w:style>
  <w:style w:type="paragraph" w:styleId="af9">
    <w:name w:val="Title"/>
    <w:basedOn w:val="a1"/>
    <w:next w:val="a1"/>
    <w:link w:val="Chard"/>
    <w:qFormat/>
    <w:rsid w:val="00F032CB"/>
    <w:pPr>
      <w:spacing w:before="240" w:after="60"/>
      <w:jc w:val="center"/>
      <w:outlineLvl w:val="0"/>
    </w:pPr>
    <w:rPr>
      <w:rFonts w:ascii="Calibri Light" w:hAnsi="Calibri Light"/>
      <w:b/>
      <w:bCs/>
      <w:sz w:val="32"/>
      <w:szCs w:val="32"/>
    </w:rPr>
  </w:style>
  <w:style w:type="character" w:customStyle="1" w:styleId="Chard">
    <w:name w:val="标题 Char"/>
    <w:basedOn w:val="a3"/>
    <w:link w:val="af9"/>
    <w:rsid w:val="00F032CB"/>
    <w:rPr>
      <w:rFonts w:ascii="Calibri Light" w:hAnsi="Calibri Light"/>
      <w:b/>
      <w:bCs/>
      <w:kern w:val="2"/>
      <w:sz w:val="32"/>
      <w:szCs w:val="32"/>
    </w:rPr>
  </w:style>
  <w:style w:type="paragraph" w:customStyle="1" w:styleId="CharCharChar0">
    <w:name w:val="Char Char Char"/>
    <w:basedOn w:val="ad"/>
    <w:autoRedefine/>
    <w:rsid w:val="00F032CB"/>
    <w:rPr>
      <w:rFonts w:ascii="Tahoma" w:hAnsi="Tahoma"/>
      <w:sz w:val="24"/>
      <w:szCs w:val="24"/>
      <w:lang w:val="x-none" w:eastAsia="x-none"/>
    </w:rPr>
  </w:style>
  <w:style w:type="character" w:styleId="afa">
    <w:name w:val="FollowedHyperlink"/>
    <w:basedOn w:val="a3"/>
    <w:rsid w:val="00F032CB"/>
    <w:rPr>
      <w:color w:val="800080"/>
      <w:u w:val="single"/>
    </w:rPr>
  </w:style>
  <w:style w:type="paragraph" w:customStyle="1" w:styleId="Chare">
    <w:name w:val="Char"/>
    <w:basedOn w:val="a1"/>
    <w:autoRedefine/>
    <w:rsid w:val="00F032CB"/>
    <w:pPr>
      <w:tabs>
        <w:tab w:val="num" w:pos="432"/>
      </w:tabs>
      <w:spacing w:beforeLines="50" w:before="120" w:afterLines="50" w:after="120"/>
      <w:ind w:left="864" w:hanging="432"/>
      <w:jc w:val="center"/>
    </w:pPr>
    <w:rPr>
      <w:sz w:val="24"/>
      <w:szCs w:val="24"/>
    </w:rPr>
  </w:style>
  <w:style w:type="paragraph" w:customStyle="1" w:styleId="Default">
    <w:name w:val="Default"/>
    <w:rsid w:val="00F032CB"/>
    <w:pPr>
      <w:widowControl w:val="0"/>
      <w:autoSpaceDE w:val="0"/>
      <w:autoSpaceDN w:val="0"/>
      <w:adjustRightInd w:val="0"/>
    </w:pPr>
    <w:rPr>
      <w:rFonts w:ascii="黑体" w:eastAsia="黑体" w:cs="黑体"/>
      <w:color w:val="000000"/>
      <w:sz w:val="24"/>
      <w:szCs w:val="24"/>
    </w:rPr>
  </w:style>
  <w:style w:type="paragraph" w:customStyle="1" w:styleId="CharCharCharChar">
    <w:name w:val="Char Char Char Char"/>
    <w:basedOn w:val="a1"/>
    <w:rsid w:val="00F032CB"/>
    <w:pPr>
      <w:widowControl/>
      <w:spacing w:after="160" w:line="240" w:lineRule="exact"/>
      <w:jc w:val="left"/>
    </w:pPr>
    <w:rPr>
      <w:szCs w:val="24"/>
    </w:rPr>
  </w:style>
  <w:style w:type="character" w:customStyle="1" w:styleId="Char3">
    <w:name w:val="列出段落 Char"/>
    <w:link w:val="ac"/>
    <w:locked/>
    <w:rsid w:val="00F032CB"/>
    <w:rPr>
      <w:kern w:val="2"/>
      <w:sz w:val="21"/>
      <w:szCs w:val="24"/>
    </w:rPr>
  </w:style>
  <w:style w:type="paragraph" w:styleId="afb">
    <w:name w:val="endnote text"/>
    <w:basedOn w:val="a1"/>
    <w:link w:val="Charf"/>
    <w:rsid w:val="00F032CB"/>
    <w:pPr>
      <w:snapToGrid w:val="0"/>
      <w:jc w:val="left"/>
    </w:pPr>
    <w:rPr>
      <w:szCs w:val="24"/>
    </w:rPr>
  </w:style>
  <w:style w:type="character" w:customStyle="1" w:styleId="Charf">
    <w:name w:val="尾注文本 Char"/>
    <w:basedOn w:val="a3"/>
    <w:link w:val="afb"/>
    <w:rsid w:val="00F032CB"/>
    <w:rPr>
      <w:kern w:val="2"/>
      <w:sz w:val="21"/>
      <w:szCs w:val="24"/>
    </w:rPr>
  </w:style>
  <w:style w:type="paragraph" w:styleId="41">
    <w:name w:val="toc 4"/>
    <w:basedOn w:val="a1"/>
    <w:next w:val="a1"/>
    <w:autoRedefine/>
    <w:uiPriority w:val="39"/>
    <w:rsid w:val="00F032CB"/>
    <w:pPr>
      <w:ind w:leftChars="600" w:left="1260"/>
    </w:pPr>
    <w:rPr>
      <w:szCs w:val="24"/>
    </w:rPr>
  </w:style>
  <w:style w:type="paragraph" w:styleId="52">
    <w:name w:val="toc 5"/>
    <w:basedOn w:val="a1"/>
    <w:next w:val="a1"/>
    <w:autoRedefine/>
    <w:uiPriority w:val="39"/>
    <w:rsid w:val="00F032CB"/>
    <w:pPr>
      <w:ind w:leftChars="800" w:left="1680"/>
    </w:pPr>
    <w:rPr>
      <w:szCs w:val="24"/>
    </w:rPr>
  </w:style>
  <w:style w:type="paragraph" w:styleId="60">
    <w:name w:val="toc 6"/>
    <w:basedOn w:val="a1"/>
    <w:next w:val="a1"/>
    <w:autoRedefine/>
    <w:uiPriority w:val="39"/>
    <w:rsid w:val="00F032CB"/>
    <w:pPr>
      <w:ind w:leftChars="1000" w:left="2100"/>
    </w:pPr>
    <w:rPr>
      <w:szCs w:val="24"/>
    </w:rPr>
  </w:style>
  <w:style w:type="paragraph" w:styleId="70">
    <w:name w:val="toc 7"/>
    <w:basedOn w:val="a1"/>
    <w:next w:val="a1"/>
    <w:autoRedefine/>
    <w:uiPriority w:val="39"/>
    <w:rsid w:val="00F032CB"/>
    <w:pPr>
      <w:ind w:leftChars="1200" w:left="2520"/>
    </w:pPr>
    <w:rPr>
      <w:szCs w:val="24"/>
    </w:rPr>
  </w:style>
  <w:style w:type="paragraph" w:styleId="80">
    <w:name w:val="toc 8"/>
    <w:basedOn w:val="a1"/>
    <w:next w:val="a1"/>
    <w:autoRedefine/>
    <w:uiPriority w:val="39"/>
    <w:rsid w:val="00F032CB"/>
    <w:pPr>
      <w:ind w:leftChars="1400" w:left="2940"/>
    </w:pPr>
    <w:rPr>
      <w:szCs w:val="24"/>
    </w:rPr>
  </w:style>
  <w:style w:type="paragraph" w:styleId="90">
    <w:name w:val="toc 9"/>
    <w:basedOn w:val="a1"/>
    <w:next w:val="a1"/>
    <w:autoRedefine/>
    <w:uiPriority w:val="39"/>
    <w:rsid w:val="00F032CB"/>
    <w:pPr>
      <w:ind w:leftChars="1600" w:left="3360"/>
    </w:pPr>
    <w:rPr>
      <w:szCs w:val="24"/>
    </w:rPr>
  </w:style>
  <w:style w:type="paragraph" w:customStyle="1" w:styleId="p0">
    <w:name w:val="p0"/>
    <w:basedOn w:val="a1"/>
    <w:rsid w:val="00F032CB"/>
    <w:pPr>
      <w:widowControl/>
    </w:pPr>
    <w:rPr>
      <w:kern w:val="0"/>
      <w:szCs w:val="21"/>
    </w:rPr>
  </w:style>
  <w:style w:type="character" w:customStyle="1" w:styleId="CharChar">
    <w:name w:val="正文文字 Char Char"/>
    <w:rsid w:val="00F032CB"/>
    <w:rPr>
      <w:kern w:val="2"/>
      <w:sz w:val="21"/>
      <w:szCs w:val="21"/>
    </w:rPr>
  </w:style>
  <w:style w:type="paragraph" w:styleId="a">
    <w:name w:val="toa heading"/>
    <w:basedOn w:val="a1"/>
    <w:next w:val="a1"/>
    <w:uiPriority w:val="99"/>
    <w:unhideWhenUsed/>
    <w:rsid w:val="00F032CB"/>
    <w:pPr>
      <w:numPr>
        <w:ilvl w:val="1"/>
        <w:numId w:val="40"/>
      </w:numPr>
      <w:tabs>
        <w:tab w:val="clear" w:pos="1260"/>
      </w:tabs>
      <w:spacing w:before="120"/>
      <w:ind w:left="0" w:firstLine="0"/>
    </w:pPr>
    <w:rPr>
      <w:rFonts w:ascii="Arial" w:hAnsi="Arial" w:cs="Arial"/>
      <w:sz w:val="24"/>
      <w:szCs w:val="24"/>
    </w:rPr>
  </w:style>
  <w:style w:type="paragraph" w:customStyle="1" w:styleId="55">
    <w:name w:val="样式 (符号) 宋体 段前: 5 磅 段后: 5 磅"/>
    <w:basedOn w:val="a1"/>
    <w:rsid w:val="00F032CB"/>
    <w:pPr>
      <w:spacing w:before="100" w:after="100"/>
      <w:ind w:leftChars="388" w:left="815"/>
    </w:pPr>
    <w:rPr>
      <w:rFonts w:hAnsi="宋体" w:cs="宋体"/>
    </w:rPr>
  </w:style>
  <w:style w:type="paragraph" w:customStyle="1" w:styleId="140">
    <w:name w:val="样式 (符号) 宋体 居中 行距: 最小值 1.4 磅"/>
    <w:basedOn w:val="a1"/>
    <w:rsid w:val="00F032CB"/>
    <w:pPr>
      <w:shd w:val="clear" w:color="auto" w:fill="000080"/>
      <w:spacing w:line="28" w:lineRule="atLeast"/>
      <w:jc w:val="center"/>
    </w:pPr>
    <w:rPr>
      <w:rFonts w:hAnsi="宋体" w:cs="宋体"/>
    </w:rPr>
  </w:style>
  <w:style w:type="paragraph" w:customStyle="1" w:styleId="0">
    <w:name w:val="0"/>
    <w:basedOn w:val="a1"/>
    <w:rsid w:val="00F032CB"/>
    <w:pPr>
      <w:widowControl/>
      <w:snapToGrid w:val="0"/>
    </w:pPr>
    <w:rPr>
      <w:kern w:val="0"/>
      <w:sz w:val="20"/>
    </w:rPr>
  </w:style>
  <w:style w:type="paragraph" w:customStyle="1" w:styleId="CharChar0">
    <w:name w:val="Char Char"/>
    <w:basedOn w:val="a1"/>
    <w:rsid w:val="00F032CB"/>
    <w:pPr>
      <w:snapToGrid w:val="0"/>
      <w:spacing w:line="440" w:lineRule="atLeast"/>
    </w:pPr>
    <w:rPr>
      <w:rFonts w:ascii="宋体"/>
      <w:sz w:val="24"/>
      <w:szCs w:val="24"/>
    </w:rPr>
  </w:style>
  <w:style w:type="paragraph" w:customStyle="1" w:styleId="CharCharCharCharChar">
    <w:name w:val="Char Char Char Char Char"/>
    <w:basedOn w:val="14"/>
    <w:rsid w:val="00F032CB"/>
    <w:pPr>
      <w:tabs>
        <w:tab w:val="clear" w:pos="425"/>
        <w:tab w:val="left" w:pos="780"/>
      </w:tabs>
      <w:spacing w:beforeLines="0" w:before="260" w:after="260" w:line="412" w:lineRule="auto"/>
      <w:ind w:left="780" w:hanging="420"/>
    </w:pPr>
    <w:rPr>
      <w:color w:val="000000"/>
      <w:kern w:val="2"/>
      <w:sz w:val="32"/>
      <w:szCs w:val="32"/>
    </w:rPr>
  </w:style>
  <w:style w:type="paragraph" w:customStyle="1" w:styleId="29455">
    <w:name w:val="样式 悬挂缩进: 2.94 字符 段前: 5 磅 段后: 5 磅"/>
    <w:basedOn w:val="a1"/>
    <w:rsid w:val="00F032CB"/>
    <w:pPr>
      <w:spacing w:before="100" w:after="100"/>
      <w:ind w:leftChars="98" w:left="826" w:hangingChars="294" w:hanging="620"/>
    </w:pPr>
    <w:rPr>
      <w:rFonts w:cs="宋体"/>
    </w:rPr>
  </w:style>
  <w:style w:type="paragraph" w:customStyle="1" w:styleId="735">
    <w:name w:val="样式 (符号) 宋体 加粗 居中 悬挂缩进: 7.35 字符"/>
    <w:basedOn w:val="a1"/>
    <w:rsid w:val="00F032CB"/>
    <w:pPr>
      <w:ind w:leftChars="49" w:left="1653" w:hangingChars="735" w:hanging="1550"/>
      <w:jc w:val="center"/>
    </w:pPr>
    <w:rPr>
      <w:rFonts w:hAnsi="宋体" w:cs="宋体"/>
      <w:b/>
      <w:bCs/>
    </w:rPr>
  </w:style>
  <w:style w:type="character" w:customStyle="1" w:styleId="alphac097bd2e95c54ea990598e08784e093b">
    <w:name w:val="alphac097bd2e95c54ea990598e08784e093b"/>
    <w:rsid w:val="00F032CB"/>
    <w:rPr>
      <w:rFonts w:ascii="宋体" w:eastAsia="宋体" w:hAnsi="宋体"/>
      <w:color w:val="000000"/>
      <w:sz w:val="24"/>
      <w:u w:val="none"/>
      <w:effect w:val="none"/>
    </w:rPr>
  </w:style>
  <w:style w:type="character" w:customStyle="1" w:styleId="apple-style-span">
    <w:name w:val="apple-style-span"/>
    <w:rsid w:val="00F032CB"/>
    <w:rPr>
      <w:rFonts w:cs="Times New Roman"/>
    </w:rPr>
  </w:style>
  <w:style w:type="character" w:customStyle="1" w:styleId="afc">
    <w:name w:val="样式 (符号) 宋体 加粗"/>
    <w:rsid w:val="00F032CB"/>
    <w:rPr>
      <w:b/>
    </w:rPr>
  </w:style>
  <w:style w:type="character" w:customStyle="1" w:styleId="CharChar1">
    <w:name w:val="Char Char1"/>
    <w:rsid w:val="00F032CB"/>
    <w:rPr>
      <w:rFonts w:ascii="宋体" w:eastAsia="宋体" w:hAnsi="宋体"/>
      <w:kern w:val="2"/>
      <w:sz w:val="18"/>
      <w:lang w:val="en-US" w:eastAsia="zh-CN"/>
    </w:rPr>
  </w:style>
  <w:style w:type="character" w:customStyle="1" w:styleId="Char11">
    <w:name w:val="页眉 Char1"/>
    <w:uiPriority w:val="99"/>
    <w:semiHidden/>
    <w:rsid w:val="00F032CB"/>
    <w:rPr>
      <w:kern w:val="2"/>
      <w:sz w:val="18"/>
    </w:rPr>
  </w:style>
  <w:style w:type="paragraph" w:customStyle="1" w:styleId="afd">
    <w:name w:val="正文（首行缩进两字）"/>
    <w:basedOn w:val="Default"/>
    <w:next w:val="Default"/>
    <w:rsid w:val="00F032CB"/>
    <w:pPr>
      <w:spacing w:before="60" w:after="120"/>
    </w:pPr>
    <w:rPr>
      <w:rFonts w:ascii="Sim Sun" w:eastAsia="Sim Sun" w:cs="Times New Roman"/>
      <w:color w:val="auto"/>
    </w:rPr>
  </w:style>
  <w:style w:type="paragraph" w:customStyle="1" w:styleId="N2">
    <w:name w:val="N2正文"/>
    <w:basedOn w:val="Default"/>
    <w:next w:val="Default"/>
    <w:rsid w:val="00F032CB"/>
    <w:pPr>
      <w:spacing w:before="120" w:after="120"/>
    </w:pPr>
    <w:rPr>
      <w:rFonts w:ascii="Times New Roman" w:eastAsia="宋体" w:cs="Times New Roman"/>
      <w:color w:val="auto"/>
    </w:rPr>
  </w:style>
  <w:style w:type="paragraph" w:customStyle="1" w:styleId="N1">
    <w:name w:val="N1"/>
    <w:basedOn w:val="Default"/>
    <w:next w:val="Default"/>
    <w:rsid w:val="00F032CB"/>
    <w:pPr>
      <w:spacing w:before="60" w:after="60"/>
    </w:pPr>
    <w:rPr>
      <w:rFonts w:ascii="Sim Sun" w:eastAsia="Sim Sun" w:cs="Times New Roman"/>
      <w:color w:val="auto"/>
    </w:rPr>
  </w:style>
  <w:style w:type="paragraph" w:styleId="afe">
    <w:name w:val="No Spacing"/>
    <w:uiPriority w:val="1"/>
    <w:qFormat/>
    <w:rsid w:val="00F032CB"/>
    <w:pPr>
      <w:widowControl w:val="0"/>
      <w:jc w:val="both"/>
    </w:pPr>
    <w:rPr>
      <w:kern w:val="2"/>
      <w:sz w:val="21"/>
      <w:szCs w:val="24"/>
    </w:rPr>
  </w:style>
  <w:style w:type="paragraph" w:customStyle="1" w:styleId="New">
    <w:name w:val="正文 New"/>
    <w:rsid w:val="00F032CB"/>
    <w:pPr>
      <w:widowControl w:val="0"/>
      <w:jc w:val="both"/>
    </w:pPr>
    <w:rPr>
      <w:kern w:val="2"/>
      <w:sz w:val="21"/>
      <w:szCs w:val="24"/>
    </w:rPr>
  </w:style>
  <w:style w:type="paragraph" w:customStyle="1" w:styleId="Char12">
    <w:name w:val="Char1"/>
    <w:basedOn w:val="a1"/>
    <w:rsid w:val="00F032CB"/>
    <w:pPr>
      <w:tabs>
        <w:tab w:val="left" w:pos="432"/>
      </w:tabs>
      <w:ind w:left="432" w:hanging="432"/>
    </w:pPr>
    <w:rPr>
      <w:szCs w:val="24"/>
    </w:rPr>
  </w:style>
  <w:style w:type="character" w:customStyle="1" w:styleId="CharChar2">
    <w:name w:val="产品介绍目录 Char Char"/>
    <w:link w:val="aff"/>
    <w:locked/>
    <w:rsid w:val="00F032CB"/>
    <w:rPr>
      <w:rFonts w:ascii="黑体" w:eastAsia="黑体" w:hAnsi="黑体"/>
      <w:sz w:val="24"/>
    </w:rPr>
  </w:style>
  <w:style w:type="paragraph" w:customStyle="1" w:styleId="aff">
    <w:name w:val="产品介绍目录"/>
    <w:basedOn w:val="a1"/>
    <w:link w:val="CharChar2"/>
    <w:rsid w:val="00F032CB"/>
    <w:pPr>
      <w:tabs>
        <w:tab w:val="num" w:pos="840"/>
      </w:tabs>
      <w:spacing w:beforeLines="50" w:afterLines="50"/>
      <w:ind w:left="840" w:hanging="420"/>
    </w:pPr>
    <w:rPr>
      <w:rFonts w:ascii="黑体" w:eastAsia="黑体" w:hAnsi="黑体"/>
      <w:kern w:val="0"/>
      <w:sz w:val="24"/>
    </w:rPr>
  </w:style>
  <w:style w:type="paragraph" w:customStyle="1" w:styleId="Body">
    <w:name w:val="Body"/>
    <w:rsid w:val="00F032CB"/>
    <w:pPr>
      <w:tabs>
        <w:tab w:val="left" w:pos="3686"/>
        <w:tab w:val="left" w:pos="4820"/>
        <w:tab w:val="left" w:pos="5954"/>
        <w:tab w:val="left" w:pos="7088"/>
        <w:tab w:val="left" w:pos="8222"/>
      </w:tabs>
      <w:spacing w:after="120"/>
      <w:ind w:left="1440" w:right="58"/>
      <w:jc w:val="both"/>
    </w:pPr>
    <w:rPr>
      <w:rFonts w:ascii="Arial" w:hAnsi="Arial"/>
    </w:rPr>
  </w:style>
  <w:style w:type="paragraph" w:customStyle="1" w:styleId="CharCharCharCharCharCharChar">
    <w:name w:val="Char Char Char Char Char Char Char"/>
    <w:basedOn w:val="a1"/>
    <w:autoRedefine/>
    <w:rsid w:val="00F032CB"/>
    <w:pPr>
      <w:tabs>
        <w:tab w:val="num" w:pos="432"/>
      </w:tabs>
      <w:ind w:left="432" w:hanging="432"/>
    </w:pPr>
    <w:rPr>
      <w:rFonts w:ascii="Tahoma" w:hAnsi="Tahoma"/>
      <w:sz w:val="24"/>
    </w:rPr>
  </w:style>
  <w:style w:type="paragraph" w:customStyle="1" w:styleId="aff0">
    <w:name w:val="方案正文"/>
    <w:rsid w:val="00F032CB"/>
    <w:pPr>
      <w:spacing w:before="100" w:beforeAutospacing="1" w:after="100" w:afterAutospacing="1" w:line="330" w:lineRule="atLeast"/>
      <w:ind w:firstLineChars="200" w:firstLine="200"/>
    </w:pPr>
    <w:rPr>
      <w:rFonts w:ascii="ˎ̥" w:hAnsi="ˎ̥" w:cs="宋体"/>
      <w:color w:val="51585D"/>
      <w:sz w:val="28"/>
      <w:szCs w:val="18"/>
    </w:rPr>
  </w:style>
  <w:style w:type="paragraph" w:customStyle="1" w:styleId="aff1">
    <w:name w:val="图"/>
    <w:basedOn w:val="a1"/>
    <w:rsid w:val="00F032CB"/>
    <w:pPr>
      <w:keepNext/>
      <w:adjustRightInd w:val="0"/>
      <w:spacing w:before="60" w:after="60" w:line="300" w:lineRule="auto"/>
      <w:jc w:val="center"/>
      <w:textAlignment w:val="center"/>
    </w:pPr>
    <w:rPr>
      <w:noProof/>
      <w:snapToGrid w:val="0"/>
      <w:spacing w:val="20"/>
      <w:kern w:val="0"/>
      <w:sz w:val="24"/>
    </w:rPr>
  </w:style>
  <w:style w:type="paragraph" w:customStyle="1" w:styleId="552">
    <w:name w:val="样式 小四 段前: 5 磅 段后: 5 磅 首行缩进:  2 字符"/>
    <w:basedOn w:val="a1"/>
    <w:autoRedefine/>
    <w:rsid w:val="00F032CB"/>
    <w:pPr>
      <w:spacing w:after="120" w:line="320" w:lineRule="exact"/>
      <w:jc w:val="center"/>
    </w:pPr>
    <w:rPr>
      <w:rFonts w:ascii="宋体" w:hAnsi="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lsdException w:name="caption" w:semiHidden="1" w:unhideWhenUsed="1" w:qFormat="1"/>
    <w:lsdException w:name="toa heading" w:uiPriority="99"/>
    <w:lsdException w:name="Title" w:qFormat="1"/>
    <w:lsdException w:name="Body Text" w:uiPriority="99"/>
    <w:lsdException w:name="Body Text Indent" w:uiPriority="99"/>
    <w:lsdException w:name="Subtitle" w:qFormat="1"/>
    <w:lsdException w:name="Date" w:uiPriority="99"/>
    <w:lsdException w:name="Body Text First Indent" w:uiPriority="99"/>
    <w:lsdException w:name="Body Text Indent 2" w:uiPriority="99"/>
    <w:lsdException w:name="Body Text Indent 3" w:uiPriority="99"/>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lsdException w:name="Normal Table" w:semiHidden="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4CDD"/>
    <w:pPr>
      <w:widowControl w:val="0"/>
      <w:jc w:val="both"/>
    </w:pPr>
    <w:rPr>
      <w:kern w:val="2"/>
      <w:sz w:val="21"/>
    </w:rPr>
  </w:style>
  <w:style w:type="paragraph" w:styleId="1">
    <w:name w:val="heading 1"/>
    <w:aliases w:val="标题 1 Char Char Char Char Char Char Char Char Char Char Char Char Char Char Char Char Char Char Char,标题 1 Char Char Char Char Char Char Char Char Char Char Char Char Char Char Char Char Char Char Char Char"/>
    <w:basedOn w:val="a1"/>
    <w:next w:val="a1"/>
    <w:link w:val="1Char"/>
    <w:qFormat/>
    <w:rsid w:val="00F032CB"/>
    <w:pPr>
      <w:keepNext/>
      <w:keepLines/>
      <w:spacing w:before="340" w:after="330" w:line="578" w:lineRule="auto"/>
      <w:outlineLvl w:val="0"/>
    </w:pPr>
    <w:rPr>
      <w:rFonts w:ascii="Calibri" w:hAnsi="Calibri"/>
      <w:b/>
      <w:bCs/>
      <w:kern w:val="44"/>
      <w:sz w:val="44"/>
      <w:szCs w:val="44"/>
    </w:rPr>
  </w:style>
  <w:style w:type="paragraph" w:styleId="2">
    <w:name w:val="heading 2"/>
    <w:aliases w:val="H2,Heading 2 Hidden,Heading 2 CCBS,2nd level,h2,2,Header 2,子系统,子系统1,_,第一章 标题 2,ISO1,l2,Fab-2,PIM2,Titre3,HD2,sect 1.2,hw标题 2,标题 1.1,标题 2 Char Char,节名,heading 2,Titre2,Head 2,DO NOT USE_h2,chn,Chapter Number/Appendix Letter,UNDERRUBRIK 1-2,H21,H22,H"/>
    <w:basedOn w:val="a1"/>
    <w:next w:val="a1"/>
    <w:link w:val="2Char"/>
    <w:uiPriority w:val="9"/>
    <w:qFormat/>
    <w:rsid w:val="00A34CDD"/>
    <w:pPr>
      <w:keepNext/>
      <w:keepLines/>
      <w:numPr>
        <w:numId w:val="1"/>
      </w:numPr>
      <w:spacing w:before="260" w:after="260" w:line="416" w:lineRule="auto"/>
      <w:outlineLvl w:val="1"/>
    </w:pPr>
    <w:rPr>
      <w:rFonts w:ascii="Arial" w:eastAsia="黑体" w:hAnsi="Arial"/>
      <w:b/>
      <w:bCs/>
      <w:sz w:val="32"/>
      <w:szCs w:val="32"/>
    </w:rPr>
  </w:style>
  <w:style w:type="paragraph" w:styleId="3">
    <w:name w:val="heading 3"/>
    <w:aliases w:val="h3,3,Heading 3 hidden,2h,h31,h32,Section,Heading 2.3,(Alt+3),1.2.3.,alltoc,H3,sect1.2.3,一,1,h4,Title3,Map,H31,3rd level,Heading 3 - old,heading 3TOC,1.1.1 Heading 3,l3,CT,BOD 0,level_3,PIM 3,Level 3 Head,Fab-3,Bold Head,bh,sect1.2.31,sect1.2.32,Hea"/>
    <w:basedOn w:val="a1"/>
    <w:next w:val="a1"/>
    <w:link w:val="3Char"/>
    <w:uiPriority w:val="9"/>
    <w:qFormat/>
    <w:rsid w:val="00A34CDD"/>
    <w:pPr>
      <w:keepNext/>
      <w:keepLines/>
      <w:numPr>
        <w:ilvl w:val="1"/>
        <w:numId w:val="1"/>
      </w:numPr>
      <w:spacing w:before="260" w:after="260" w:line="416" w:lineRule="auto"/>
      <w:outlineLvl w:val="2"/>
    </w:pPr>
    <w:rPr>
      <w:b/>
      <w:bCs/>
      <w:sz w:val="32"/>
      <w:szCs w:val="32"/>
    </w:rPr>
  </w:style>
  <w:style w:type="paragraph" w:styleId="4">
    <w:name w:val="heading 4"/>
    <w:basedOn w:val="a1"/>
    <w:next w:val="a1"/>
    <w:link w:val="4Char"/>
    <w:uiPriority w:val="9"/>
    <w:qFormat/>
    <w:rsid w:val="00A34CDD"/>
    <w:pPr>
      <w:keepNext/>
      <w:keepLines/>
      <w:numPr>
        <w:ilvl w:val="2"/>
        <w:numId w:val="1"/>
      </w:numPr>
      <w:spacing w:before="280" w:after="290" w:line="376" w:lineRule="auto"/>
      <w:outlineLvl w:val="3"/>
    </w:pPr>
    <w:rPr>
      <w:rFonts w:ascii="Arial" w:eastAsia="黑体" w:hAnsi="Arial"/>
      <w:b/>
      <w:bCs/>
      <w:sz w:val="28"/>
      <w:szCs w:val="28"/>
    </w:rPr>
  </w:style>
  <w:style w:type="paragraph" w:styleId="5">
    <w:name w:val="heading 5"/>
    <w:basedOn w:val="a1"/>
    <w:next w:val="a2"/>
    <w:link w:val="5Char"/>
    <w:uiPriority w:val="9"/>
    <w:qFormat/>
    <w:rsid w:val="00F032CB"/>
    <w:pPr>
      <w:adjustRightInd w:val="0"/>
      <w:outlineLvl w:val="4"/>
    </w:pPr>
    <w:rPr>
      <w:rFonts w:ascii="宋体"/>
    </w:rPr>
  </w:style>
  <w:style w:type="paragraph" w:styleId="6">
    <w:name w:val="heading 6"/>
    <w:basedOn w:val="a1"/>
    <w:next w:val="a2"/>
    <w:link w:val="6Char"/>
    <w:uiPriority w:val="9"/>
    <w:qFormat/>
    <w:rsid w:val="00F032CB"/>
    <w:pPr>
      <w:adjustRightInd w:val="0"/>
      <w:outlineLvl w:val="5"/>
    </w:pPr>
    <w:rPr>
      <w:rFonts w:ascii="宋体"/>
    </w:rPr>
  </w:style>
  <w:style w:type="paragraph" w:styleId="7">
    <w:name w:val="heading 7"/>
    <w:basedOn w:val="a1"/>
    <w:next w:val="a2"/>
    <w:link w:val="7Char"/>
    <w:uiPriority w:val="9"/>
    <w:qFormat/>
    <w:rsid w:val="00F032CB"/>
    <w:pPr>
      <w:adjustRightInd w:val="0"/>
      <w:outlineLvl w:val="6"/>
    </w:pPr>
    <w:rPr>
      <w:rFonts w:ascii="宋体"/>
    </w:rPr>
  </w:style>
  <w:style w:type="paragraph" w:styleId="8">
    <w:name w:val="heading 8"/>
    <w:basedOn w:val="a1"/>
    <w:next w:val="a2"/>
    <w:link w:val="8Char"/>
    <w:uiPriority w:val="9"/>
    <w:qFormat/>
    <w:rsid w:val="00F032CB"/>
    <w:pPr>
      <w:adjustRightInd w:val="0"/>
      <w:outlineLvl w:val="7"/>
    </w:pPr>
    <w:rPr>
      <w:rFonts w:ascii="宋体"/>
      <w:kern w:val="21"/>
    </w:rPr>
  </w:style>
  <w:style w:type="paragraph" w:styleId="9">
    <w:name w:val="heading 9"/>
    <w:basedOn w:val="a1"/>
    <w:next w:val="a2"/>
    <w:link w:val="9Char"/>
    <w:uiPriority w:val="9"/>
    <w:qFormat/>
    <w:rsid w:val="00F032CB"/>
    <w:pPr>
      <w:adjustRightInd w:val="0"/>
      <w:outlineLvl w:val="8"/>
    </w:pPr>
    <w:rPr>
      <w:rFonts w:ascii="宋体"/>
      <w:kern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font31">
    <w:name w:val="font31"/>
    <w:qFormat/>
    <w:rsid w:val="00A34CDD"/>
    <w:rPr>
      <w:rFonts w:ascii="宋体" w:eastAsia="宋体" w:hAnsi="宋体" w:cs="宋体" w:hint="eastAsia"/>
      <w:color w:val="000000"/>
      <w:sz w:val="24"/>
      <w:szCs w:val="24"/>
      <w:u w:val="none"/>
    </w:rPr>
  </w:style>
  <w:style w:type="character" w:customStyle="1" w:styleId="2Char">
    <w:name w:val="标题 2 Char"/>
    <w:aliases w:val="H2 Char,Heading 2 Hidden Char,Heading 2 CCBS Char,2nd level Char,h2 Char,2 Char,Header 2 Char,子系统 Char,子系统1 Char,_ Char,第一章 标题 2 Char,ISO1 Char,l2 Char,Fab-2 Char,PIM2 Char,Titre3 Char,HD2 Char,sect 1.2 Char,hw标题 2 Char,标题 1.1 Char,节名 Char"/>
    <w:link w:val="2"/>
    <w:uiPriority w:val="9"/>
    <w:rsid w:val="00A34CDD"/>
    <w:rPr>
      <w:rFonts w:ascii="Arial" w:eastAsia="黑体" w:hAnsi="Arial"/>
      <w:b/>
      <w:bCs/>
      <w:kern w:val="2"/>
      <w:sz w:val="32"/>
      <w:szCs w:val="32"/>
    </w:rPr>
  </w:style>
  <w:style w:type="character" w:customStyle="1" w:styleId="Char">
    <w:name w:val="页脚 Char"/>
    <w:aliases w:val="fo Char,footer odd Char,odd Char,footer Final Char,Footer-Even Char,Footer1 Char,FtrF Char"/>
    <w:link w:val="a6"/>
    <w:rsid w:val="00A34CDD"/>
    <w:rPr>
      <w:kern w:val="2"/>
      <w:sz w:val="18"/>
      <w:szCs w:val="18"/>
    </w:rPr>
  </w:style>
  <w:style w:type="character" w:customStyle="1" w:styleId="Char0">
    <w:name w:val="纯文本 Char"/>
    <w:link w:val="a7"/>
    <w:uiPriority w:val="99"/>
    <w:qFormat/>
    <w:rsid w:val="00A34CDD"/>
    <w:rPr>
      <w:rFonts w:ascii="宋体" w:hAnsi="Courier New"/>
      <w:kern w:val="2"/>
      <w:sz w:val="21"/>
      <w:lang w:val="zh-CN"/>
    </w:rPr>
  </w:style>
  <w:style w:type="character" w:customStyle="1" w:styleId="4Char">
    <w:name w:val="标题 4 Char"/>
    <w:link w:val="4"/>
    <w:uiPriority w:val="9"/>
    <w:rsid w:val="00A34CDD"/>
    <w:rPr>
      <w:rFonts w:ascii="Arial" w:eastAsia="黑体" w:hAnsi="Arial"/>
      <w:b/>
      <w:bCs/>
      <w:kern w:val="2"/>
      <w:sz w:val="28"/>
      <w:szCs w:val="28"/>
    </w:rPr>
  </w:style>
  <w:style w:type="character" w:customStyle="1" w:styleId="Char1">
    <w:name w:val="批注框文本 Char"/>
    <w:link w:val="a8"/>
    <w:uiPriority w:val="99"/>
    <w:rsid w:val="00A34CDD"/>
    <w:rPr>
      <w:kern w:val="2"/>
      <w:sz w:val="18"/>
      <w:szCs w:val="18"/>
    </w:rPr>
  </w:style>
  <w:style w:type="character" w:customStyle="1" w:styleId="Char2">
    <w:name w:val="正文文本缩进 Char"/>
    <w:link w:val="a9"/>
    <w:uiPriority w:val="99"/>
    <w:rsid w:val="00A34CDD"/>
    <w:rPr>
      <w:kern w:val="2"/>
      <w:sz w:val="21"/>
      <w:szCs w:val="24"/>
    </w:rPr>
  </w:style>
  <w:style w:type="character" w:customStyle="1" w:styleId="font41">
    <w:name w:val="font41"/>
    <w:qFormat/>
    <w:rsid w:val="00A34CDD"/>
    <w:rPr>
      <w:rFonts w:ascii="Calibri" w:hAnsi="Calibri" w:cs="Calibri"/>
      <w:color w:val="000000"/>
      <w:sz w:val="24"/>
      <w:szCs w:val="24"/>
      <w:u w:val="none"/>
    </w:rPr>
  </w:style>
  <w:style w:type="character" w:customStyle="1" w:styleId="3Char">
    <w:name w:val="标题 3 Char"/>
    <w:aliases w:val="h3 Char,3 Char,Heading 3 hidden Char,2h Char,h31 Char,h32 Char,Section Char,Heading 2.3 Char,(Alt+3) Char,1.2.3. Char,alltoc Char,H3 Char,sect1.2.3 Char,一 Char,1 Char,h4 Char,Title3 Char,Map Char,H31 Char,3rd level Char,Heading 3 - old Char"/>
    <w:link w:val="3"/>
    <w:uiPriority w:val="9"/>
    <w:rsid w:val="00A34CDD"/>
    <w:rPr>
      <w:b/>
      <w:bCs/>
      <w:kern w:val="2"/>
      <w:sz w:val="32"/>
      <w:szCs w:val="32"/>
    </w:rPr>
  </w:style>
  <w:style w:type="paragraph" w:styleId="aa">
    <w:name w:val="Normal Indent"/>
    <w:basedOn w:val="a1"/>
    <w:uiPriority w:val="99"/>
    <w:qFormat/>
    <w:rsid w:val="00A34CDD"/>
    <w:pPr>
      <w:ind w:firstLine="420"/>
    </w:pPr>
  </w:style>
  <w:style w:type="paragraph" w:styleId="ab">
    <w:name w:val="List Continue"/>
    <w:basedOn w:val="a1"/>
    <w:rsid w:val="00A34CDD"/>
    <w:pPr>
      <w:spacing w:after="120"/>
      <w:ind w:leftChars="200" w:left="420"/>
      <w:contextualSpacing/>
    </w:pPr>
    <w:rPr>
      <w:szCs w:val="24"/>
    </w:rPr>
  </w:style>
  <w:style w:type="paragraph" w:customStyle="1" w:styleId="1111">
    <w:name w:val="1.1.1.1"/>
    <w:qFormat/>
    <w:rsid w:val="00A34CDD"/>
    <w:pPr>
      <w:adjustRightInd w:val="0"/>
      <w:spacing w:before="60" w:after="60" w:line="480" w:lineRule="exact"/>
      <w:ind w:left="1200" w:hanging="1200"/>
      <w:jc w:val="both"/>
    </w:pPr>
    <w:rPr>
      <w:b/>
      <w:sz w:val="24"/>
    </w:rPr>
  </w:style>
  <w:style w:type="paragraph" w:styleId="20">
    <w:name w:val="List 2"/>
    <w:basedOn w:val="a1"/>
    <w:rsid w:val="00A34CDD"/>
    <w:pPr>
      <w:ind w:leftChars="200" w:left="100" w:hangingChars="200" w:hanging="200"/>
    </w:pPr>
    <w:rPr>
      <w:szCs w:val="24"/>
    </w:rPr>
  </w:style>
  <w:style w:type="paragraph" w:styleId="ac">
    <w:name w:val="List Paragraph"/>
    <w:basedOn w:val="a1"/>
    <w:link w:val="Char3"/>
    <w:qFormat/>
    <w:rsid w:val="00A34CDD"/>
    <w:pPr>
      <w:ind w:firstLineChars="200" w:firstLine="420"/>
    </w:pPr>
    <w:rPr>
      <w:szCs w:val="24"/>
    </w:rPr>
  </w:style>
  <w:style w:type="paragraph" w:styleId="a7">
    <w:name w:val="Plain Text"/>
    <w:basedOn w:val="a1"/>
    <w:link w:val="Char0"/>
    <w:uiPriority w:val="99"/>
    <w:qFormat/>
    <w:rsid w:val="00A34CDD"/>
    <w:rPr>
      <w:rFonts w:ascii="宋体" w:hAnsi="Courier New"/>
      <w:lang w:val="zh-CN"/>
    </w:rPr>
  </w:style>
  <w:style w:type="paragraph" w:styleId="ad">
    <w:name w:val="Document Map"/>
    <w:basedOn w:val="a1"/>
    <w:link w:val="Char4"/>
    <w:rsid w:val="00A34CDD"/>
    <w:pPr>
      <w:shd w:val="clear" w:color="auto" w:fill="000080"/>
    </w:pPr>
  </w:style>
  <w:style w:type="paragraph" w:styleId="a9">
    <w:name w:val="Body Text Indent"/>
    <w:basedOn w:val="a1"/>
    <w:link w:val="Char2"/>
    <w:uiPriority w:val="99"/>
    <w:rsid w:val="00A34CDD"/>
    <w:pPr>
      <w:spacing w:after="120"/>
      <w:ind w:leftChars="200" w:left="420"/>
    </w:pPr>
    <w:rPr>
      <w:szCs w:val="24"/>
    </w:rPr>
  </w:style>
  <w:style w:type="paragraph" w:customStyle="1" w:styleId="CharCharCharCharCharCharChar1Char">
    <w:name w:val="Char Char Char Char Char Char Char1 Char"/>
    <w:basedOn w:val="a1"/>
    <w:rsid w:val="00A34CDD"/>
    <w:rPr>
      <w:rFonts w:ascii="Tahoma" w:hAnsi="Tahoma"/>
      <w:sz w:val="24"/>
    </w:rPr>
  </w:style>
  <w:style w:type="paragraph" w:styleId="a8">
    <w:name w:val="Balloon Text"/>
    <w:basedOn w:val="a1"/>
    <w:link w:val="Char1"/>
    <w:uiPriority w:val="99"/>
    <w:rsid w:val="00A34CDD"/>
    <w:rPr>
      <w:sz w:val="18"/>
      <w:szCs w:val="18"/>
    </w:rPr>
  </w:style>
  <w:style w:type="paragraph" w:styleId="a6">
    <w:name w:val="footer"/>
    <w:aliases w:val="fo,footer odd,odd,footer Final,Footer-Even,Footer1,FtrF"/>
    <w:basedOn w:val="a1"/>
    <w:link w:val="Char"/>
    <w:rsid w:val="00A34CDD"/>
    <w:pPr>
      <w:tabs>
        <w:tab w:val="center" w:pos="4153"/>
        <w:tab w:val="right" w:pos="8306"/>
      </w:tabs>
      <w:snapToGrid w:val="0"/>
      <w:jc w:val="left"/>
    </w:pPr>
    <w:rPr>
      <w:sz w:val="18"/>
      <w:szCs w:val="18"/>
    </w:rPr>
  </w:style>
  <w:style w:type="paragraph" w:customStyle="1" w:styleId="10">
    <w:name w:val="正文1"/>
    <w:basedOn w:val="a1"/>
    <w:rsid w:val="00A34CDD"/>
    <w:rPr>
      <w:rFonts w:ascii="Tahoma" w:hAnsi="Tahoma" w:cs="仿宋_GB2312"/>
      <w:sz w:val="24"/>
    </w:rPr>
  </w:style>
  <w:style w:type="paragraph" w:styleId="ae">
    <w:name w:val="Normal (Web)"/>
    <w:basedOn w:val="a1"/>
    <w:uiPriority w:val="99"/>
    <w:unhideWhenUsed/>
    <w:qFormat/>
    <w:rsid w:val="00A34CDD"/>
    <w:pPr>
      <w:widowControl/>
      <w:spacing w:before="100" w:beforeAutospacing="1" w:after="100" w:afterAutospacing="1"/>
      <w:jc w:val="left"/>
    </w:pPr>
    <w:rPr>
      <w:rFonts w:ascii="宋体" w:hAnsi="宋体" w:cs="宋体"/>
      <w:kern w:val="0"/>
      <w:sz w:val="24"/>
      <w:szCs w:val="24"/>
    </w:rPr>
  </w:style>
  <w:style w:type="paragraph" w:styleId="af">
    <w:name w:val="header"/>
    <w:aliases w:val="h,Ò³Ã¼,En-tête 1.1,En-tête 1.11,rh,RH,ho,header odd,Header bold,En-t¡§ºte 1.1,En-t¡§ºte 1.11,En-t¨ºte 1.1,En-t¨ºte 1.11"/>
    <w:basedOn w:val="a1"/>
    <w:link w:val="Char5"/>
    <w:rsid w:val="00A34CDD"/>
    <w:pPr>
      <w:pBdr>
        <w:bottom w:val="single" w:sz="6" w:space="1" w:color="auto"/>
      </w:pBdr>
      <w:tabs>
        <w:tab w:val="center" w:pos="4153"/>
        <w:tab w:val="right" w:pos="8306"/>
      </w:tabs>
      <w:snapToGrid w:val="0"/>
      <w:jc w:val="center"/>
    </w:pPr>
    <w:rPr>
      <w:sz w:val="18"/>
      <w:szCs w:val="18"/>
    </w:rPr>
  </w:style>
  <w:style w:type="paragraph" w:customStyle="1" w:styleId="xl29">
    <w:name w:val="xl29"/>
    <w:basedOn w:val="a1"/>
    <w:rsid w:val="00A34C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table" w:styleId="af0">
    <w:name w:val="Table Grid"/>
    <w:basedOn w:val="a4"/>
    <w:rsid w:val="00A34C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页眉 Char"/>
    <w:aliases w:val="h Char,Ò³Ã¼ Char,En-tête 1.1 Char,En-tête 1.11 Char,rh Char,RH Char,ho Char,header odd Char,Header bold Char,En-t¡§ºte 1.1 Char,En-t¡§ºte 1.11 Char,En-t¨ºte 1.1 Char,En-t¨ºte 1.11 Char"/>
    <w:link w:val="af"/>
    <w:rsid w:val="003424CB"/>
    <w:rPr>
      <w:kern w:val="2"/>
      <w:sz w:val="18"/>
      <w:szCs w:val="18"/>
    </w:rPr>
  </w:style>
  <w:style w:type="character" w:customStyle="1" w:styleId="1Char">
    <w:name w:val="标题 1 Char"/>
    <w:aliases w:val="标题 1 Char Char Char Char Char Char Char Char Char Char Char Char Char Char Char Char Char Char Char Char1,标题 1 Char Char Char Char Char Char Char Char Char Char Char Char Char Char Char Char Char Char Char Char Char"/>
    <w:basedOn w:val="a3"/>
    <w:link w:val="1"/>
    <w:rsid w:val="00F032CB"/>
    <w:rPr>
      <w:rFonts w:ascii="Calibri" w:hAnsi="Calibri"/>
      <w:b/>
      <w:bCs/>
      <w:kern w:val="44"/>
      <w:sz w:val="44"/>
      <w:szCs w:val="44"/>
    </w:rPr>
  </w:style>
  <w:style w:type="character" w:customStyle="1" w:styleId="5Char">
    <w:name w:val="标题 5 Char"/>
    <w:basedOn w:val="a3"/>
    <w:link w:val="5"/>
    <w:uiPriority w:val="9"/>
    <w:rsid w:val="00F032CB"/>
    <w:rPr>
      <w:rFonts w:ascii="宋体"/>
      <w:kern w:val="2"/>
      <w:sz w:val="21"/>
    </w:rPr>
  </w:style>
  <w:style w:type="character" w:customStyle="1" w:styleId="6Char">
    <w:name w:val="标题 6 Char"/>
    <w:basedOn w:val="a3"/>
    <w:link w:val="6"/>
    <w:uiPriority w:val="9"/>
    <w:rsid w:val="00F032CB"/>
    <w:rPr>
      <w:rFonts w:ascii="宋体"/>
      <w:kern w:val="2"/>
      <w:sz w:val="21"/>
    </w:rPr>
  </w:style>
  <w:style w:type="character" w:customStyle="1" w:styleId="7Char">
    <w:name w:val="标题 7 Char"/>
    <w:basedOn w:val="a3"/>
    <w:link w:val="7"/>
    <w:uiPriority w:val="9"/>
    <w:rsid w:val="00F032CB"/>
    <w:rPr>
      <w:rFonts w:ascii="宋体"/>
      <w:kern w:val="2"/>
      <w:sz w:val="21"/>
    </w:rPr>
  </w:style>
  <w:style w:type="character" w:customStyle="1" w:styleId="8Char">
    <w:name w:val="标题 8 Char"/>
    <w:basedOn w:val="a3"/>
    <w:link w:val="8"/>
    <w:uiPriority w:val="9"/>
    <w:rsid w:val="00F032CB"/>
    <w:rPr>
      <w:rFonts w:ascii="宋体"/>
      <w:kern w:val="21"/>
      <w:sz w:val="21"/>
    </w:rPr>
  </w:style>
  <w:style w:type="character" w:customStyle="1" w:styleId="9Char">
    <w:name w:val="标题 9 Char"/>
    <w:basedOn w:val="a3"/>
    <w:link w:val="9"/>
    <w:uiPriority w:val="9"/>
    <w:rsid w:val="00F032CB"/>
    <w:rPr>
      <w:rFonts w:ascii="宋体"/>
      <w:kern w:val="21"/>
      <w:sz w:val="21"/>
    </w:rPr>
  </w:style>
  <w:style w:type="paragraph" w:styleId="af1">
    <w:name w:val="Body Text"/>
    <w:aliases w:val="正文文字"/>
    <w:basedOn w:val="a1"/>
    <w:link w:val="Char6"/>
    <w:uiPriority w:val="99"/>
    <w:rsid w:val="00F032CB"/>
    <w:pPr>
      <w:spacing w:after="120"/>
    </w:pPr>
  </w:style>
  <w:style w:type="character" w:customStyle="1" w:styleId="Char6">
    <w:name w:val="正文文本 Char"/>
    <w:aliases w:val="正文文字 Char"/>
    <w:basedOn w:val="a3"/>
    <w:link w:val="af1"/>
    <w:uiPriority w:val="99"/>
    <w:rsid w:val="00F032CB"/>
    <w:rPr>
      <w:kern w:val="2"/>
      <w:sz w:val="21"/>
    </w:rPr>
  </w:style>
  <w:style w:type="paragraph" w:styleId="a2">
    <w:name w:val="Body Text First Indent"/>
    <w:basedOn w:val="af1"/>
    <w:link w:val="Char7"/>
    <w:uiPriority w:val="99"/>
    <w:rsid w:val="00F032CB"/>
    <w:pPr>
      <w:ind w:firstLineChars="100" w:firstLine="420"/>
    </w:pPr>
    <w:rPr>
      <w:szCs w:val="24"/>
    </w:rPr>
  </w:style>
  <w:style w:type="character" w:customStyle="1" w:styleId="Char7">
    <w:name w:val="正文首行缩进 Char"/>
    <w:basedOn w:val="Char6"/>
    <w:link w:val="a2"/>
    <w:uiPriority w:val="99"/>
    <w:rsid w:val="00F032CB"/>
    <w:rPr>
      <w:kern w:val="2"/>
      <w:sz w:val="21"/>
      <w:szCs w:val="24"/>
    </w:rPr>
  </w:style>
  <w:style w:type="paragraph" w:customStyle="1" w:styleId="CharCharCharCharCharCharCharCharCharChar">
    <w:name w:val="Char Char Char Char Char Char Char Char Char Char"/>
    <w:basedOn w:val="a1"/>
    <w:rsid w:val="00F032CB"/>
    <w:rPr>
      <w:rFonts w:ascii="Tahoma" w:hAnsi="Tahoma" w:cs="仿宋_GB2312"/>
      <w:sz w:val="24"/>
    </w:rPr>
  </w:style>
  <w:style w:type="character" w:customStyle="1" w:styleId="Char4">
    <w:name w:val="文档结构图 Char"/>
    <w:link w:val="ad"/>
    <w:rsid w:val="00F032CB"/>
    <w:rPr>
      <w:kern w:val="2"/>
      <w:sz w:val="21"/>
      <w:shd w:val="clear" w:color="auto" w:fill="000080"/>
    </w:rPr>
  </w:style>
  <w:style w:type="paragraph" w:customStyle="1" w:styleId="Char10">
    <w:name w:val="Char1"/>
    <w:basedOn w:val="a1"/>
    <w:rsid w:val="00F032CB"/>
    <w:pPr>
      <w:tabs>
        <w:tab w:val="left" w:pos="432"/>
      </w:tabs>
      <w:ind w:left="432" w:hanging="432"/>
    </w:pPr>
    <w:rPr>
      <w:szCs w:val="24"/>
    </w:rPr>
  </w:style>
  <w:style w:type="paragraph" w:customStyle="1" w:styleId="111111">
    <w:name w:val="111111"/>
    <w:basedOn w:val="a1"/>
    <w:link w:val="111111Char"/>
    <w:rsid w:val="00F032CB"/>
    <w:pPr>
      <w:spacing w:before="120" w:after="120"/>
      <w:jc w:val="center"/>
    </w:pPr>
    <w:rPr>
      <w:rFonts w:ascii="宋体" w:eastAsia="黑体" w:hAnsi="宋体"/>
      <w:b/>
      <w:bCs/>
      <w:szCs w:val="21"/>
      <w:lang w:val="x-none" w:eastAsia="x-none"/>
    </w:rPr>
  </w:style>
  <w:style w:type="character" w:customStyle="1" w:styleId="111111Char">
    <w:name w:val="111111 Char"/>
    <w:link w:val="111111"/>
    <w:locked/>
    <w:rsid w:val="00F032CB"/>
    <w:rPr>
      <w:rFonts w:ascii="宋体" w:eastAsia="黑体" w:hAnsi="宋体"/>
      <w:b/>
      <w:bCs/>
      <w:kern w:val="2"/>
      <w:sz w:val="21"/>
      <w:szCs w:val="21"/>
      <w:lang w:val="x-none" w:eastAsia="x-none"/>
    </w:rPr>
  </w:style>
  <w:style w:type="paragraph" w:customStyle="1" w:styleId="40">
    <w:name w:val="4"/>
    <w:basedOn w:val="a1"/>
    <w:rsid w:val="00F032CB"/>
    <w:pPr>
      <w:spacing w:line="360" w:lineRule="auto"/>
    </w:pPr>
    <w:rPr>
      <w:szCs w:val="24"/>
    </w:rPr>
  </w:style>
  <w:style w:type="character" w:styleId="af2">
    <w:name w:val="page number"/>
    <w:rsid w:val="00F032CB"/>
  </w:style>
  <w:style w:type="character" w:styleId="af3">
    <w:name w:val="Hyperlink"/>
    <w:uiPriority w:val="99"/>
    <w:rsid w:val="00F032CB"/>
    <w:rPr>
      <w:color w:val="0000FF"/>
      <w:u w:val="single"/>
    </w:rPr>
  </w:style>
  <w:style w:type="paragraph" w:customStyle="1" w:styleId="a0">
    <w:name w:val="小标题"/>
    <w:basedOn w:val="a1"/>
    <w:rsid w:val="00F032CB"/>
    <w:pPr>
      <w:numPr>
        <w:ilvl w:val="2"/>
        <w:numId w:val="36"/>
      </w:numPr>
      <w:tabs>
        <w:tab w:val="left" w:pos="900"/>
      </w:tabs>
      <w:spacing w:line="360" w:lineRule="auto"/>
      <w:jc w:val="left"/>
    </w:pPr>
    <w:rPr>
      <w:rFonts w:ascii="宋体" w:hAnsi="宋体"/>
      <w:b/>
      <w:sz w:val="24"/>
      <w:szCs w:val="24"/>
    </w:rPr>
  </w:style>
  <w:style w:type="paragraph" w:styleId="11">
    <w:name w:val="index 1"/>
    <w:basedOn w:val="a1"/>
    <w:next w:val="a1"/>
    <w:uiPriority w:val="99"/>
    <w:rsid w:val="00F032CB"/>
    <w:rPr>
      <w:szCs w:val="24"/>
    </w:rPr>
  </w:style>
  <w:style w:type="paragraph" w:styleId="HTML">
    <w:name w:val="HTML Preformatted"/>
    <w:basedOn w:val="a1"/>
    <w:link w:val="HTMLChar"/>
    <w:uiPriority w:val="99"/>
    <w:rsid w:val="00F032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hint="eastAsia"/>
      <w:kern w:val="0"/>
      <w:sz w:val="20"/>
    </w:rPr>
  </w:style>
  <w:style w:type="character" w:customStyle="1" w:styleId="HTMLChar">
    <w:name w:val="HTML 预设格式 Char"/>
    <w:basedOn w:val="a3"/>
    <w:link w:val="HTML"/>
    <w:uiPriority w:val="99"/>
    <w:rsid w:val="00F032CB"/>
    <w:rPr>
      <w:rFonts w:ascii="黑体" w:eastAsia="黑体" w:hAnsi="Courier New" w:cs="Courier New"/>
    </w:rPr>
  </w:style>
  <w:style w:type="paragraph" w:customStyle="1" w:styleId="12">
    <w:name w:val="标题1"/>
    <w:basedOn w:val="2"/>
    <w:rsid w:val="00F032CB"/>
    <w:pPr>
      <w:numPr>
        <w:numId w:val="0"/>
      </w:numPr>
      <w:tabs>
        <w:tab w:val="left" w:pos="420"/>
      </w:tabs>
      <w:spacing w:before="0" w:after="0" w:line="480" w:lineRule="auto"/>
      <w:ind w:left="420" w:hanging="420"/>
      <w:jc w:val="center"/>
    </w:pPr>
    <w:rPr>
      <w:rFonts w:ascii="宋体" w:eastAsia="宋体" w:hAnsi="宋体"/>
    </w:rPr>
  </w:style>
  <w:style w:type="paragraph" w:customStyle="1" w:styleId="Char8">
    <w:name w:val="Char"/>
    <w:basedOn w:val="a1"/>
    <w:rsid w:val="00F032CB"/>
    <w:pPr>
      <w:spacing w:line="360" w:lineRule="auto"/>
    </w:pPr>
    <w:rPr>
      <w:rFonts w:ascii="Tahoma" w:hAnsi="Tahoma"/>
      <w:sz w:val="24"/>
    </w:rPr>
  </w:style>
  <w:style w:type="paragraph" w:styleId="af4">
    <w:name w:val="Date"/>
    <w:basedOn w:val="a1"/>
    <w:next w:val="a1"/>
    <w:link w:val="Char9"/>
    <w:uiPriority w:val="99"/>
    <w:rsid w:val="00F032CB"/>
    <w:pPr>
      <w:ind w:leftChars="2500" w:left="100"/>
    </w:pPr>
    <w:rPr>
      <w:szCs w:val="24"/>
    </w:rPr>
  </w:style>
  <w:style w:type="character" w:customStyle="1" w:styleId="Char9">
    <w:name w:val="日期 Char"/>
    <w:basedOn w:val="a3"/>
    <w:link w:val="af4"/>
    <w:uiPriority w:val="99"/>
    <w:rsid w:val="00F032CB"/>
    <w:rPr>
      <w:kern w:val="2"/>
      <w:sz w:val="21"/>
      <w:szCs w:val="24"/>
    </w:rPr>
  </w:style>
  <w:style w:type="paragraph" w:customStyle="1" w:styleId="30">
    <w:name w:val="样式3"/>
    <w:basedOn w:val="a1"/>
    <w:rsid w:val="00F032CB"/>
    <w:rPr>
      <w:szCs w:val="24"/>
    </w:rPr>
  </w:style>
  <w:style w:type="paragraph" w:customStyle="1" w:styleId="CharCharChar">
    <w:name w:val="Char Char Char"/>
    <w:basedOn w:val="a1"/>
    <w:rsid w:val="00F032CB"/>
    <w:rPr>
      <w:rFonts w:ascii="Tahoma" w:hAnsi="Tahoma"/>
      <w:sz w:val="24"/>
    </w:rPr>
  </w:style>
  <w:style w:type="paragraph" w:styleId="13">
    <w:name w:val="toc 1"/>
    <w:basedOn w:val="a1"/>
    <w:next w:val="a1"/>
    <w:uiPriority w:val="39"/>
    <w:rsid w:val="00F032CB"/>
    <w:pPr>
      <w:tabs>
        <w:tab w:val="left" w:pos="490"/>
        <w:tab w:val="right" w:leader="dot" w:pos="9628"/>
      </w:tabs>
    </w:pPr>
    <w:rPr>
      <w:szCs w:val="24"/>
    </w:rPr>
  </w:style>
  <w:style w:type="paragraph" w:customStyle="1" w:styleId="50">
    <w:name w:val="标题5"/>
    <w:basedOn w:val="a1"/>
    <w:rsid w:val="00F032CB"/>
    <w:pPr>
      <w:adjustRightInd w:val="0"/>
      <w:snapToGrid w:val="0"/>
      <w:spacing w:line="310" w:lineRule="atLeast"/>
      <w:ind w:firstLine="425"/>
    </w:pPr>
    <w:rPr>
      <w:rFonts w:ascii="Arial" w:eastAsia="黑体" w:hAnsi="Arial"/>
    </w:rPr>
  </w:style>
  <w:style w:type="paragraph" w:customStyle="1" w:styleId="51">
    <w:name w:val="正文－5"/>
    <w:rsid w:val="00F032CB"/>
    <w:pPr>
      <w:widowControl w:val="0"/>
      <w:jc w:val="both"/>
    </w:pPr>
    <w:rPr>
      <w:rFonts w:ascii="宋体" w:hAnsi="宋体"/>
      <w:kern w:val="2"/>
      <w:sz w:val="24"/>
      <w:szCs w:val="24"/>
    </w:rPr>
  </w:style>
  <w:style w:type="paragraph" w:styleId="21">
    <w:name w:val="Body Text Indent 2"/>
    <w:basedOn w:val="a1"/>
    <w:link w:val="2Char0"/>
    <w:uiPriority w:val="99"/>
    <w:rsid w:val="00F032CB"/>
    <w:pPr>
      <w:spacing w:after="120" w:line="480" w:lineRule="auto"/>
      <w:ind w:leftChars="200" w:left="420"/>
    </w:pPr>
    <w:rPr>
      <w:szCs w:val="24"/>
    </w:rPr>
  </w:style>
  <w:style w:type="character" w:customStyle="1" w:styleId="2Char0">
    <w:name w:val="正文文本缩进 2 Char"/>
    <w:basedOn w:val="a3"/>
    <w:link w:val="21"/>
    <w:uiPriority w:val="99"/>
    <w:rsid w:val="00F032CB"/>
    <w:rPr>
      <w:kern w:val="2"/>
      <w:sz w:val="21"/>
      <w:szCs w:val="24"/>
    </w:rPr>
  </w:style>
  <w:style w:type="paragraph" w:styleId="31">
    <w:name w:val="Body Text Indent 3"/>
    <w:basedOn w:val="a1"/>
    <w:link w:val="3Char0"/>
    <w:uiPriority w:val="99"/>
    <w:rsid w:val="00F032CB"/>
    <w:pPr>
      <w:spacing w:after="120"/>
      <w:ind w:leftChars="200" w:left="420"/>
    </w:pPr>
    <w:rPr>
      <w:sz w:val="16"/>
      <w:szCs w:val="16"/>
    </w:rPr>
  </w:style>
  <w:style w:type="character" w:customStyle="1" w:styleId="3Char0">
    <w:name w:val="正文文本缩进 3 Char"/>
    <w:basedOn w:val="a3"/>
    <w:link w:val="31"/>
    <w:uiPriority w:val="99"/>
    <w:rsid w:val="00F032CB"/>
    <w:rPr>
      <w:kern w:val="2"/>
      <w:sz w:val="16"/>
      <w:szCs w:val="16"/>
    </w:rPr>
  </w:style>
  <w:style w:type="paragraph" w:styleId="af5">
    <w:name w:val="footnote text"/>
    <w:basedOn w:val="a1"/>
    <w:link w:val="Chara"/>
    <w:rsid w:val="00F032CB"/>
    <w:pPr>
      <w:snapToGrid w:val="0"/>
      <w:jc w:val="left"/>
    </w:pPr>
    <w:rPr>
      <w:sz w:val="18"/>
      <w:szCs w:val="18"/>
    </w:rPr>
  </w:style>
  <w:style w:type="character" w:customStyle="1" w:styleId="Chara">
    <w:name w:val="脚注文本 Char"/>
    <w:basedOn w:val="a3"/>
    <w:link w:val="af5"/>
    <w:rsid w:val="00F032CB"/>
    <w:rPr>
      <w:kern w:val="2"/>
      <w:sz w:val="18"/>
      <w:szCs w:val="18"/>
    </w:rPr>
  </w:style>
  <w:style w:type="paragraph" w:styleId="22">
    <w:name w:val="toc 2"/>
    <w:basedOn w:val="a1"/>
    <w:next w:val="a1"/>
    <w:uiPriority w:val="39"/>
    <w:rsid w:val="00F032CB"/>
    <w:pPr>
      <w:tabs>
        <w:tab w:val="left" w:pos="1050"/>
        <w:tab w:val="right" w:leader="dot" w:pos="10763"/>
      </w:tabs>
      <w:ind w:leftChars="200" w:left="420"/>
    </w:pPr>
    <w:rPr>
      <w:szCs w:val="24"/>
    </w:rPr>
  </w:style>
  <w:style w:type="character" w:styleId="af6">
    <w:name w:val="annotation reference"/>
    <w:rsid w:val="00F032CB"/>
    <w:rPr>
      <w:sz w:val="21"/>
      <w:szCs w:val="21"/>
    </w:rPr>
  </w:style>
  <w:style w:type="paragraph" w:styleId="af7">
    <w:name w:val="annotation text"/>
    <w:basedOn w:val="a1"/>
    <w:link w:val="Charb"/>
    <w:uiPriority w:val="99"/>
    <w:rsid w:val="00F032CB"/>
    <w:pPr>
      <w:jc w:val="left"/>
    </w:pPr>
    <w:rPr>
      <w:szCs w:val="24"/>
    </w:rPr>
  </w:style>
  <w:style w:type="character" w:customStyle="1" w:styleId="Charb">
    <w:name w:val="批注文字 Char"/>
    <w:basedOn w:val="a3"/>
    <w:link w:val="af7"/>
    <w:uiPriority w:val="99"/>
    <w:rsid w:val="00F032CB"/>
    <w:rPr>
      <w:kern w:val="2"/>
      <w:sz w:val="21"/>
      <w:szCs w:val="24"/>
    </w:rPr>
  </w:style>
  <w:style w:type="paragraph" w:styleId="af8">
    <w:name w:val="annotation subject"/>
    <w:basedOn w:val="af7"/>
    <w:next w:val="af7"/>
    <w:link w:val="Charc"/>
    <w:uiPriority w:val="99"/>
    <w:rsid w:val="00F032CB"/>
    <w:rPr>
      <w:b/>
      <w:bCs/>
    </w:rPr>
  </w:style>
  <w:style w:type="character" w:customStyle="1" w:styleId="Charc">
    <w:name w:val="批注主题 Char"/>
    <w:basedOn w:val="Charb"/>
    <w:link w:val="af8"/>
    <w:uiPriority w:val="99"/>
    <w:rsid w:val="00F032CB"/>
    <w:rPr>
      <w:b/>
      <w:bCs/>
      <w:kern w:val="2"/>
      <w:sz w:val="21"/>
      <w:szCs w:val="24"/>
    </w:rPr>
  </w:style>
  <w:style w:type="paragraph" w:customStyle="1" w:styleId="14">
    <w:name w:val="样式1"/>
    <w:basedOn w:val="1"/>
    <w:rsid w:val="00F032CB"/>
    <w:pPr>
      <w:tabs>
        <w:tab w:val="num" w:pos="425"/>
      </w:tabs>
      <w:spacing w:beforeLines="50" w:before="156" w:after="0" w:line="240" w:lineRule="auto"/>
      <w:ind w:left="425" w:hanging="425"/>
      <w:jc w:val="center"/>
    </w:pPr>
    <w:rPr>
      <w:rFonts w:ascii="宋体" w:hAnsi="宋体"/>
      <w:sz w:val="21"/>
      <w:szCs w:val="36"/>
    </w:rPr>
  </w:style>
  <w:style w:type="paragraph" w:styleId="TOC">
    <w:name w:val="TOC Heading"/>
    <w:basedOn w:val="1"/>
    <w:next w:val="a1"/>
    <w:uiPriority w:val="39"/>
    <w:qFormat/>
    <w:rsid w:val="00F032CB"/>
    <w:pPr>
      <w:widowControl/>
      <w:spacing w:before="480" w:after="0" w:line="276" w:lineRule="auto"/>
      <w:jc w:val="left"/>
      <w:outlineLvl w:val="9"/>
    </w:pPr>
    <w:rPr>
      <w:rFonts w:ascii="Cambria" w:hAnsi="Cambria"/>
      <w:color w:val="365F91"/>
      <w:kern w:val="0"/>
      <w:sz w:val="28"/>
      <w:szCs w:val="28"/>
    </w:rPr>
  </w:style>
  <w:style w:type="paragraph" w:styleId="32">
    <w:name w:val="toc 3"/>
    <w:basedOn w:val="a1"/>
    <w:next w:val="a1"/>
    <w:autoRedefine/>
    <w:uiPriority w:val="39"/>
    <w:rsid w:val="00F032CB"/>
    <w:pPr>
      <w:ind w:leftChars="400" w:left="840"/>
    </w:pPr>
    <w:rPr>
      <w:szCs w:val="24"/>
    </w:rPr>
  </w:style>
  <w:style w:type="paragraph" w:styleId="af9">
    <w:name w:val="Title"/>
    <w:basedOn w:val="a1"/>
    <w:next w:val="a1"/>
    <w:link w:val="Chard"/>
    <w:qFormat/>
    <w:rsid w:val="00F032CB"/>
    <w:pPr>
      <w:spacing w:before="240" w:after="60"/>
      <w:jc w:val="center"/>
      <w:outlineLvl w:val="0"/>
    </w:pPr>
    <w:rPr>
      <w:rFonts w:ascii="Calibri Light" w:hAnsi="Calibri Light"/>
      <w:b/>
      <w:bCs/>
      <w:sz w:val="32"/>
      <w:szCs w:val="32"/>
    </w:rPr>
  </w:style>
  <w:style w:type="character" w:customStyle="1" w:styleId="Chard">
    <w:name w:val="标题 Char"/>
    <w:basedOn w:val="a3"/>
    <w:link w:val="af9"/>
    <w:rsid w:val="00F032CB"/>
    <w:rPr>
      <w:rFonts w:ascii="Calibri Light" w:hAnsi="Calibri Light"/>
      <w:b/>
      <w:bCs/>
      <w:kern w:val="2"/>
      <w:sz w:val="32"/>
      <w:szCs w:val="32"/>
    </w:rPr>
  </w:style>
  <w:style w:type="paragraph" w:customStyle="1" w:styleId="CharCharChar0">
    <w:name w:val="Char Char Char"/>
    <w:basedOn w:val="ad"/>
    <w:autoRedefine/>
    <w:rsid w:val="00F032CB"/>
    <w:rPr>
      <w:rFonts w:ascii="Tahoma" w:hAnsi="Tahoma"/>
      <w:sz w:val="24"/>
      <w:szCs w:val="24"/>
      <w:lang w:val="x-none" w:eastAsia="x-none"/>
    </w:rPr>
  </w:style>
  <w:style w:type="character" w:styleId="afa">
    <w:name w:val="FollowedHyperlink"/>
    <w:basedOn w:val="a3"/>
    <w:rsid w:val="00F032CB"/>
    <w:rPr>
      <w:color w:val="800080"/>
      <w:u w:val="single"/>
    </w:rPr>
  </w:style>
  <w:style w:type="paragraph" w:customStyle="1" w:styleId="Chare">
    <w:name w:val="Char"/>
    <w:basedOn w:val="a1"/>
    <w:autoRedefine/>
    <w:rsid w:val="00F032CB"/>
    <w:pPr>
      <w:tabs>
        <w:tab w:val="num" w:pos="432"/>
      </w:tabs>
      <w:spacing w:beforeLines="50" w:before="120" w:afterLines="50" w:after="120"/>
      <w:ind w:left="864" w:hanging="432"/>
      <w:jc w:val="center"/>
    </w:pPr>
    <w:rPr>
      <w:sz w:val="24"/>
      <w:szCs w:val="24"/>
    </w:rPr>
  </w:style>
  <w:style w:type="paragraph" w:customStyle="1" w:styleId="Default">
    <w:name w:val="Default"/>
    <w:rsid w:val="00F032CB"/>
    <w:pPr>
      <w:widowControl w:val="0"/>
      <w:autoSpaceDE w:val="0"/>
      <w:autoSpaceDN w:val="0"/>
      <w:adjustRightInd w:val="0"/>
    </w:pPr>
    <w:rPr>
      <w:rFonts w:ascii="黑体" w:eastAsia="黑体" w:cs="黑体"/>
      <w:color w:val="000000"/>
      <w:sz w:val="24"/>
      <w:szCs w:val="24"/>
    </w:rPr>
  </w:style>
  <w:style w:type="paragraph" w:customStyle="1" w:styleId="CharCharCharChar">
    <w:name w:val="Char Char Char Char"/>
    <w:basedOn w:val="a1"/>
    <w:rsid w:val="00F032CB"/>
    <w:pPr>
      <w:widowControl/>
      <w:spacing w:after="160" w:line="240" w:lineRule="exact"/>
      <w:jc w:val="left"/>
    </w:pPr>
    <w:rPr>
      <w:szCs w:val="24"/>
    </w:rPr>
  </w:style>
  <w:style w:type="character" w:customStyle="1" w:styleId="Char3">
    <w:name w:val="列出段落 Char"/>
    <w:link w:val="ac"/>
    <w:locked/>
    <w:rsid w:val="00F032CB"/>
    <w:rPr>
      <w:kern w:val="2"/>
      <w:sz w:val="21"/>
      <w:szCs w:val="24"/>
    </w:rPr>
  </w:style>
  <w:style w:type="paragraph" w:styleId="afb">
    <w:name w:val="endnote text"/>
    <w:basedOn w:val="a1"/>
    <w:link w:val="Charf"/>
    <w:rsid w:val="00F032CB"/>
    <w:pPr>
      <w:snapToGrid w:val="0"/>
      <w:jc w:val="left"/>
    </w:pPr>
    <w:rPr>
      <w:szCs w:val="24"/>
    </w:rPr>
  </w:style>
  <w:style w:type="character" w:customStyle="1" w:styleId="Charf">
    <w:name w:val="尾注文本 Char"/>
    <w:basedOn w:val="a3"/>
    <w:link w:val="afb"/>
    <w:rsid w:val="00F032CB"/>
    <w:rPr>
      <w:kern w:val="2"/>
      <w:sz w:val="21"/>
      <w:szCs w:val="24"/>
    </w:rPr>
  </w:style>
  <w:style w:type="paragraph" w:styleId="41">
    <w:name w:val="toc 4"/>
    <w:basedOn w:val="a1"/>
    <w:next w:val="a1"/>
    <w:autoRedefine/>
    <w:uiPriority w:val="39"/>
    <w:rsid w:val="00F032CB"/>
    <w:pPr>
      <w:ind w:leftChars="600" w:left="1260"/>
    </w:pPr>
    <w:rPr>
      <w:szCs w:val="24"/>
    </w:rPr>
  </w:style>
  <w:style w:type="paragraph" w:styleId="52">
    <w:name w:val="toc 5"/>
    <w:basedOn w:val="a1"/>
    <w:next w:val="a1"/>
    <w:autoRedefine/>
    <w:uiPriority w:val="39"/>
    <w:rsid w:val="00F032CB"/>
    <w:pPr>
      <w:ind w:leftChars="800" w:left="1680"/>
    </w:pPr>
    <w:rPr>
      <w:szCs w:val="24"/>
    </w:rPr>
  </w:style>
  <w:style w:type="paragraph" w:styleId="60">
    <w:name w:val="toc 6"/>
    <w:basedOn w:val="a1"/>
    <w:next w:val="a1"/>
    <w:autoRedefine/>
    <w:uiPriority w:val="39"/>
    <w:rsid w:val="00F032CB"/>
    <w:pPr>
      <w:ind w:leftChars="1000" w:left="2100"/>
    </w:pPr>
    <w:rPr>
      <w:szCs w:val="24"/>
    </w:rPr>
  </w:style>
  <w:style w:type="paragraph" w:styleId="70">
    <w:name w:val="toc 7"/>
    <w:basedOn w:val="a1"/>
    <w:next w:val="a1"/>
    <w:autoRedefine/>
    <w:uiPriority w:val="39"/>
    <w:rsid w:val="00F032CB"/>
    <w:pPr>
      <w:ind w:leftChars="1200" w:left="2520"/>
    </w:pPr>
    <w:rPr>
      <w:szCs w:val="24"/>
    </w:rPr>
  </w:style>
  <w:style w:type="paragraph" w:styleId="80">
    <w:name w:val="toc 8"/>
    <w:basedOn w:val="a1"/>
    <w:next w:val="a1"/>
    <w:autoRedefine/>
    <w:uiPriority w:val="39"/>
    <w:rsid w:val="00F032CB"/>
    <w:pPr>
      <w:ind w:leftChars="1400" w:left="2940"/>
    </w:pPr>
    <w:rPr>
      <w:szCs w:val="24"/>
    </w:rPr>
  </w:style>
  <w:style w:type="paragraph" w:styleId="90">
    <w:name w:val="toc 9"/>
    <w:basedOn w:val="a1"/>
    <w:next w:val="a1"/>
    <w:autoRedefine/>
    <w:uiPriority w:val="39"/>
    <w:rsid w:val="00F032CB"/>
    <w:pPr>
      <w:ind w:leftChars="1600" w:left="3360"/>
    </w:pPr>
    <w:rPr>
      <w:szCs w:val="24"/>
    </w:rPr>
  </w:style>
  <w:style w:type="paragraph" w:customStyle="1" w:styleId="p0">
    <w:name w:val="p0"/>
    <w:basedOn w:val="a1"/>
    <w:rsid w:val="00F032CB"/>
    <w:pPr>
      <w:widowControl/>
    </w:pPr>
    <w:rPr>
      <w:kern w:val="0"/>
      <w:szCs w:val="21"/>
    </w:rPr>
  </w:style>
  <w:style w:type="character" w:customStyle="1" w:styleId="CharChar">
    <w:name w:val="正文文字 Char Char"/>
    <w:rsid w:val="00F032CB"/>
    <w:rPr>
      <w:kern w:val="2"/>
      <w:sz w:val="21"/>
      <w:szCs w:val="21"/>
    </w:rPr>
  </w:style>
  <w:style w:type="paragraph" w:styleId="a">
    <w:name w:val="toa heading"/>
    <w:basedOn w:val="a1"/>
    <w:next w:val="a1"/>
    <w:uiPriority w:val="99"/>
    <w:unhideWhenUsed/>
    <w:rsid w:val="00F032CB"/>
    <w:pPr>
      <w:numPr>
        <w:ilvl w:val="1"/>
        <w:numId w:val="40"/>
      </w:numPr>
      <w:tabs>
        <w:tab w:val="clear" w:pos="1260"/>
      </w:tabs>
      <w:spacing w:before="120"/>
      <w:ind w:left="0" w:firstLine="0"/>
    </w:pPr>
    <w:rPr>
      <w:rFonts w:ascii="Arial" w:hAnsi="Arial" w:cs="Arial"/>
      <w:sz w:val="24"/>
      <w:szCs w:val="24"/>
    </w:rPr>
  </w:style>
  <w:style w:type="paragraph" w:customStyle="1" w:styleId="55">
    <w:name w:val="样式 (符号) 宋体 段前: 5 磅 段后: 5 磅"/>
    <w:basedOn w:val="a1"/>
    <w:rsid w:val="00F032CB"/>
    <w:pPr>
      <w:spacing w:before="100" w:after="100"/>
      <w:ind w:leftChars="388" w:left="815"/>
    </w:pPr>
    <w:rPr>
      <w:rFonts w:hAnsi="宋体" w:cs="宋体"/>
    </w:rPr>
  </w:style>
  <w:style w:type="paragraph" w:customStyle="1" w:styleId="140">
    <w:name w:val="样式 (符号) 宋体 居中 行距: 最小值 1.4 磅"/>
    <w:basedOn w:val="a1"/>
    <w:rsid w:val="00F032CB"/>
    <w:pPr>
      <w:shd w:val="clear" w:color="auto" w:fill="000080"/>
      <w:spacing w:line="28" w:lineRule="atLeast"/>
      <w:jc w:val="center"/>
    </w:pPr>
    <w:rPr>
      <w:rFonts w:hAnsi="宋体" w:cs="宋体"/>
    </w:rPr>
  </w:style>
  <w:style w:type="paragraph" w:customStyle="1" w:styleId="0">
    <w:name w:val="0"/>
    <w:basedOn w:val="a1"/>
    <w:rsid w:val="00F032CB"/>
    <w:pPr>
      <w:widowControl/>
      <w:snapToGrid w:val="0"/>
    </w:pPr>
    <w:rPr>
      <w:kern w:val="0"/>
      <w:sz w:val="20"/>
    </w:rPr>
  </w:style>
  <w:style w:type="paragraph" w:customStyle="1" w:styleId="CharChar0">
    <w:name w:val="Char Char"/>
    <w:basedOn w:val="a1"/>
    <w:rsid w:val="00F032CB"/>
    <w:pPr>
      <w:snapToGrid w:val="0"/>
      <w:spacing w:line="440" w:lineRule="atLeast"/>
    </w:pPr>
    <w:rPr>
      <w:rFonts w:ascii="宋体"/>
      <w:sz w:val="24"/>
      <w:szCs w:val="24"/>
    </w:rPr>
  </w:style>
  <w:style w:type="paragraph" w:customStyle="1" w:styleId="CharCharCharCharChar">
    <w:name w:val="Char Char Char Char Char"/>
    <w:basedOn w:val="14"/>
    <w:rsid w:val="00F032CB"/>
    <w:pPr>
      <w:tabs>
        <w:tab w:val="clear" w:pos="425"/>
        <w:tab w:val="left" w:pos="780"/>
      </w:tabs>
      <w:spacing w:beforeLines="0" w:before="260" w:after="260" w:line="412" w:lineRule="auto"/>
      <w:ind w:left="780" w:hanging="420"/>
    </w:pPr>
    <w:rPr>
      <w:color w:val="000000"/>
      <w:kern w:val="2"/>
      <w:sz w:val="32"/>
      <w:szCs w:val="32"/>
    </w:rPr>
  </w:style>
  <w:style w:type="paragraph" w:customStyle="1" w:styleId="29455">
    <w:name w:val="样式 悬挂缩进: 2.94 字符 段前: 5 磅 段后: 5 磅"/>
    <w:basedOn w:val="a1"/>
    <w:rsid w:val="00F032CB"/>
    <w:pPr>
      <w:spacing w:before="100" w:after="100"/>
      <w:ind w:leftChars="98" w:left="826" w:hangingChars="294" w:hanging="620"/>
    </w:pPr>
    <w:rPr>
      <w:rFonts w:cs="宋体"/>
    </w:rPr>
  </w:style>
  <w:style w:type="paragraph" w:customStyle="1" w:styleId="735">
    <w:name w:val="样式 (符号) 宋体 加粗 居中 悬挂缩进: 7.35 字符"/>
    <w:basedOn w:val="a1"/>
    <w:rsid w:val="00F032CB"/>
    <w:pPr>
      <w:ind w:leftChars="49" w:left="1653" w:hangingChars="735" w:hanging="1550"/>
      <w:jc w:val="center"/>
    </w:pPr>
    <w:rPr>
      <w:rFonts w:hAnsi="宋体" w:cs="宋体"/>
      <w:b/>
      <w:bCs/>
    </w:rPr>
  </w:style>
  <w:style w:type="character" w:customStyle="1" w:styleId="alphac097bd2e95c54ea990598e08784e093b">
    <w:name w:val="alphac097bd2e95c54ea990598e08784e093b"/>
    <w:rsid w:val="00F032CB"/>
    <w:rPr>
      <w:rFonts w:ascii="宋体" w:eastAsia="宋体" w:hAnsi="宋体"/>
      <w:color w:val="000000"/>
      <w:sz w:val="24"/>
      <w:u w:val="none"/>
      <w:effect w:val="none"/>
    </w:rPr>
  </w:style>
  <w:style w:type="character" w:customStyle="1" w:styleId="apple-style-span">
    <w:name w:val="apple-style-span"/>
    <w:rsid w:val="00F032CB"/>
    <w:rPr>
      <w:rFonts w:cs="Times New Roman"/>
    </w:rPr>
  </w:style>
  <w:style w:type="character" w:customStyle="1" w:styleId="afc">
    <w:name w:val="样式 (符号) 宋体 加粗"/>
    <w:rsid w:val="00F032CB"/>
    <w:rPr>
      <w:b/>
    </w:rPr>
  </w:style>
  <w:style w:type="character" w:customStyle="1" w:styleId="CharChar1">
    <w:name w:val="Char Char1"/>
    <w:rsid w:val="00F032CB"/>
    <w:rPr>
      <w:rFonts w:ascii="宋体" w:eastAsia="宋体" w:hAnsi="宋体"/>
      <w:kern w:val="2"/>
      <w:sz w:val="18"/>
      <w:lang w:val="en-US" w:eastAsia="zh-CN"/>
    </w:rPr>
  </w:style>
  <w:style w:type="character" w:customStyle="1" w:styleId="Char11">
    <w:name w:val="页眉 Char1"/>
    <w:uiPriority w:val="99"/>
    <w:semiHidden/>
    <w:rsid w:val="00F032CB"/>
    <w:rPr>
      <w:kern w:val="2"/>
      <w:sz w:val="18"/>
    </w:rPr>
  </w:style>
  <w:style w:type="paragraph" w:customStyle="1" w:styleId="afd">
    <w:name w:val="正文（首行缩进两字）"/>
    <w:basedOn w:val="Default"/>
    <w:next w:val="Default"/>
    <w:rsid w:val="00F032CB"/>
    <w:pPr>
      <w:spacing w:before="60" w:after="120"/>
    </w:pPr>
    <w:rPr>
      <w:rFonts w:ascii="Sim Sun" w:eastAsia="Sim Sun" w:cs="Times New Roman"/>
      <w:color w:val="auto"/>
    </w:rPr>
  </w:style>
  <w:style w:type="paragraph" w:customStyle="1" w:styleId="N2">
    <w:name w:val="N2正文"/>
    <w:basedOn w:val="Default"/>
    <w:next w:val="Default"/>
    <w:rsid w:val="00F032CB"/>
    <w:pPr>
      <w:spacing w:before="120" w:after="120"/>
    </w:pPr>
    <w:rPr>
      <w:rFonts w:ascii="Times New Roman" w:eastAsia="宋体" w:cs="Times New Roman"/>
      <w:color w:val="auto"/>
    </w:rPr>
  </w:style>
  <w:style w:type="paragraph" w:customStyle="1" w:styleId="N1">
    <w:name w:val="N1"/>
    <w:basedOn w:val="Default"/>
    <w:next w:val="Default"/>
    <w:rsid w:val="00F032CB"/>
    <w:pPr>
      <w:spacing w:before="60" w:after="60"/>
    </w:pPr>
    <w:rPr>
      <w:rFonts w:ascii="Sim Sun" w:eastAsia="Sim Sun" w:cs="Times New Roman"/>
      <w:color w:val="auto"/>
    </w:rPr>
  </w:style>
  <w:style w:type="paragraph" w:styleId="afe">
    <w:name w:val="No Spacing"/>
    <w:uiPriority w:val="1"/>
    <w:qFormat/>
    <w:rsid w:val="00F032CB"/>
    <w:pPr>
      <w:widowControl w:val="0"/>
      <w:jc w:val="both"/>
    </w:pPr>
    <w:rPr>
      <w:kern w:val="2"/>
      <w:sz w:val="21"/>
      <w:szCs w:val="24"/>
    </w:rPr>
  </w:style>
  <w:style w:type="paragraph" w:customStyle="1" w:styleId="New">
    <w:name w:val="正文 New"/>
    <w:rsid w:val="00F032CB"/>
    <w:pPr>
      <w:widowControl w:val="0"/>
      <w:jc w:val="both"/>
    </w:pPr>
    <w:rPr>
      <w:kern w:val="2"/>
      <w:sz w:val="21"/>
      <w:szCs w:val="24"/>
    </w:rPr>
  </w:style>
  <w:style w:type="paragraph" w:customStyle="1" w:styleId="Char12">
    <w:name w:val="Char1"/>
    <w:basedOn w:val="a1"/>
    <w:rsid w:val="00F032CB"/>
    <w:pPr>
      <w:tabs>
        <w:tab w:val="left" w:pos="432"/>
      </w:tabs>
      <w:ind w:left="432" w:hanging="432"/>
    </w:pPr>
    <w:rPr>
      <w:szCs w:val="24"/>
    </w:rPr>
  </w:style>
  <w:style w:type="character" w:customStyle="1" w:styleId="CharChar2">
    <w:name w:val="产品介绍目录 Char Char"/>
    <w:link w:val="aff"/>
    <w:locked/>
    <w:rsid w:val="00F032CB"/>
    <w:rPr>
      <w:rFonts w:ascii="黑体" w:eastAsia="黑体" w:hAnsi="黑体"/>
      <w:sz w:val="24"/>
    </w:rPr>
  </w:style>
  <w:style w:type="paragraph" w:customStyle="1" w:styleId="aff">
    <w:name w:val="产品介绍目录"/>
    <w:basedOn w:val="a1"/>
    <w:link w:val="CharChar2"/>
    <w:rsid w:val="00F032CB"/>
    <w:pPr>
      <w:tabs>
        <w:tab w:val="num" w:pos="840"/>
      </w:tabs>
      <w:spacing w:beforeLines="50" w:afterLines="50"/>
      <w:ind w:left="840" w:hanging="420"/>
    </w:pPr>
    <w:rPr>
      <w:rFonts w:ascii="黑体" w:eastAsia="黑体" w:hAnsi="黑体"/>
      <w:kern w:val="0"/>
      <w:sz w:val="24"/>
    </w:rPr>
  </w:style>
  <w:style w:type="paragraph" w:customStyle="1" w:styleId="Body">
    <w:name w:val="Body"/>
    <w:rsid w:val="00F032CB"/>
    <w:pPr>
      <w:tabs>
        <w:tab w:val="left" w:pos="3686"/>
        <w:tab w:val="left" w:pos="4820"/>
        <w:tab w:val="left" w:pos="5954"/>
        <w:tab w:val="left" w:pos="7088"/>
        <w:tab w:val="left" w:pos="8222"/>
      </w:tabs>
      <w:spacing w:after="120"/>
      <w:ind w:left="1440" w:right="58"/>
      <w:jc w:val="both"/>
    </w:pPr>
    <w:rPr>
      <w:rFonts w:ascii="Arial" w:hAnsi="Arial"/>
    </w:rPr>
  </w:style>
  <w:style w:type="paragraph" w:customStyle="1" w:styleId="CharCharCharCharCharCharChar">
    <w:name w:val="Char Char Char Char Char Char Char"/>
    <w:basedOn w:val="a1"/>
    <w:autoRedefine/>
    <w:rsid w:val="00F032CB"/>
    <w:pPr>
      <w:tabs>
        <w:tab w:val="num" w:pos="432"/>
      </w:tabs>
      <w:ind w:left="432" w:hanging="432"/>
    </w:pPr>
    <w:rPr>
      <w:rFonts w:ascii="Tahoma" w:hAnsi="Tahoma"/>
      <w:sz w:val="24"/>
    </w:rPr>
  </w:style>
  <w:style w:type="paragraph" w:customStyle="1" w:styleId="aff0">
    <w:name w:val="方案正文"/>
    <w:rsid w:val="00F032CB"/>
    <w:pPr>
      <w:spacing w:before="100" w:beforeAutospacing="1" w:after="100" w:afterAutospacing="1" w:line="330" w:lineRule="atLeast"/>
      <w:ind w:firstLineChars="200" w:firstLine="200"/>
    </w:pPr>
    <w:rPr>
      <w:rFonts w:ascii="ˎ̥" w:hAnsi="ˎ̥" w:cs="宋体"/>
      <w:color w:val="51585D"/>
      <w:sz w:val="28"/>
      <w:szCs w:val="18"/>
    </w:rPr>
  </w:style>
  <w:style w:type="paragraph" w:customStyle="1" w:styleId="aff1">
    <w:name w:val="图"/>
    <w:basedOn w:val="a1"/>
    <w:rsid w:val="00F032CB"/>
    <w:pPr>
      <w:keepNext/>
      <w:adjustRightInd w:val="0"/>
      <w:spacing w:before="60" w:after="60" w:line="300" w:lineRule="auto"/>
      <w:jc w:val="center"/>
      <w:textAlignment w:val="center"/>
    </w:pPr>
    <w:rPr>
      <w:noProof/>
      <w:snapToGrid w:val="0"/>
      <w:spacing w:val="20"/>
      <w:kern w:val="0"/>
      <w:sz w:val="24"/>
    </w:rPr>
  </w:style>
  <w:style w:type="paragraph" w:customStyle="1" w:styleId="552">
    <w:name w:val="样式 小四 段前: 5 磅 段后: 5 磅 首行缩进:  2 字符"/>
    <w:basedOn w:val="a1"/>
    <w:autoRedefine/>
    <w:rsid w:val="00F032CB"/>
    <w:pPr>
      <w:spacing w:after="120" w:line="320" w:lineRule="exact"/>
      <w:jc w:val="center"/>
    </w:pPr>
    <w:rPr>
      <w:rFonts w:ascii="宋体" w:hAns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1764</Words>
  <Characters>10058</Characters>
  <Application>Microsoft Office Word</Application>
  <DocSecurity>0</DocSecurity>
  <Lines>83</Lines>
  <Paragraphs>23</Paragraphs>
  <ScaleCrop>false</ScaleCrop>
  <Company>WWW.YlmF.CoM</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安徽合肥公共资源交易中心政府采购项目需求表</dc:title>
  <dc:creator>NTKO</dc:creator>
  <cp:lastModifiedBy>Windows</cp:lastModifiedBy>
  <cp:revision>21</cp:revision>
  <cp:lastPrinted>2018-07-10T07:59:00Z</cp:lastPrinted>
  <dcterms:created xsi:type="dcterms:W3CDTF">2018-11-01T07:29:00Z</dcterms:created>
  <dcterms:modified xsi:type="dcterms:W3CDTF">2018-11-16T07:09:00Z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