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0BF" w:rsidRDefault="00D140BF" w:rsidP="00D140BF">
      <w:pPr>
        <w:widowControl/>
        <w:jc w:val="center"/>
        <w:rPr>
          <w:rFonts w:ascii="仿宋_GB2312" w:eastAsia="仿宋_GB2312" w:cs="仿宋_GB2312"/>
          <w:b/>
          <w:bCs/>
          <w:sz w:val="44"/>
          <w:szCs w:val="44"/>
        </w:rPr>
      </w:pPr>
    </w:p>
    <w:p w:rsidR="00DE7394" w:rsidRDefault="00DE7394" w:rsidP="00D140BF">
      <w:pPr>
        <w:widowControl/>
        <w:jc w:val="center"/>
        <w:rPr>
          <w:rFonts w:ascii="仿宋_GB2312" w:eastAsia="仿宋_GB2312" w:cs="仿宋_GB2312"/>
          <w:b/>
          <w:bCs/>
          <w:sz w:val="44"/>
          <w:szCs w:val="44"/>
        </w:rPr>
      </w:pPr>
      <w:bookmarkStart w:id="0" w:name="_GoBack"/>
      <w:r>
        <w:rPr>
          <w:rFonts w:ascii="仿宋_GB2312" w:eastAsia="仿宋_GB2312" w:cs="仿宋_GB2312"/>
          <w:b/>
          <w:bCs/>
          <w:sz w:val="44"/>
          <w:szCs w:val="44"/>
        </w:rPr>
        <w:t>2016</w:t>
      </w:r>
      <w:r w:rsidRPr="00EE4316">
        <w:rPr>
          <w:rFonts w:ascii="仿宋_GB2312" w:eastAsia="仿宋_GB2312" w:cs="仿宋_GB2312" w:hint="eastAsia"/>
          <w:b/>
          <w:bCs/>
          <w:sz w:val="44"/>
          <w:szCs w:val="44"/>
        </w:rPr>
        <w:t>年度</w:t>
      </w:r>
      <w:r w:rsidR="00D140BF" w:rsidRPr="00EE4316">
        <w:rPr>
          <w:rFonts w:ascii="仿宋_GB2312" w:eastAsia="仿宋_GB2312" w:cs="仿宋_GB2312" w:hint="eastAsia"/>
          <w:b/>
          <w:bCs/>
          <w:sz w:val="44"/>
          <w:szCs w:val="44"/>
        </w:rPr>
        <w:t>教学质量与教学改革工程项</w:t>
      </w:r>
    </w:p>
    <w:p w:rsidR="00D140BF" w:rsidRDefault="00D140BF" w:rsidP="00D140BF">
      <w:pPr>
        <w:widowControl/>
        <w:jc w:val="center"/>
        <w:rPr>
          <w:rFonts w:ascii="仿宋_GB2312" w:eastAsia="仿宋_GB2312" w:cs="仿宋_GB2312"/>
          <w:b/>
          <w:bCs/>
          <w:sz w:val="44"/>
          <w:szCs w:val="44"/>
        </w:rPr>
      </w:pPr>
      <w:r w:rsidRPr="00EE4316">
        <w:rPr>
          <w:rFonts w:ascii="仿宋_GB2312" w:eastAsia="仿宋_GB2312" w:cs="仿宋_GB2312" w:hint="eastAsia"/>
          <w:b/>
          <w:bCs/>
          <w:sz w:val="44"/>
          <w:szCs w:val="44"/>
        </w:rPr>
        <w:t>目申报指南</w:t>
      </w:r>
      <w:bookmarkEnd w:id="0"/>
    </w:p>
    <w:p w:rsidR="00D140BF" w:rsidRDefault="00D140BF" w:rsidP="00D140BF">
      <w:pPr>
        <w:widowControl/>
        <w:jc w:val="center"/>
        <w:rPr>
          <w:rFonts w:ascii="仿宋_GB2312" w:eastAsia="仿宋_GB2312" w:hAnsi="仿宋_GB2312" w:cs="仿宋_GB2312"/>
          <w:b/>
          <w:bCs/>
          <w:sz w:val="30"/>
          <w:szCs w:val="30"/>
        </w:rPr>
      </w:pPr>
    </w:p>
    <w:p w:rsidR="00830C46" w:rsidRDefault="00830C46" w:rsidP="00D140BF">
      <w:pPr>
        <w:widowControl/>
        <w:jc w:val="center"/>
        <w:rPr>
          <w:rFonts w:ascii="仿宋_GB2312" w:eastAsia="仿宋_GB2312" w:hAnsi="仿宋_GB2312" w:cs="仿宋_GB2312"/>
          <w:b/>
          <w:bCs/>
          <w:sz w:val="30"/>
          <w:szCs w:val="30"/>
        </w:rPr>
      </w:pPr>
    </w:p>
    <w:p w:rsidR="00830C46" w:rsidRDefault="00830C46" w:rsidP="00D140BF">
      <w:pPr>
        <w:widowControl/>
        <w:jc w:val="center"/>
        <w:rPr>
          <w:rFonts w:ascii="仿宋_GB2312" w:eastAsia="仿宋_GB2312" w:hAnsi="仿宋_GB2312" w:cs="仿宋_GB2312" w:hint="eastAsia"/>
          <w:b/>
          <w:bCs/>
          <w:sz w:val="30"/>
          <w:szCs w:val="30"/>
        </w:rPr>
      </w:pPr>
    </w:p>
    <w:p w:rsidR="00D140BF" w:rsidRDefault="00D140BF" w:rsidP="00D140BF">
      <w:pPr>
        <w:pStyle w:val="3"/>
        <w:ind w:leftChars="0" w:left="0" w:rightChars="0" w:right="0" w:firstLine="0"/>
        <w:rPr>
          <w:sz w:val="32"/>
          <w:szCs w:val="32"/>
        </w:rPr>
      </w:pPr>
      <w:r w:rsidRPr="00293669">
        <w:fldChar w:fldCharType="begin"/>
      </w:r>
      <w:r w:rsidRPr="00293669">
        <w:rPr>
          <w:rStyle w:val="a8"/>
        </w:rPr>
        <w:instrText xml:space="preserve"> TOC \h \z \t "标题 1,1,标题 2,2,标题 3,3" </w:instrText>
      </w:r>
      <w:r w:rsidRPr="00293669">
        <w:fldChar w:fldCharType="separate"/>
      </w:r>
      <w:hyperlink w:anchor="_Toc132452833" w:history="1">
        <w:r w:rsidRPr="00D140BF">
          <w:rPr>
            <w:rFonts w:ascii="仿宋_GB2312" w:eastAsia="仿宋_GB2312" w:hint="eastAsia"/>
            <w:sz w:val="36"/>
            <w:szCs w:val="36"/>
          </w:rPr>
          <w:t>在线</w:t>
        </w:r>
        <w:r w:rsidRPr="00D140BF">
          <w:rPr>
            <w:rFonts w:ascii="仿宋_GB2312" w:eastAsia="仿宋_GB2312"/>
            <w:sz w:val="36"/>
            <w:szCs w:val="36"/>
          </w:rPr>
          <w:t>课程</w:t>
        </w:r>
        <w:r w:rsidRPr="00D140BF">
          <w:rPr>
            <w:rStyle w:val="a8"/>
            <w:sz w:val="32"/>
            <w:szCs w:val="32"/>
          </w:rPr>
          <w:tab/>
        </w:r>
      </w:hyperlink>
      <w:r w:rsidRPr="00D140BF">
        <w:rPr>
          <w:sz w:val="32"/>
          <w:szCs w:val="32"/>
        </w:rPr>
        <w:t>2</w:t>
      </w:r>
    </w:p>
    <w:p w:rsidR="00D140BF" w:rsidRDefault="00D140BF" w:rsidP="00D140BF">
      <w:pPr>
        <w:pStyle w:val="3"/>
        <w:ind w:leftChars="0" w:left="0" w:rightChars="0" w:right="0" w:firstLine="0"/>
        <w:rPr>
          <w:sz w:val="32"/>
          <w:szCs w:val="32"/>
        </w:rPr>
      </w:pPr>
      <w:r w:rsidRPr="00293669">
        <w:fldChar w:fldCharType="begin"/>
      </w:r>
      <w:r w:rsidRPr="00293669">
        <w:rPr>
          <w:rStyle w:val="a8"/>
        </w:rPr>
        <w:instrText xml:space="preserve"> TOC \h \z \t "标题 1,1,标题 2,2,标题 3,3" </w:instrText>
      </w:r>
      <w:r w:rsidRPr="00293669">
        <w:fldChar w:fldCharType="separate"/>
      </w:r>
      <w:hyperlink w:anchor="_Toc132452833" w:history="1">
        <w:r w:rsidRPr="00D140BF">
          <w:rPr>
            <w:rFonts w:ascii="仿宋_GB2312" w:eastAsia="仿宋_GB2312" w:hint="eastAsia"/>
            <w:sz w:val="36"/>
            <w:szCs w:val="36"/>
          </w:rPr>
          <w:t>在线</w:t>
        </w:r>
        <w:r w:rsidRPr="00D140BF">
          <w:rPr>
            <w:rFonts w:ascii="仿宋_GB2312" w:eastAsia="仿宋_GB2312"/>
            <w:sz w:val="36"/>
            <w:szCs w:val="36"/>
          </w:rPr>
          <w:t>试题库</w:t>
        </w:r>
        <w:r w:rsidRPr="00D140BF">
          <w:rPr>
            <w:rStyle w:val="a8"/>
            <w:sz w:val="32"/>
            <w:szCs w:val="32"/>
          </w:rPr>
          <w:tab/>
        </w:r>
      </w:hyperlink>
      <w:r w:rsidR="00E72670">
        <w:rPr>
          <w:sz w:val="32"/>
          <w:szCs w:val="32"/>
        </w:rPr>
        <w:t>4</w:t>
      </w:r>
    </w:p>
    <w:p w:rsidR="00D140BF" w:rsidRDefault="00D140BF" w:rsidP="00D140BF">
      <w:pPr>
        <w:pStyle w:val="3"/>
        <w:ind w:leftChars="0" w:left="0" w:rightChars="0" w:right="0" w:firstLine="0"/>
        <w:rPr>
          <w:sz w:val="32"/>
          <w:szCs w:val="32"/>
        </w:rPr>
      </w:pPr>
      <w:hyperlink w:anchor="_Toc132452833" w:history="1">
        <w:r w:rsidRPr="00D140BF">
          <w:rPr>
            <w:rFonts w:ascii="仿宋_GB2312" w:eastAsia="仿宋_GB2312" w:hint="eastAsia"/>
            <w:sz w:val="36"/>
            <w:szCs w:val="36"/>
          </w:rPr>
          <w:t>虚拟</w:t>
        </w:r>
        <w:r w:rsidRPr="00D140BF">
          <w:rPr>
            <w:rFonts w:ascii="仿宋_GB2312" w:eastAsia="仿宋_GB2312"/>
            <w:sz w:val="36"/>
            <w:szCs w:val="36"/>
          </w:rPr>
          <w:t>仿真实训中心</w:t>
        </w:r>
        <w:r w:rsidRPr="00D140BF">
          <w:rPr>
            <w:rStyle w:val="a8"/>
            <w:sz w:val="32"/>
            <w:szCs w:val="32"/>
          </w:rPr>
          <w:tab/>
        </w:r>
      </w:hyperlink>
      <w:r w:rsidR="00E72670">
        <w:rPr>
          <w:sz w:val="32"/>
          <w:szCs w:val="32"/>
        </w:rPr>
        <w:t>6</w:t>
      </w:r>
    </w:p>
    <w:p w:rsidR="00D140BF" w:rsidRPr="00D140BF" w:rsidRDefault="00D140BF" w:rsidP="00D140BF">
      <w:pPr>
        <w:pStyle w:val="3"/>
        <w:ind w:leftChars="0" w:left="0" w:rightChars="0" w:right="0" w:firstLine="0"/>
        <w:rPr>
          <w:rStyle w:val="a8"/>
          <w:rFonts w:hint="eastAsia"/>
          <w:sz w:val="32"/>
          <w:szCs w:val="32"/>
          <w:lang w:eastAsia="zh-CN"/>
        </w:rPr>
      </w:pPr>
      <w:r w:rsidRPr="00293669">
        <w:fldChar w:fldCharType="begin"/>
      </w:r>
      <w:r w:rsidRPr="00293669">
        <w:rPr>
          <w:rStyle w:val="a8"/>
        </w:rPr>
        <w:instrText xml:space="preserve"> TOC \h \z \t "标题 1,1,标题 2,2,标题 3,3" </w:instrText>
      </w:r>
      <w:r w:rsidRPr="00293669">
        <w:fldChar w:fldCharType="separate"/>
      </w:r>
      <w:hyperlink w:anchor="_Toc132452833" w:history="1">
        <w:r w:rsidRPr="00D140BF">
          <w:rPr>
            <w:rFonts w:ascii="仿宋_GB2312" w:eastAsia="仿宋_GB2312" w:hint="eastAsia"/>
            <w:sz w:val="36"/>
            <w:szCs w:val="36"/>
          </w:rPr>
          <w:t>教学</w:t>
        </w:r>
        <w:r w:rsidRPr="00D140BF">
          <w:rPr>
            <w:rFonts w:ascii="仿宋_GB2312" w:eastAsia="仿宋_GB2312"/>
            <w:sz w:val="36"/>
            <w:szCs w:val="36"/>
          </w:rPr>
          <w:t>研究项目</w:t>
        </w:r>
        <w:r w:rsidRPr="00D140BF">
          <w:rPr>
            <w:rStyle w:val="a8"/>
            <w:sz w:val="32"/>
            <w:szCs w:val="32"/>
          </w:rPr>
          <w:tab/>
        </w:r>
      </w:hyperlink>
      <w:r w:rsidR="00E72670">
        <w:rPr>
          <w:sz w:val="32"/>
          <w:szCs w:val="32"/>
        </w:rPr>
        <w:t>9</w:t>
      </w:r>
    </w:p>
    <w:p w:rsidR="00D140BF" w:rsidRDefault="00D140BF" w:rsidP="00D140BF">
      <w:pPr>
        <w:pStyle w:val="3"/>
        <w:ind w:leftChars="0" w:left="0" w:rightChars="0" w:right="0" w:firstLine="0"/>
        <w:rPr>
          <w:sz w:val="32"/>
          <w:szCs w:val="32"/>
        </w:rPr>
      </w:pPr>
      <w:r w:rsidRPr="00293669">
        <w:fldChar w:fldCharType="end"/>
      </w:r>
      <w:hyperlink w:anchor="_Toc132452833" w:history="1">
        <w:r w:rsidRPr="00D140BF">
          <w:rPr>
            <w:rFonts w:ascii="仿宋_GB2312" w:eastAsia="仿宋_GB2312" w:hint="eastAsia"/>
            <w:sz w:val="36"/>
            <w:szCs w:val="36"/>
          </w:rPr>
          <w:t>教学</w:t>
        </w:r>
        <w:r w:rsidRPr="00D140BF">
          <w:rPr>
            <w:rFonts w:ascii="仿宋_GB2312" w:eastAsia="仿宋_GB2312"/>
            <w:sz w:val="36"/>
            <w:szCs w:val="36"/>
          </w:rPr>
          <w:t>成果奖</w:t>
        </w:r>
        <w:r w:rsidRPr="00D140BF">
          <w:rPr>
            <w:rFonts w:ascii="仿宋_GB2312" w:eastAsia="仿宋_GB2312" w:hint="eastAsia"/>
            <w:sz w:val="36"/>
            <w:szCs w:val="36"/>
          </w:rPr>
          <w:t>和</w:t>
        </w:r>
        <w:r w:rsidRPr="00D140BF">
          <w:rPr>
            <w:rFonts w:ascii="仿宋_GB2312" w:eastAsia="仿宋_GB2312"/>
            <w:sz w:val="36"/>
            <w:szCs w:val="36"/>
          </w:rPr>
          <w:t>教学科研</w:t>
        </w:r>
        <w:r w:rsidRPr="00D140BF">
          <w:rPr>
            <w:rFonts w:ascii="仿宋_GB2312" w:eastAsia="仿宋_GB2312" w:hint="eastAsia"/>
            <w:sz w:val="36"/>
            <w:szCs w:val="36"/>
          </w:rPr>
          <w:t>优秀</w:t>
        </w:r>
        <w:r w:rsidRPr="00D140BF">
          <w:rPr>
            <w:rFonts w:ascii="仿宋_GB2312" w:eastAsia="仿宋_GB2312"/>
            <w:sz w:val="36"/>
            <w:szCs w:val="36"/>
          </w:rPr>
          <w:t>成果奖</w:t>
        </w:r>
        <w:r w:rsidRPr="00D140BF">
          <w:rPr>
            <w:rStyle w:val="a8"/>
            <w:sz w:val="32"/>
            <w:szCs w:val="32"/>
          </w:rPr>
          <w:tab/>
        </w:r>
      </w:hyperlink>
      <w:r w:rsidR="00E72670">
        <w:rPr>
          <w:sz w:val="32"/>
          <w:szCs w:val="32"/>
        </w:rPr>
        <w:t>11</w:t>
      </w:r>
    </w:p>
    <w:p w:rsidR="00D140BF" w:rsidRPr="00D140BF" w:rsidRDefault="00D140BF" w:rsidP="00D140BF">
      <w:pPr>
        <w:pStyle w:val="3"/>
        <w:ind w:leftChars="0" w:left="0" w:rightChars="0" w:right="0" w:firstLine="0"/>
        <w:rPr>
          <w:rStyle w:val="a8"/>
          <w:rFonts w:hint="eastAsia"/>
          <w:sz w:val="32"/>
          <w:szCs w:val="32"/>
          <w:lang w:eastAsia="zh-CN"/>
        </w:rPr>
      </w:pPr>
      <w:r w:rsidRPr="00293669">
        <w:fldChar w:fldCharType="begin"/>
      </w:r>
      <w:r w:rsidRPr="00293669">
        <w:rPr>
          <w:rStyle w:val="a8"/>
        </w:rPr>
        <w:instrText xml:space="preserve"> TOC \h \z \t "标题 1,1,标题 2,2,标题 3,3" </w:instrText>
      </w:r>
      <w:r w:rsidRPr="00293669">
        <w:fldChar w:fldCharType="separate"/>
      </w:r>
      <w:hyperlink w:anchor="_Toc132452833" w:history="1">
        <w:r w:rsidRPr="00D140BF">
          <w:rPr>
            <w:rFonts w:ascii="仿宋_GB2312" w:eastAsia="仿宋_GB2312" w:hint="eastAsia"/>
            <w:sz w:val="36"/>
            <w:szCs w:val="36"/>
          </w:rPr>
          <w:t>自然科学</w:t>
        </w:r>
        <w:r>
          <w:rPr>
            <w:rFonts w:ascii="仿宋_GB2312" w:eastAsia="仿宋_GB2312" w:hint="eastAsia"/>
            <w:sz w:val="36"/>
            <w:szCs w:val="36"/>
            <w:lang w:eastAsia="zh-CN"/>
          </w:rPr>
          <w:t>研究</w:t>
        </w:r>
        <w:r>
          <w:rPr>
            <w:rFonts w:ascii="仿宋_GB2312" w:eastAsia="仿宋_GB2312"/>
            <w:sz w:val="36"/>
            <w:szCs w:val="36"/>
            <w:lang w:eastAsia="zh-CN"/>
          </w:rPr>
          <w:t>项目</w:t>
        </w:r>
        <w:r w:rsidRPr="00D140BF">
          <w:rPr>
            <w:rStyle w:val="a8"/>
            <w:sz w:val="32"/>
            <w:szCs w:val="32"/>
          </w:rPr>
          <w:tab/>
        </w:r>
      </w:hyperlink>
      <w:r w:rsidR="00E72670">
        <w:rPr>
          <w:sz w:val="32"/>
          <w:szCs w:val="32"/>
        </w:rPr>
        <w:t>15</w:t>
      </w:r>
    </w:p>
    <w:p w:rsidR="00D140BF" w:rsidRDefault="00D140BF" w:rsidP="00D140BF">
      <w:pPr>
        <w:pStyle w:val="3"/>
        <w:ind w:leftChars="0" w:left="0" w:rightChars="0" w:right="0" w:firstLine="0"/>
        <w:rPr>
          <w:sz w:val="32"/>
          <w:szCs w:val="32"/>
        </w:rPr>
      </w:pPr>
      <w:r w:rsidRPr="00293669">
        <w:fldChar w:fldCharType="end"/>
      </w:r>
      <w:hyperlink w:anchor="_Toc132452833" w:history="1">
        <w:r w:rsidRPr="00D140BF">
          <w:rPr>
            <w:rFonts w:ascii="仿宋_GB2312" w:eastAsia="仿宋_GB2312"/>
            <w:sz w:val="36"/>
            <w:szCs w:val="36"/>
          </w:rPr>
          <w:t>人文社会科学</w:t>
        </w:r>
        <w:r w:rsidRPr="00D140BF">
          <w:rPr>
            <w:rFonts w:ascii="仿宋_GB2312" w:eastAsia="仿宋_GB2312" w:hint="eastAsia"/>
            <w:sz w:val="36"/>
            <w:szCs w:val="36"/>
          </w:rPr>
          <w:t>研究</w:t>
        </w:r>
        <w:r w:rsidRPr="00D140BF">
          <w:rPr>
            <w:rFonts w:ascii="仿宋_GB2312" w:eastAsia="仿宋_GB2312"/>
            <w:sz w:val="36"/>
            <w:szCs w:val="36"/>
          </w:rPr>
          <w:t>项目</w:t>
        </w:r>
        <w:r w:rsidRPr="00D140BF">
          <w:rPr>
            <w:rStyle w:val="a8"/>
            <w:sz w:val="32"/>
            <w:szCs w:val="32"/>
          </w:rPr>
          <w:tab/>
        </w:r>
      </w:hyperlink>
      <w:r w:rsidR="00E72670">
        <w:rPr>
          <w:sz w:val="32"/>
          <w:szCs w:val="32"/>
        </w:rPr>
        <w:t>16</w:t>
      </w:r>
    </w:p>
    <w:p w:rsidR="00E72670" w:rsidRDefault="00E72670" w:rsidP="00E72670">
      <w:pPr>
        <w:pStyle w:val="3"/>
        <w:ind w:leftChars="0" w:left="0" w:rightChars="0" w:right="0" w:firstLine="0"/>
        <w:rPr>
          <w:sz w:val="32"/>
          <w:szCs w:val="32"/>
        </w:rPr>
      </w:pPr>
      <w:hyperlink w:anchor="_Toc132452833" w:history="1">
        <w:r w:rsidRPr="00E72670">
          <w:rPr>
            <w:rFonts w:ascii="仿宋_GB2312" w:eastAsia="仿宋_GB2312" w:hint="eastAsia"/>
            <w:sz w:val="36"/>
            <w:szCs w:val="36"/>
          </w:rPr>
          <w:t>教科研专题研究项目</w:t>
        </w:r>
        <w:r w:rsidRPr="00D140BF">
          <w:rPr>
            <w:rStyle w:val="a8"/>
            <w:sz w:val="32"/>
            <w:szCs w:val="32"/>
          </w:rPr>
          <w:tab/>
        </w:r>
      </w:hyperlink>
      <w:r>
        <w:rPr>
          <w:sz w:val="32"/>
          <w:szCs w:val="32"/>
        </w:rPr>
        <w:t>17</w:t>
      </w:r>
    </w:p>
    <w:p w:rsidR="00E72670" w:rsidRPr="00E72670" w:rsidRDefault="00E72670" w:rsidP="00E72670">
      <w:pPr>
        <w:rPr>
          <w:lang w:val="en-US" w:eastAsia="zh-CN"/>
        </w:rPr>
      </w:pPr>
    </w:p>
    <w:p w:rsidR="00D140BF" w:rsidRDefault="00D140BF" w:rsidP="00E72670">
      <w:pPr>
        <w:rPr>
          <w:rFonts w:ascii="仿宋_GB2312" w:eastAsia="仿宋_GB2312" w:hAnsi="宋体" w:cs="仿宋_GB2312"/>
          <w:b/>
          <w:bCs/>
          <w:kern w:val="0"/>
          <w:sz w:val="44"/>
          <w:szCs w:val="44"/>
        </w:rPr>
      </w:pPr>
      <w:r w:rsidRPr="00293669">
        <w:fldChar w:fldCharType="end"/>
      </w:r>
      <w:r w:rsidRPr="00293669">
        <w:fldChar w:fldCharType="end"/>
      </w:r>
      <w:r>
        <w:rPr>
          <w:rFonts w:ascii="仿宋_GB2312" w:eastAsia="仿宋_GB2312" w:cs="仿宋_GB2312"/>
          <w:b/>
          <w:bCs/>
          <w:sz w:val="44"/>
          <w:szCs w:val="44"/>
        </w:rPr>
        <w:br w:type="page"/>
      </w:r>
    </w:p>
    <w:p w:rsidR="00E72670" w:rsidRDefault="00E72670" w:rsidP="00E72670">
      <w:pPr>
        <w:pStyle w:val="a6"/>
        <w:spacing w:before="0" w:beforeAutospacing="0" w:after="0" w:afterAutospacing="0"/>
        <w:jc w:val="center"/>
        <w:outlineLvl w:val="0"/>
        <w:rPr>
          <w:rFonts w:cs="Times New Roman"/>
          <w:sz w:val="44"/>
          <w:szCs w:val="44"/>
        </w:rPr>
      </w:pPr>
      <w:bookmarkStart w:id="1" w:name="_Toc392234807"/>
      <w:r w:rsidRPr="00921599">
        <w:rPr>
          <w:rFonts w:ascii="仿宋_GB2312" w:eastAsia="仿宋_GB2312" w:cs="仿宋_GB2312" w:hint="eastAsia"/>
          <w:b/>
          <w:bCs/>
          <w:sz w:val="44"/>
          <w:szCs w:val="44"/>
          <w:lang w:val="zh-CN"/>
        </w:rPr>
        <w:lastRenderedPageBreak/>
        <w:t>在线课程</w:t>
      </w:r>
      <w:bookmarkEnd w:id="1"/>
    </w:p>
    <w:p w:rsidR="00E72670" w:rsidRPr="00D96094" w:rsidRDefault="00E72670" w:rsidP="00E72670">
      <w:pPr>
        <w:ind w:firstLineChars="200" w:firstLine="640"/>
        <w:rPr>
          <w:rFonts w:ascii="黑体" w:eastAsia="黑体"/>
          <w:sz w:val="32"/>
          <w:szCs w:val="32"/>
        </w:rPr>
      </w:pPr>
      <w:bookmarkStart w:id="2" w:name="_Toc325707303"/>
      <w:bookmarkStart w:id="3" w:name="_Toc325707429"/>
      <w:bookmarkStart w:id="4" w:name="_Toc325877151"/>
      <w:bookmarkStart w:id="5" w:name="_Toc325877618"/>
      <w:r w:rsidRPr="00D96094">
        <w:rPr>
          <w:rFonts w:ascii="黑体" w:eastAsia="黑体" w:cs="黑体" w:hint="eastAsia"/>
          <w:sz w:val="32"/>
          <w:szCs w:val="32"/>
        </w:rPr>
        <w:t>一、建设目标</w:t>
      </w:r>
      <w:bookmarkEnd w:id="2"/>
      <w:bookmarkEnd w:id="3"/>
      <w:bookmarkEnd w:id="4"/>
      <w:bookmarkEnd w:id="5"/>
    </w:p>
    <w:p w:rsidR="00E72670" w:rsidRPr="00D96094" w:rsidRDefault="00E72670" w:rsidP="00E72670">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紧紧围绕立德树人的根本任务，遵循教育教学规律，深化高等教育教育教学改革，全面推进“互联网</w:t>
      </w:r>
      <w:r w:rsidRPr="00D96094">
        <w:rPr>
          <w:rFonts w:ascii="仿宋_GB2312" w:eastAsia="仿宋_GB2312" w:cs="仿宋_GB2312"/>
          <w:sz w:val="28"/>
          <w:szCs w:val="28"/>
        </w:rPr>
        <w:t>+</w:t>
      </w:r>
      <w:r w:rsidRPr="00D96094">
        <w:rPr>
          <w:rFonts w:ascii="仿宋_GB2312" w:eastAsia="仿宋_GB2312" w:cs="仿宋_GB2312" w:hint="eastAsia"/>
          <w:sz w:val="28"/>
          <w:szCs w:val="28"/>
        </w:rPr>
        <w:t>教学”新模式，以主动适应学习者个性化发展和多样化终身学习需求，立足学校实际情况和在线教学平台，推动学校信息技术与教育教学深度融合，促进教育教学观念转变、优质教育资源应用与共享和教学方法改革，提高人才培养质量。</w:t>
      </w:r>
    </w:p>
    <w:p w:rsidR="00E72670" w:rsidRPr="00D96094" w:rsidRDefault="00E72670" w:rsidP="00E72670">
      <w:pPr>
        <w:ind w:firstLineChars="200" w:firstLine="640"/>
        <w:rPr>
          <w:rFonts w:ascii="黑体" w:eastAsia="黑体"/>
          <w:sz w:val="32"/>
          <w:szCs w:val="32"/>
        </w:rPr>
      </w:pPr>
      <w:bookmarkStart w:id="6" w:name="_Toc325707304"/>
      <w:bookmarkStart w:id="7" w:name="_Toc325707430"/>
      <w:bookmarkStart w:id="8" w:name="_Toc325877152"/>
      <w:bookmarkStart w:id="9" w:name="_Toc325877619"/>
      <w:r w:rsidRPr="00D96094">
        <w:rPr>
          <w:rFonts w:ascii="黑体" w:eastAsia="黑体" w:cs="黑体" w:hint="eastAsia"/>
          <w:sz w:val="32"/>
          <w:szCs w:val="32"/>
        </w:rPr>
        <w:t>二、建设内容</w:t>
      </w:r>
      <w:bookmarkEnd w:id="6"/>
      <w:bookmarkEnd w:id="7"/>
      <w:bookmarkEnd w:id="8"/>
      <w:bookmarkEnd w:id="9"/>
    </w:p>
    <w:p w:rsidR="00E72670" w:rsidRPr="00D96094" w:rsidRDefault="00E72670" w:rsidP="00E72670">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在线课程是以教师和学生为服务主体，同时面向社会学习者的基础课和专业课等各类网络共享课程。其建设以课程资源系统、完整为基本要求，以基本覆盖学校各专业的核心课程为目标，通过共享系统向学校师生和社会学习者提供优质教育资源服务，促进现代信息技术在教学中的应用，实现优质课程教学资源共享。</w:t>
      </w:r>
    </w:p>
    <w:p w:rsidR="00E72670" w:rsidRPr="00D96094" w:rsidRDefault="00E72670" w:rsidP="00E72670">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建设以院（部）为主体，以大学生文化素质教育课、受众面广量大的公共课和专业核心课程为重点，建设适合网络传播和教学活动的内容质量高、教学效果好的在线课程。以先建设应用、后评价认定的方式，综合考察课程的教学内容与资源、教学设计与方法、教学活动与评价、教学效果与影响、团队支持与服务等要素认定一批优质在线开放课程。</w:t>
      </w:r>
    </w:p>
    <w:p w:rsidR="00E72670" w:rsidRPr="00D96094" w:rsidRDefault="00E72670" w:rsidP="00E72670">
      <w:pPr>
        <w:widowControl/>
        <w:adjustRightInd w:val="0"/>
        <w:ind w:firstLineChars="200" w:firstLine="560"/>
        <w:rPr>
          <w:rFonts w:ascii="仿宋_GB2312" w:eastAsia="仿宋_GB2312"/>
          <w:sz w:val="28"/>
          <w:szCs w:val="28"/>
        </w:rPr>
      </w:pPr>
      <w:bookmarkStart w:id="10" w:name="_Toc325707305"/>
      <w:bookmarkStart w:id="11" w:name="_Toc325707431"/>
      <w:bookmarkStart w:id="12" w:name="_Toc325877153"/>
      <w:bookmarkStart w:id="13" w:name="_Toc325877620"/>
      <w:r w:rsidRPr="00D96094">
        <w:rPr>
          <w:rFonts w:ascii="仿宋_GB2312" w:eastAsia="仿宋_GB2312" w:cs="仿宋_GB2312" w:hint="eastAsia"/>
          <w:sz w:val="28"/>
          <w:szCs w:val="28"/>
        </w:rPr>
        <w:t>对于学校以前立项建设的各级精品课程、精品资源共享课、精品视频公开课</w:t>
      </w:r>
      <w:r>
        <w:rPr>
          <w:rFonts w:ascii="仿宋_GB2312" w:eastAsia="仿宋_GB2312" w:cs="仿宋_GB2312" w:hint="eastAsia"/>
          <w:sz w:val="28"/>
          <w:szCs w:val="28"/>
        </w:rPr>
        <w:t>、</w:t>
      </w:r>
      <w:r>
        <w:rPr>
          <w:rFonts w:ascii="仿宋_GB2312" w:eastAsia="仿宋_GB2312" w:cs="仿宋_GB2312"/>
          <w:sz w:val="28"/>
          <w:szCs w:val="28"/>
        </w:rPr>
        <w:t>MOOC</w:t>
      </w:r>
      <w:r>
        <w:rPr>
          <w:rFonts w:ascii="仿宋_GB2312" w:eastAsia="仿宋_GB2312" w:cs="仿宋_GB2312" w:hint="eastAsia"/>
          <w:sz w:val="28"/>
          <w:szCs w:val="28"/>
        </w:rPr>
        <w:t>及</w:t>
      </w:r>
      <w:r w:rsidRPr="00D96094">
        <w:rPr>
          <w:rFonts w:ascii="仿宋_GB2312" w:eastAsia="仿宋_GB2312" w:cs="仿宋_GB2312" w:hint="eastAsia"/>
          <w:sz w:val="28"/>
          <w:szCs w:val="28"/>
        </w:rPr>
        <w:t>网络课程，可根据课程负责人的申请自动转为</w:t>
      </w:r>
      <w:r>
        <w:rPr>
          <w:rFonts w:ascii="仿宋_GB2312" w:eastAsia="仿宋_GB2312" w:cs="仿宋_GB2312" w:hint="eastAsia"/>
          <w:sz w:val="28"/>
          <w:szCs w:val="28"/>
        </w:rPr>
        <w:t>学校</w:t>
      </w:r>
      <w:r w:rsidRPr="00D96094">
        <w:rPr>
          <w:rFonts w:ascii="仿宋_GB2312" w:eastAsia="仿宋_GB2312" w:cs="仿宋_GB2312" w:hint="eastAsia"/>
          <w:sz w:val="28"/>
          <w:szCs w:val="28"/>
        </w:rPr>
        <w:t>的在线课程，并统一纳入到安徽职业技术学院在线教学平台进行管理。</w:t>
      </w:r>
    </w:p>
    <w:p w:rsidR="00E72670" w:rsidRPr="00D96094" w:rsidRDefault="00E72670" w:rsidP="00E72670">
      <w:pPr>
        <w:ind w:firstLineChars="200" w:firstLine="640"/>
        <w:rPr>
          <w:rFonts w:ascii="黑体" w:eastAsia="黑体"/>
          <w:sz w:val="32"/>
          <w:szCs w:val="32"/>
        </w:rPr>
      </w:pPr>
      <w:r w:rsidRPr="00D96094">
        <w:rPr>
          <w:rFonts w:ascii="黑体" w:eastAsia="黑体" w:cs="黑体" w:hint="eastAsia"/>
          <w:sz w:val="32"/>
          <w:szCs w:val="32"/>
        </w:rPr>
        <w:t>三、申报条件</w:t>
      </w:r>
      <w:bookmarkEnd w:id="10"/>
      <w:bookmarkEnd w:id="11"/>
      <w:bookmarkEnd w:id="12"/>
      <w:bookmarkEnd w:id="13"/>
    </w:p>
    <w:p w:rsidR="00E72670" w:rsidRPr="00D96094" w:rsidRDefault="00E72670" w:rsidP="00E72670">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lastRenderedPageBreak/>
        <w:t>1</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申报课程必须是已连续开设</w:t>
      </w:r>
      <w:r w:rsidRPr="00D96094">
        <w:rPr>
          <w:rFonts w:ascii="仿宋_GB2312" w:eastAsia="仿宋_GB2312" w:cs="仿宋_GB2312"/>
          <w:sz w:val="28"/>
          <w:szCs w:val="28"/>
        </w:rPr>
        <w:t>2</w:t>
      </w:r>
      <w:r w:rsidRPr="00D96094">
        <w:rPr>
          <w:rFonts w:ascii="仿宋_GB2312" w:eastAsia="仿宋_GB2312" w:cs="仿宋_GB2312" w:hint="eastAsia"/>
          <w:sz w:val="28"/>
          <w:szCs w:val="28"/>
        </w:rPr>
        <w:t>年以上；课程负责人为</w:t>
      </w:r>
      <w:r>
        <w:rPr>
          <w:rFonts w:ascii="仿宋_GB2312" w:eastAsia="仿宋_GB2312" w:cs="仿宋_GB2312" w:hint="eastAsia"/>
          <w:sz w:val="28"/>
          <w:szCs w:val="28"/>
        </w:rPr>
        <w:t>学校</w:t>
      </w:r>
      <w:r w:rsidRPr="00D96094">
        <w:rPr>
          <w:rFonts w:ascii="仿宋_GB2312" w:eastAsia="仿宋_GB2312" w:cs="仿宋_GB2312" w:hint="eastAsia"/>
          <w:sz w:val="28"/>
          <w:szCs w:val="28"/>
        </w:rPr>
        <w:t>专职教师。</w:t>
      </w:r>
    </w:p>
    <w:p w:rsidR="00E72670" w:rsidRPr="00D96094" w:rsidRDefault="00E72670" w:rsidP="00E72670">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2</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申报课程的建设与管理按照《安徽职业技术学院网络课程建设方案》（</w:t>
      </w:r>
      <w:proofErr w:type="gramStart"/>
      <w:r w:rsidRPr="00D96094">
        <w:rPr>
          <w:rFonts w:ascii="仿宋_GB2312" w:eastAsia="仿宋_GB2312" w:cs="仿宋_GB2312" w:hint="eastAsia"/>
          <w:sz w:val="28"/>
          <w:szCs w:val="28"/>
        </w:rPr>
        <w:t>皖职院教</w:t>
      </w:r>
      <w:proofErr w:type="gramEnd"/>
      <w:r w:rsidRPr="00D96094">
        <w:rPr>
          <w:rFonts w:ascii="仿宋_GB2312" w:eastAsia="仿宋_GB2312" w:cs="仿宋_GB2312" w:hint="eastAsia"/>
          <w:sz w:val="28"/>
          <w:szCs w:val="28"/>
        </w:rPr>
        <w:t>〔</w:t>
      </w:r>
      <w:r w:rsidRPr="00D96094">
        <w:rPr>
          <w:rFonts w:ascii="仿宋_GB2312" w:eastAsia="仿宋_GB2312" w:cs="仿宋_GB2312"/>
          <w:sz w:val="28"/>
          <w:szCs w:val="28"/>
        </w:rPr>
        <w:t>2012</w:t>
      </w:r>
      <w:r w:rsidRPr="00D96094">
        <w:rPr>
          <w:rFonts w:ascii="仿宋_GB2312" w:eastAsia="仿宋_GB2312" w:cs="仿宋_GB2312" w:hint="eastAsia"/>
          <w:sz w:val="28"/>
          <w:szCs w:val="28"/>
        </w:rPr>
        <w:t>〕</w:t>
      </w:r>
      <w:r w:rsidRPr="00D96094">
        <w:rPr>
          <w:rFonts w:ascii="仿宋_GB2312" w:eastAsia="仿宋_GB2312" w:cs="仿宋_GB2312"/>
          <w:sz w:val="28"/>
          <w:szCs w:val="28"/>
        </w:rPr>
        <w:t>60</w:t>
      </w:r>
      <w:r w:rsidRPr="00D96094">
        <w:rPr>
          <w:rFonts w:ascii="仿宋_GB2312" w:eastAsia="仿宋_GB2312" w:cs="仿宋_GB2312" w:hint="eastAsia"/>
          <w:sz w:val="28"/>
          <w:szCs w:val="28"/>
        </w:rPr>
        <w:t>号）文件相关要求。</w:t>
      </w:r>
    </w:p>
    <w:p w:rsidR="00E72670" w:rsidRPr="00D96094" w:rsidRDefault="00E72670" w:rsidP="00E72670">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3</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课程申报负责人要承诺申报材料的真实性，引用的课程资源要注明来源，上网内容不侵犯他人的知识产权。</w:t>
      </w:r>
    </w:p>
    <w:p w:rsidR="00E72670" w:rsidRPr="00D96094" w:rsidRDefault="00E72670" w:rsidP="00E72670">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4</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为加大优质教学资源共享的力度，申报课程被评为</w:t>
      </w:r>
      <w:r>
        <w:rPr>
          <w:rFonts w:ascii="仿宋_GB2312" w:eastAsia="仿宋_GB2312" w:cs="仿宋_GB2312" w:hint="eastAsia"/>
          <w:sz w:val="28"/>
          <w:szCs w:val="28"/>
        </w:rPr>
        <w:t>校</w:t>
      </w:r>
      <w:r w:rsidRPr="00D96094">
        <w:rPr>
          <w:rFonts w:ascii="仿宋_GB2312" w:eastAsia="仿宋_GB2312" w:cs="仿宋_GB2312" w:hint="eastAsia"/>
          <w:sz w:val="28"/>
          <w:szCs w:val="28"/>
        </w:rPr>
        <w:t>级在线课程后，要保证课程网站畅通，并不断更新上网内容，逐步增加上网</w:t>
      </w:r>
      <w:proofErr w:type="gramStart"/>
      <w:r w:rsidRPr="00D96094">
        <w:rPr>
          <w:rFonts w:ascii="仿宋_GB2312" w:eastAsia="仿宋_GB2312" w:cs="仿宋_GB2312" w:hint="eastAsia"/>
          <w:sz w:val="28"/>
          <w:szCs w:val="28"/>
        </w:rPr>
        <w:t>的微课视频</w:t>
      </w:r>
      <w:proofErr w:type="gramEnd"/>
      <w:r w:rsidRPr="00D96094">
        <w:rPr>
          <w:rFonts w:ascii="仿宋_GB2312" w:eastAsia="仿宋_GB2312" w:cs="仿宋_GB2312" w:hint="eastAsia"/>
          <w:sz w:val="28"/>
          <w:szCs w:val="28"/>
        </w:rPr>
        <w:t>。</w:t>
      </w:r>
    </w:p>
    <w:p w:rsidR="00E72670" w:rsidRPr="00D96094" w:rsidRDefault="00E72670" w:rsidP="00E72670">
      <w:pPr>
        <w:ind w:firstLineChars="200" w:firstLine="640"/>
        <w:rPr>
          <w:rFonts w:ascii="黑体" w:eastAsia="黑体"/>
          <w:sz w:val="32"/>
          <w:szCs w:val="32"/>
        </w:rPr>
      </w:pPr>
      <w:r w:rsidRPr="00D96094">
        <w:rPr>
          <w:rFonts w:ascii="黑体" w:eastAsia="黑体" w:cs="黑体" w:hint="eastAsia"/>
          <w:sz w:val="32"/>
          <w:szCs w:val="32"/>
        </w:rPr>
        <w:t>四、立项限额</w:t>
      </w:r>
    </w:p>
    <w:p w:rsidR="00E72670" w:rsidRPr="00D96094" w:rsidRDefault="00E72670" w:rsidP="00E72670">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2016</w:t>
      </w:r>
      <w:r w:rsidRPr="00D96094">
        <w:rPr>
          <w:rFonts w:ascii="仿宋_GB2312" w:eastAsia="仿宋_GB2312" w:cs="仿宋_GB2312" w:hint="eastAsia"/>
          <w:sz w:val="28"/>
          <w:szCs w:val="28"/>
        </w:rPr>
        <w:t>年计划立项</w:t>
      </w:r>
      <w:r>
        <w:rPr>
          <w:rFonts w:ascii="仿宋_GB2312" w:eastAsia="仿宋_GB2312" w:cs="仿宋_GB2312" w:hint="eastAsia"/>
          <w:sz w:val="28"/>
          <w:szCs w:val="28"/>
        </w:rPr>
        <w:t>校</w:t>
      </w:r>
      <w:r w:rsidRPr="00D96094">
        <w:rPr>
          <w:rFonts w:ascii="仿宋_GB2312" w:eastAsia="仿宋_GB2312" w:cs="仿宋_GB2312" w:hint="eastAsia"/>
          <w:sz w:val="28"/>
          <w:szCs w:val="28"/>
        </w:rPr>
        <w:t>级在线课程不超过</w:t>
      </w:r>
      <w:r w:rsidRPr="00D96094">
        <w:rPr>
          <w:rFonts w:ascii="仿宋_GB2312" w:eastAsia="仿宋_GB2312" w:cs="仿宋_GB2312"/>
          <w:sz w:val="28"/>
          <w:szCs w:val="28"/>
        </w:rPr>
        <w:t>35</w:t>
      </w:r>
      <w:r w:rsidRPr="00D96094">
        <w:rPr>
          <w:rFonts w:ascii="仿宋_GB2312" w:eastAsia="仿宋_GB2312" w:cs="仿宋_GB2312" w:hint="eastAsia"/>
          <w:sz w:val="28"/>
          <w:szCs w:val="28"/>
        </w:rPr>
        <w:t>门，各院部推荐限额不超过</w:t>
      </w:r>
      <w:r w:rsidRPr="00D96094">
        <w:rPr>
          <w:rFonts w:ascii="仿宋_GB2312" w:eastAsia="仿宋_GB2312" w:cs="仿宋_GB2312"/>
          <w:sz w:val="28"/>
          <w:szCs w:val="28"/>
        </w:rPr>
        <w:t>3</w:t>
      </w:r>
      <w:r w:rsidRPr="00D96094">
        <w:rPr>
          <w:rFonts w:ascii="仿宋_GB2312" w:eastAsia="仿宋_GB2312" w:cs="仿宋_GB2312" w:hint="eastAsia"/>
          <w:sz w:val="28"/>
          <w:szCs w:val="28"/>
        </w:rPr>
        <w:t>门。</w:t>
      </w:r>
    </w:p>
    <w:p w:rsidR="00E72670" w:rsidRDefault="00E72670">
      <w:pPr>
        <w:widowControl/>
        <w:jc w:val="left"/>
        <w:rPr>
          <w:sz w:val="44"/>
          <w:szCs w:val="44"/>
        </w:rPr>
      </w:pPr>
      <w:r>
        <w:rPr>
          <w:sz w:val="44"/>
          <w:szCs w:val="44"/>
        </w:rPr>
        <w:br w:type="page"/>
      </w:r>
    </w:p>
    <w:p w:rsidR="00E72670" w:rsidRDefault="00E72670" w:rsidP="00E72670">
      <w:pPr>
        <w:pStyle w:val="a6"/>
        <w:spacing w:before="0" w:beforeAutospacing="0" w:after="0" w:afterAutospacing="0"/>
        <w:jc w:val="center"/>
        <w:outlineLvl w:val="0"/>
        <w:rPr>
          <w:rFonts w:ascii="仿宋_GB2312" w:eastAsia="仿宋_GB2312" w:cs="仿宋_GB2312"/>
          <w:b/>
          <w:bCs/>
          <w:sz w:val="44"/>
          <w:szCs w:val="44"/>
          <w:lang w:val="zh-CN"/>
        </w:rPr>
      </w:pPr>
      <w:r w:rsidRPr="00921599">
        <w:rPr>
          <w:rFonts w:ascii="仿宋_GB2312" w:eastAsia="仿宋_GB2312" w:cs="仿宋_GB2312" w:hint="eastAsia"/>
          <w:b/>
          <w:bCs/>
          <w:sz w:val="44"/>
          <w:szCs w:val="44"/>
          <w:lang w:val="zh-CN"/>
        </w:rPr>
        <w:lastRenderedPageBreak/>
        <w:t>在线试题库</w:t>
      </w:r>
    </w:p>
    <w:p w:rsidR="00E72670" w:rsidRPr="005E5A0B" w:rsidRDefault="00E72670" w:rsidP="00E72670">
      <w:pPr>
        <w:ind w:firstLineChars="200" w:firstLine="643"/>
        <w:rPr>
          <w:rFonts w:ascii="黑体" w:eastAsia="黑体" w:cs="黑体"/>
          <w:b/>
          <w:bCs/>
          <w:sz w:val="32"/>
          <w:szCs w:val="32"/>
        </w:rPr>
      </w:pPr>
      <w:r>
        <w:rPr>
          <w:rFonts w:ascii="黑体" w:eastAsia="黑体" w:cs="黑体" w:hint="eastAsia"/>
          <w:b/>
          <w:bCs/>
          <w:sz w:val="32"/>
          <w:szCs w:val="32"/>
        </w:rPr>
        <w:t>一</w:t>
      </w:r>
      <w:r>
        <w:rPr>
          <w:rFonts w:ascii="黑体" w:eastAsia="黑体" w:cs="黑体"/>
          <w:b/>
          <w:bCs/>
          <w:sz w:val="32"/>
          <w:szCs w:val="32"/>
        </w:rPr>
        <w:t>、</w:t>
      </w:r>
      <w:r>
        <w:rPr>
          <w:rFonts w:ascii="黑体" w:eastAsia="黑体" w:cs="黑体" w:hint="eastAsia"/>
          <w:b/>
          <w:bCs/>
          <w:sz w:val="32"/>
          <w:szCs w:val="32"/>
        </w:rPr>
        <w:t>立项目标</w:t>
      </w:r>
    </w:p>
    <w:p w:rsidR="00E72670" w:rsidRPr="005E5A0B" w:rsidRDefault="00E72670" w:rsidP="00E72670">
      <w:pPr>
        <w:widowControl/>
        <w:adjustRightInd w:val="0"/>
        <w:ind w:firstLineChars="200" w:firstLine="560"/>
        <w:rPr>
          <w:rFonts w:ascii="仿宋_GB2312" w:eastAsia="仿宋_GB2312" w:cs="仿宋_GB2312"/>
          <w:sz w:val="28"/>
          <w:szCs w:val="28"/>
        </w:rPr>
      </w:pPr>
      <w:r w:rsidRPr="005E5A0B">
        <w:rPr>
          <w:rFonts w:ascii="仿宋_GB2312" w:eastAsia="仿宋_GB2312" w:cs="仿宋_GB2312" w:hint="eastAsia"/>
          <w:sz w:val="28"/>
          <w:szCs w:val="28"/>
        </w:rPr>
        <w:t>试题库是整个教学质量的检验，是各科教学大纲具体实施的总结。试题库建设是教育现代的需要，是教考分离，实行标准化考试的需要，也是课程建设的一个重要组成部分，同时对课程建设有着积极的推动作用。</w:t>
      </w:r>
    </w:p>
    <w:p w:rsidR="00E72670" w:rsidRPr="005E5A0B" w:rsidRDefault="00E72670" w:rsidP="00E72670">
      <w:pPr>
        <w:ind w:firstLineChars="200" w:firstLine="643"/>
        <w:rPr>
          <w:rFonts w:ascii="黑体" w:eastAsia="黑体" w:cs="黑体"/>
          <w:b/>
          <w:bCs/>
          <w:sz w:val="32"/>
          <w:szCs w:val="32"/>
        </w:rPr>
      </w:pPr>
      <w:r w:rsidRPr="005E5A0B">
        <w:rPr>
          <w:rFonts w:ascii="黑体" w:eastAsia="黑体" w:cs="黑体" w:hint="eastAsia"/>
          <w:b/>
          <w:bCs/>
          <w:sz w:val="32"/>
          <w:szCs w:val="32"/>
        </w:rPr>
        <w:t>二、立项要求</w:t>
      </w:r>
    </w:p>
    <w:p w:rsidR="00E72670" w:rsidRPr="005E5A0B" w:rsidRDefault="00E72670" w:rsidP="00E72670">
      <w:pPr>
        <w:spacing w:line="360" w:lineRule="auto"/>
        <w:ind w:firstLineChars="200" w:firstLine="602"/>
        <w:rPr>
          <w:rFonts w:ascii="仿宋_GB2312" w:eastAsia="仿宋_GB2312" w:cs="仿宋_GB2312"/>
          <w:b/>
          <w:bCs/>
          <w:sz w:val="30"/>
          <w:szCs w:val="30"/>
        </w:rPr>
      </w:pPr>
      <w:r w:rsidRPr="005E5A0B">
        <w:rPr>
          <w:rFonts w:ascii="仿宋_GB2312" w:eastAsia="仿宋_GB2312" w:cs="仿宋_GB2312" w:hint="eastAsia"/>
          <w:b/>
          <w:bCs/>
          <w:sz w:val="30"/>
          <w:szCs w:val="30"/>
        </w:rPr>
        <w:t>（</w:t>
      </w:r>
      <w:r w:rsidRPr="005E5A0B">
        <w:rPr>
          <w:rFonts w:ascii="仿宋_GB2312" w:eastAsia="仿宋_GB2312" w:cs="仿宋_GB2312"/>
          <w:b/>
          <w:bCs/>
          <w:sz w:val="30"/>
          <w:szCs w:val="30"/>
        </w:rPr>
        <w:t>一）</w:t>
      </w:r>
      <w:r w:rsidRPr="005E5A0B">
        <w:rPr>
          <w:rFonts w:ascii="仿宋_GB2312" w:eastAsia="仿宋_GB2312" w:cs="仿宋_GB2312" w:hint="eastAsia"/>
          <w:b/>
          <w:bCs/>
          <w:sz w:val="30"/>
          <w:szCs w:val="30"/>
        </w:rPr>
        <w:t>命题要求</w:t>
      </w:r>
    </w:p>
    <w:p w:rsidR="00E72670" w:rsidRPr="005E5A0B" w:rsidRDefault="00E72670" w:rsidP="00E72670">
      <w:pPr>
        <w:widowControl/>
        <w:adjustRightInd w:val="0"/>
        <w:ind w:firstLineChars="200" w:firstLine="560"/>
        <w:rPr>
          <w:rFonts w:ascii="仿宋_GB2312" w:eastAsia="仿宋_GB2312" w:cs="仿宋_GB2312"/>
          <w:sz w:val="28"/>
          <w:szCs w:val="28"/>
        </w:rPr>
      </w:pPr>
      <w:r>
        <w:rPr>
          <w:rFonts w:ascii="仿宋_GB2312" w:eastAsia="仿宋_GB2312" w:cs="仿宋_GB2312"/>
          <w:sz w:val="28"/>
          <w:szCs w:val="28"/>
        </w:rPr>
        <w:t>1</w:t>
      </w:r>
      <w:r w:rsidRPr="00222447">
        <w:rPr>
          <w:rFonts w:ascii="仿宋_GB2312" w:eastAsia="仿宋_GB2312" w:cs="仿宋_GB2312" w:hint="eastAsia"/>
          <w:sz w:val="28"/>
          <w:szCs w:val="28"/>
        </w:rPr>
        <w:t>．</w:t>
      </w:r>
      <w:r w:rsidRPr="005E5A0B">
        <w:rPr>
          <w:rFonts w:ascii="仿宋_GB2312" w:eastAsia="仿宋_GB2312" w:cs="仿宋_GB2312" w:hint="eastAsia"/>
          <w:sz w:val="28"/>
          <w:szCs w:val="28"/>
        </w:rPr>
        <w:t>试题应体现教学目的和教学大纲要求。</w:t>
      </w:r>
    </w:p>
    <w:p w:rsidR="00E72670" w:rsidRPr="005E5A0B" w:rsidRDefault="00E72670" w:rsidP="00E72670">
      <w:pPr>
        <w:widowControl/>
        <w:adjustRightInd w:val="0"/>
        <w:ind w:firstLineChars="200" w:firstLine="560"/>
        <w:rPr>
          <w:rFonts w:ascii="仿宋_GB2312" w:eastAsia="仿宋_GB2312" w:cs="仿宋_GB2312"/>
          <w:sz w:val="28"/>
          <w:szCs w:val="28"/>
        </w:rPr>
      </w:pPr>
      <w:r>
        <w:rPr>
          <w:rFonts w:ascii="仿宋_GB2312" w:eastAsia="仿宋_GB2312" w:cs="仿宋_GB2312"/>
          <w:sz w:val="28"/>
          <w:szCs w:val="28"/>
        </w:rPr>
        <w:t>2</w:t>
      </w:r>
      <w:r w:rsidRPr="00222447">
        <w:rPr>
          <w:rFonts w:ascii="仿宋_GB2312" w:eastAsia="仿宋_GB2312" w:cs="仿宋_GB2312" w:hint="eastAsia"/>
          <w:sz w:val="28"/>
          <w:szCs w:val="28"/>
        </w:rPr>
        <w:t>．</w:t>
      </w:r>
      <w:r w:rsidRPr="005E5A0B">
        <w:rPr>
          <w:rFonts w:ascii="仿宋_GB2312" w:eastAsia="仿宋_GB2312" w:cs="仿宋_GB2312" w:hint="eastAsia"/>
          <w:sz w:val="28"/>
          <w:szCs w:val="28"/>
        </w:rPr>
        <w:t>试题应体现全面检测的原则。考试内容要以教学大纲规定的重点作为主要内容，着重考核学生对“三基”知识的掌握和应用，又要尽可能扩大知识的覆盖面。</w:t>
      </w:r>
    </w:p>
    <w:p w:rsidR="00E72670" w:rsidRPr="005E5A0B" w:rsidRDefault="00E72670" w:rsidP="00E72670">
      <w:pPr>
        <w:widowControl/>
        <w:adjustRightInd w:val="0"/>
        <w:ind w:firstLineChars="200" w:firstLine="560"/>
        <w:rPr>
          <w:rFonts w:ascii="仿宋_GB2312" w:eastAsia="仿宋_GB2312" w:cs="仿宋_GB2312"/>
          <w:sz w:val="28"/>
          <w:szCs w:val="28"/>
        </w:rPr>
      </w:pPr>
      <w:r>
        <w:rPr>
          <w:rFonts w:ascii="仿宋_GB2312" w:eastAsia="仿宋_GB2312" w:cs="仿宋_GB2312"/>
          <w:sz w:val="28"/>
          <w:szCs w:val="28"/>
        </w:rPr>
        <w:t>3</w:t>
      </w:r>
      <w:r w:rsidRPr="00222447">
        <w:rPr>
          <w:rFonts w:ascii="仿宋_GB2312" w:eastAsia="仿宋_GB2312" w:cs="仿宋_GB2312" w:hint="eastAsia"/>
          <w:sz w:val="28"/>
          <w:szCs w:val="28"/>
        </w:rPr>
        <w:t>．</w:t>
      </w:r>
      <w:r w:rsidRPr="005E5A0B">
        <w:rPr>
          <w:rFonts w:ascii="仿宋_GB2312" w:eastAsia="仿宋_GB2312" w:cs="仿宋_GB2312" w:hint="eastAsia"/>
          <w:sz w:val="28"/>
          <w:szCs w:val="28"/>
        </w:rPr>
        <w:t>试题之间应彼此独立，不可相互牵连。</w:t>
      </w:r>
    </w:p>
    <w:p w:rsidR="00E72670" w:rsidRPr="005E5A0B" w:rsidRDefault="00E72670" w:rsidP="00E72670">
      <w:pPr>
        <w:widowControl/>
        <w:adjustRightInd w:val="0"/>
        <w:ind w:firstLineChars="200" w:firstLine="560"/>
        <w:rPr>
          <w:rFonts w:ascii="仿宋_GB2312" w:eastAsia="仿宋_GB2312" w:cs="仿宋_GB2312"/>
          <w:sz w:val="28"/>
          <w:szCs w:val="28"/>
        </w:rPr>
      </w:pPr>
      <w:r>
        <w:rPr>
          <w:rFonts w:ascii="仿宋_GB2312" w:eastAsia="仿宋_GB2312" w:cs="仿宋_GB2312"/>
          <w:sz w:val="28"/>
          <w:szCs w:val="28"/>
        </w:rPr>
        <w:t>4</w:t>
      </w:r>
      <w:r w:rsidRPr="00222447">
        <w:rPr>
          <w:rFonts w:ascii="仿宋_GB2312" w:eastAsia="仿宋_GB2312" w:cs="仿宋_GB2312" w:hint="eastAsia"/>
          <w:sz w:val="28"/>
          <w:szCs w:val="28"/>
        </w:rPr>
        <w:t>．</w:t>
      </w:r>
      <w:r w:rsidRPr="005E5A0B">
        <w:rPr>
          <w:rFonts w:ascii="仿宋_GB2312" w:eastAsia="仿宋_GB2312" w:cs="仿宋_GB2312" w:hint="eastAsia"/>
          <w:sz w:val="28"/>
          <w:szCs w:val="28"/>
        </w:rPr>
        <w:t>试题表述应简明，在不遗漏解题依据和思路的前提下，题目语意要清楚，文句简明扼要，答案准确、科学。</w:t>
      </w:r>
    </w:p>
    <w:p w:rsidR="00E72670" w:rsidRPr="005E5A0B" w:rsidRDefault="00E72670" w:rsidP="00E72670">
      <w:pPr>
        <w:widowControl/>
        <w:adjustRightInd w:val="0"/>
        <w:ind w:firstLineChars="200" w:firstLine="560"/>
        <w:rPr>
          <w:rFonts w:ascii="仿宋_GB2312" w:eastAsia="仿宋_GB2312" w:cs="仿宋_GB2312"/>
          <w:sz w:val="28"/>
          <w:szCs w:val="28"/>
        </w:rPr>
      </w:pPr>
      <w:r>
        <w:rPr>
          <w:rFonts w:ascii="仿宋_GB2312" w:eastAsia="仿宋_GB2312" w:cs="仿宋_GB2312"/>
          <w:sz w:val="28"/>
          <w:szCs w:val="28"/>
        </w:rPr>
        <w:t>5</w:t>
      </w:r>
      <w:r w:rsidRPr="00222447">
        <w:rPr>
          <w:rFonts w:ascii="仿宋_GB2312" w:eastAsia="仿宋_GB2312" w:cs="仿宋_GB2312" w:hint="eastAsia"/>
          <w:sz w:val="28"/>
          <w:szCs w:val="28"/>
        </w:rPr>
        <w:t>．</w:t>
      </w:r>
      <w:r w:rsidRPr="005E5A0B">
        <w:rPr>
          <w:rFonts w:ascii="仿宋_GB2312" w:eastAsia="仿宋_GB2312" w:cs="仿宋_GB2312" w:hint="eastAsia"/>
          <w:sz w:val="28"/>
          <w:szCs w:val="28"/>
        </w:rPr>
        <w:t>根据我校具体情况，本次立项申请的课程</w:t>
      </w:r>
      <w:proofErr w:type="gramStart"/>
      <w:r w:rsidRPr="005E5A0B">
        <w:rPr>
          <w:rFonts w:ascii="仿宋_GB2312" w:eastAsia="仿宋_GB2312" w:cs="仿宋_GB2312" w:hint="eastAsia"/>
          <w:sz w:val="28"/>
          <w:szCs w:val="28"/>
        </w:rPr>
        <w:t>命题全</w:t>
      </w:r>
      <w:proofErr w:type="gramEnd"/>
      <w:r w:rsidRPr="005E5A0B">
        <w:rPr>
          <w:rFonts w:ascii="仿宋_GB2312" w:eastAsia="仿宋_GB2312" w:cs="仿宋_GB2312" w:hint="eastAsia"/>
          <w:sz w:val="28"/>
          <w:szCs w:val="28"/>
        </w:rPr>
        <w:t>为客观题，由判断题和</w:t>
      </w:r>
      <w:r>
        <w:rPr>
          <w:rFonts w:ascii="仿宋_GB2312" w:eastAsia="仿宋_GB2312" w:cs="仿宋_GB2312" w:hint="eastAsia"/>
          <w:sz w:val="28"/>
          <w:szCs w:val="28"/>
        </w:rPr>
        <w:t>单选题</w:t>
      </w:r>
      <w:r w:rsidRPr="005E5A0B">
        <w:rPr>
          <w:rFonts w:ascii="仿宋_GB2312" w:eastAsia="仿宋_GB2312" w:cs="仿宋_GB2312" w:hint="eastAsia"/>
          <w:sz w:val="28"/>
          <w:szCs w:val="28"/>
        </w:rPr>
        <w:t>两大类组成，每种类型各400题。</w:t>
      </w:r>
    </w:p>
    <w:p w:rsidR="00E72670" w:rsidRPr="00471F89" w:rsidRDefault="00E72670" w:rsidP="00E72670">
      <w:pPr>
        <w:spacing w:line="360" w:lineRule="auto"/>
        <w:ind w:firstLineChars="200" w:firstLine="602"/>
        <w:rPr>
          <w:rFonts w:ascii="仿宋_GB2312" w:eastAsia="仿宋_GB2312" w:cs="仿宋_GB2312"/>
          <w:b/>
          <w:bCs/>
          <w:sz w:val="30"/>
          <w:szCs w:val="30"/>
        </w:rPr>
      </w:pPr>
      <w:r w:rsidRPr="00471F89">
        <w:rPr>
          <w:rFonts w:ascii="仿宋_GB2312" w:eastAsia="仿宋_GB2312" w:cs="仿宋_GB2312" w:hint="eastAsia"/>
          <w:b/>
          <w:bCs/>
          <w:sz w:val="30"/>
          <w:szCs w:val="30"/>
        </w:rPr>
        <w:t>（</w:t>
      </w:r>
      <w:r w:rsidRPr="00471F89">
        <w:rPr>
          <w:rFonts w:ascii="仿宋_GB2312" w:eastAsia="仿宋_GB2312" w:cs="仿宋_GB2312"/>
          <w:b/>
          <w:bCs/>
          <w:sz w:val="30"/>
          <w:szCs w:val="30"/>
        </w:rPr>
        <w:t>二）</w:t>
      </w:r>
      <w:r w:rsidRPr="00471F89">
        <w:rPr>
          <w:rFonts w:ascii="仿宋_GB2312" w:eastAsia="仿宋_GB2312" w:cs="仿宋_GB2312" w:hint="eastAsia"/>
          <w:b/>
          <w:bCs/>
          <w:sz w:val="30"/>
          <w:szCs w:val="30"/>
        </w:rPr>
        <w:t>立项教师条件</w:t>
      </w:r>
    </w:p>
    <w:p w:rsidR="00E72670" w:rsidRPr="005E5A0B" w:rsidRDefault="00E72670" w:rsidP="00E72670">
      <w:pPr>
        <w:widowControl/>
        <w:adjustRightInd w:val="0"/>
        <w:ind w:firstLineChars="200" w:firstLine="560"/>
        <w:rPr>
          <w:rFonts w:ascii="仿宋_GB2312" w:eastAsia="仿宋_GB2312" w:cs="仿宋_GB2312"/>
          <w:sz w:val="28"/>
          <w:szCs w:val="28"/>
        </w:rPr>
      </w:pPr>
      <w:r w:rsidRPr="005E5A0B">
        <w:rPr>
          <w:rFonts w:ascii="仿宋_GB2312" w:eastAsia="仿宋_GB2312" w:cs="仿宋_GB2312" w:hint="eastAsia"/>
          <w:sz w:val="28"/>
          <w:szCs w:val="28"/>
        </w:rPr>
        <w:t>申请立项教师条件参照我校校级科研项目所需条件要求上报。</w:t>
      </w:r>
    </w:p>
    <w:p w:rsidR="00E72670" w:rsidRPr="005E5A0B" w:rsidRDefault="00E72670" w:rsidP="00E72670">
      <w:pPr>
        <w:ind w:firstLineChars="200" w:firstLine="643"/>
        <w:rPr>
          <w:rFonts w:ascii="黑体" w:eastAsia="黑体" w:cs="黑体"/>
          <w:b/>
          <w:bCs/>
          <w:sz w:val="32"/>
          <w:szCs w:val="32"/>
        </w:rPr>
      </w:pPr>
      <w:r w:rsidRPr="005E5A0B">
        <w:rPr>
          <w:rFonts w:ascii="黑体" w:eastAsia="黑体" w:cs="黑体" w:hint="eastAsia"/>
          <w:b/>
          <w:bCs/>
          <w:sz w:val="32"/>
          <w:szCs w:val="32"/>
        </w:rPr>
        <w:t>三、立项申请程序</w:t>
      </w:r>
    </w:p>
    <w:p w:rsidR="00E72670" w:rsidRPr="005E5A0B" w:rsidRDefault="00E72670" w:rsidP="00E72670">
      <w:pPr>
        <w:widowControl/>
        <w:adjustRightInd w:val="0"/>
        <w:ind w:firstLineChars="200" w:firstLine="560"/>
        <w:rPr>
          <w:rFonts w:ascii="仿宋_GB2312" w:eastAsia="仿宋_GB2312" w:cs="仿宋_GB2312"/>
          <w:sz w:val="28"/>
          <w:szCs w:val="28"/>
        </w:rPr>
      </w:pPr>
      <w:r>
        <w:rPr>
          <w:rFonts w:ascii="仿宋_GB2312" w:eastAsia="仿宋_GB2312" w:cs="仿宋_GB2312"/>
          <w:sz w:val="28"/>
          <w:szCs w:val="28"/>
        </w:rPr>
        <w:t>1</w:t>
      </w:r>
      <w:r w:rsidRPr="00222447">
        <w:rPr>
          <w:rFonts w:ascii="仿宋_GB2312" w:eastAsia="仿宋_GB2312" w:cs="仿宋_GB2312" w:hint="eastAsia"/>
          <w:sz w:val="28"/>
          <w:szCs w:val="28"/>
        </w:rPr>
        <w:t>．</w:t>
      </w:r>
      <w:r w:rsidRPr="005E5A0B">
        <w:rPr>
          <w:rFonts w:ascii="仿宋_GB2312" w:eastAsia="仿宋_GB2312" w:cs="仿宋_GB2312" w:hint="eastAsia"/>
          <w:sz w:val="28"/>
          <w:szCs w:val="28"/>
        </w:rPr>
        <w:t>全校教师根据学校课程试题库立项要求进行申报，申报者填写《安徽职业技术学院课程试题库立项申请书</w:t>
      </w:r>
      <w:r>
        <w:rPr>
          <w:rFonts w:ascii="仿宋_GB2312" w:eastAsia="仿宋_GB2312" w:cs="仿宋_GB2312" w:hint="eastAsia"/>
          <w:sz w:val="28"/>
          <w:szCs w:val="28"/>
        </w:rPr>
        <w:t>》</w:t>
      </w:r>
      <w:r w:rsidRPr="005E5A0B">
        <w:rPr>
          <w:rFonts w:ascii="仿宋_GB2312" w:eastAsia="仿宋_GB2312" w:cs="仿宋_GB2312" w:hint="eastAsia"/>
          <w:sz w:val="28"/>
          <w:szCs w:val="28"/>
        </w:rPr>
        <w:t>一式二份</w:t>
      </w:r>
      <w:r>
        <w:rPr>
          <w:rFonts w:ascii="仿宋_GB2312" w:eastAsia="仿宋_GB2312" w:cs="仿宋_GB2312" w:hint="eastAsia"/>
          <w:sz w:val="28"/>
          <w:szCs w:val="28"/>
        </w:rPr>
        <w:t>，</w:t>
      </w:r>
      <w:r>
        <w:rPr>
          <w:rFonts w:ascii="仿宋_GB2312" w:eastAsia="仿宋_GB2312" w:cs="仿宋_GB2312"/>
          <w:sz w:val="28"/>
          <w:szCs w:val="28"/>
        </w:rPr>
        <w:t>申报课程参见《安徽职业技术学院</w:t>
      </w:r>
      <w:r>
        <w:rPr>
          <w:rFonts w:ascii="仿宋_GB2312" w:eastAsia="仿宋_GB2312" w:cs="仿宋_GB2312" w:hint="eastAsia"/>
          <w:sz w:val="28"/>
          <w:szCs w:val="28"/>
        </w:rPr>
        <w:t>2016年度</w:t>
      </w:r>
      <w:r>
        <w:rPr>
          <w:rFonts w:ascii="仿宋_GB2312" w:eastAsia="仿宋_GB2312" w:cs="仿宋_GB2312"/>
          <w:sz w:val="28"/>
          <w:szCs w:val="28"/>
        </w:rPr>
        <w:t>在线试题库需求名单》</w:t>
      </w:r>
      <w:r w:rsidRPr="005E5A0B">
        <w:rPr>
          <w:rFonts w:ascii="仿宋_GB2312" w:eastAsia="仿宋_GB2312" w:cs="仿宋_GB2312" w:hint="eastAsia"/>
          <w:sz w:val="28"/>
          <w:szCs w:val="28"/>
        </w:rPr>
        <w:t>。</w:t>
      </w:r>
    </w:p>
    <w:p w:rsidR="00E72670" w:rsidRPr="005E5A0B" w:rsidRDefault="00E72670" w:rsidP="00E72670">
      <w:pPr>
        <w:widowControl/>
        <w:adjustRightInd w:val="0"/>
        <w:ind w:firstLineChars="200" w:firstLine="560"/>
        <w:rPr>
          <w:rFonts w:ascii="仿宋_GB2312" w:eastAsia="仿宋_GB2312" w:cs="仿宋_GB2312"/>
          <w:sz w:val="28"/>
          <w:szCs w:val="28"/>
        </w:rPr>
      </w:pPr>
      <w:r>
        <w:rPr>
          <w:rFonts w:ascii="仿宋_GB2312" w:eastAsia="仿宋_GB2312" w:cs="仿宋_GB2312"/>
          <w:sz w:val="28"/>
          <w:szCs w:val="28"/>
        </w:rPr>
        <w:lastRenderedPageBreak/>
        <w:t>2</w:t>
      </w:r>
      <w:r w:rsidRPr="00222447">
        <w:rPr>
          <w:rFonts w:ascii="仿宋_GB2312" w:eastAsia="仿宋_GB2312" w:cs="仿宋_GB2312" w:hint="eastAsia"/>
          <w:sz w:val="28"/>
          <w:szCs w:val="28"/>
        </w:rPr>
        <w:t>．</w:t>
      </w:r>
      <w:r w:rsidRPr="005E5A0B">
        <w:rPr>
          <w:rFonts w:ascii="仿宋_GB2312" w:eastAsia="仿宋_GB2312" w:cs="仿宋_GB2312" w:hint="eastAsia"/>
          <w:sz w:val="28"/>
          <w:szCs w:val="28"/>
        </w:rPr>
        <w:t>由学校二级院（部）组织初审，初审合格后签署初审意见上报教务处。</w:t>
      </w:r>
    </w:p>
    <w:p w:rsidR="00E72670" w:rsidRPr="005E5A0B" w:rsidRDefault="00E72670" w:rsidP="00E72670">
      <w:pPr>
        <w:widowControl/>
        <w:adjustRightInd w:val="0"/>
        <w:ind w:firstLineChars="200" w:firstLine="560"/>
        <w:rPr>
          <w:rFonts w:ascii="仿宋_GB2312" w:eastAsia="仿宋_GB2312" w:cs="仿宋_GB2312"/>
          <w:sz w:val="28"/>
          <w:szCs w:val="28"/>
        </w:rPr>
      </w:pPr>
      <w:r>
        <w:rPr>
          <w:rFonts w:ascii="仿宋_GB2312" w:eastAsia="仿宋_GB2312" w:cs="仿宋_GB2312"/>
          <w:sz w:val="28"/>
          <w:szCs w:val="28"/>
        </w:rPr>
        <w:t>3</w:t>
      </w:r>
      <w:r w:rsidRPr="00222447">
        <w:rPr>
          <w:rFonts w:ascii="仿宋_GB2312" w:eastAsia="仿宋_GB2312" w:cs="仿宋_GB2312" w:hint="eastAsia"/>
          <w:sz w:val="28"/>
          <w:szCs w:val="28"/>
        </w:rPr>
        <w:t>．</w:t>
      </w:r>
      <w:r w:rsidRPr="005E5A0B">
        <w:rPr>
          <w:rFonts w:ascii="仿宋_GB2312" w:eastAsia="仿宋_GB2312" w:cs="仿宋_GB2312" w:hint="eastAsia"/>
          <w:sz w:val="28"/>
          <w:szCs w:val="28"/>
        </w:rPr>
        <w:t>教务处组织相关学科专家进行立项评审，并签署专家组评审意见，教务处长签字加盖教务处公章，然后教务处通知立项教师开始进行课程试题库命题工作。</w:t>
      </w:r>
    </w:p>
    <w:p w:rsidR="00E72670" w:rsidRPr="005E5A0B" w:rsidRDefault="00E72670" w:rsidP="00E72670">
      <w:pPr>
        <w:ind w:firstLineChars="200" w:firstLine="643"/>
        <w:rPr>
          <w:rFonts w:ascii="黑体" w:eastAsia="黑体" w:cs="黑体"/>
          <w:b/>
          <w:bCs/>
          <w:sz w:val="32"/>
          <w:szCs w:val="32"/>
        </w:rPr>
      </w:pPr>
      <w:r w:rsidRPr="005E5A0B">
        <w:rPr>
          <w:rFonts w:ascii="黑体" w:eastAsia="黑体" w:cs="黑体" w:hint="eastAsia"/>
          <w:b/>
          <w:bCs/>
          <w:sz w:val="32"/>
          <w:szCs w:val="32"/>
        </w:rPr>
        <w:t>四、</w:t>
      </w:r>
      <w:r>
        <w:rPr>
          <w:rFonts w:ascii="黑体" w:eastAsia="黑体" w:cs="黑体" w:hint="eastAsia"/>
          <w:b/>
          <w:bCs/>
          <w:sz w:val="32"/>
          <w:szCs w:val="32"/>
        </w:rPr>
        <w:t>验收</w:t>
      </w:r>
      <w:r w:rsidRPr="005E5A0B">
        <w:rPr>
          <w:rFonts w:ascii="黑体" w:eastAsia="黑体" w:cs="黑体" w:hint="eastAsia"/>
          <w:b/>
          <w:bCs/>
          <w:sz w:val="32"/>
          <w:szCs w:val="32"/>
        </w:rPr>
        <w:t>和项目经费</w:t>
      </w:r>
    </w:p>
    <w:p w:rsidR="00E72670" w:rsidRPr="005E5A0B" w:rsidRDefault="00E72670" w:rsidP="00E72670">
      <w:pPr>
        <w:widowControl/>
        <w:adjustRightInd w:val="0"/>
        <w:ind w:firstLineChars="200" w:firstLine="560"/>
        <w:rPr>
          <w:rFonts w:ascii="仿宋_GB2312" w:eastAsia="仿宋_GB2312" w:cs="仿宋_GB2312"/>
          <w:sz w:val="28"/>
          <w:szCs w:val="28"/>
        </w:rPr>
      </w:pPr>
      <w:r>
        <w:rPr>
          <w:rFonts w:ascii="仿宋_GB2312" w:eastAsia="仿宋_GB2312" w:cs="仿宋_GB2312"/>
          <w:sz w:val="28"/>
          <w:szCs w:val="28"/>
        </w:rPr>
        <w:t>1</w:t>
      </w:r>
      <w:r w:rsidRPr="00222447">
        <w:rPr>
          <w:rFonts w:ascii="仿宋_GB2312" w:eastAsia="仿宋_GB2312" w:cs="仿宋_GB2312" w:hint="eastAsia"/>
          <w:sz w:val="28"/>
          <w:szCs w:val="28"/>
        </w:rPr>
        <w:t>．</w:t>
      </w:r>
      <w:r w:rsidRPr="005E5A0B">
        <w:rPr>
          <w:rFonts w:ascii="仿宋_GB2312" w:eastAsia="仿宋_GB2312" w:cs="仿宋_GB2312" w:hint="eastAsia"/>
          <w:sz w:val="28"/>
          <w:szCs w:val="28"/>
        </w:rPr>
        <w:t>立项教师完成课程试题库的命题时间为一年，一年后由教务处组织学科专家进行验收并入试题库。</w:t>
      </w:r>
    </w:p>
    <w:p w:rsidR="00E72670" w:rsidRDefault="00E72670" w:rsidP="00E72670">
      <w:pPr>
        <w:widowControl/>
        <w:adjustRightInd w:val="0"/>
        <w:ind w:firstLineChars="200" w:firstLine="560"/>
        <w:rPr>
          <w:rFonts w:ascii="仿宋_GB2312" w:eastAsia="仿宋_GB2312" w:cs="仿宋_GB2312"/>
          <w:sz w:val="28"/>
          <w:szCs w:val="28"/>
        </w:rPr>
      </w:pPr>
      <w:r>
        <w:rPr>
          <w:rFonts w:ascii="仿宋_GB2312" w:eastAsia="仿宋_GB2312" w:cs="仿宋_GB2312"/>
          <w:sz w:val="28"/>
          <w:szCs w:val="28"/>
        </w:rPr>
        <w:t>2</w:t>
      </w:r>
      <w:r w:rsidRPr="00222447">
        <w:rPr>
          <w:rFonts w:ascii="仿宋_GB2312" w:eastAsia="仿宋_GB2312" w:cs="仿宋_GB2312" w:hint="eastAsia"/>
          <w:sz w:val="28"/>
          <w:szCs w:val="28"/>
        </w:rPr>
        <w:t>．</w:t>
      </w:r>
      <w:r w:rsidRPr="005E5A0B">
        <w:rPr>
          <w:rFonts w:ascii="仿宋_GB2312" w:eastAsia="仿宋_GB2312" w:cs="仿宋_GB2312" w:hint="eastAsia"/>
          <w:sz w:val="28"/>
          <w:szCs w:val="28"/>
        </w:rPr>
        <w:t>每门课程试题库立项经费为6000元。</w:t>
      </w:r>
      <w:r>
        <w:rPr>
          <w:rFonts w:ascii="仿宋_GB2312" w:eastAsia="仿宋_GB2312" w:cs="仿宋_GB2312" w:hint="eastAsia"/>
          <w:sz w:val="28"/>
          <w:szCs w:val="28"/>
        </w:rPr>
        <w:t>经费</w:t>
      </w:r>
      <w:r>
        <w:rPr>
          <w:rFonts w:ascii="仿宋_GB2312" w:eastAsia="仿宋_GB2312" w:cs="仿宋_GB2312"/>
          <w:sz w:val="28"/>
          <w:szCs w:val="28"/>
        </w:rPr>
        <w:t>的管理与使用参照学院教科研项目</w:t>
      </w:r>
      <w:r>
        <w:rPr>
          <w:rFonts w:ascii="仿宋_GB2312" w:eastAsia="仿宋_GB2312" w:cs="仿宋_GB2312" w:hint="eastAsia"/>
          <w:sz w:val="28"/>
          <w:szCs w:val="28"/>
        </w:rPr>
        <w:t>相关</w:t>
      </w:r>
      <w:r>
        <w:rPr>
          <w:rFonts w:ascii="仿宋_GB2312" w:eastAsia="仿宋_GB2312" w:cs="仿宋_GB2312"/>
          <w:sz w:val="28"/>
          <w:szCs w:val="28"/>
        </w:rPr>
        <w:t>管理办法。</w:t>
      </w:r>
    </w:p>
    <w:p w:rsidR="00E72670" w:rsidRDefault="00E72670" w:rsidP="00E72670">
      <w:pPr>
        <w:widowControl/>
        <w:jc w:val="left"/>
        <w:rPr>
          <w:rFonts w:ascii="仿宋_GB2312" w:eastAsia="仿宋_GB2312" w:cs="仿宋_GB2312"/>
          <w:b/>
          <w:bCs/>
          <w:sz w:val="44"/>
          <w:szCs w:val="44"/>
        </w:rPr>
      </w:pPr>
      <w:r>
        <w:rPr>
          <w:rFonts w:ascii="仿宋_GB2312" w:eastAsia="仿宋_GB2312" w:cs="仿宋_GB2312"/>
          <w:b/>
          <w:bCs/>
          <w:sz w:val="44"/>
          <w:szCs w:val="44"/>
        </w:rPr>
        <w:br w:type="page"/>
      </w:r>
    </w:p>
    <w:p w:rsidR="00E72670" w:rsidRPr="00710B6E" w:rsidRDefault="00E72670" w:rsidP="00E72670">
      <w:pPr>
        <w:pStyle w:val="a6"/>
        <w:spacing w:before="0" w:beforeAutospacing="0" w:after="0" w:afterAutospacing="0"/>
        <w:jc w:val="center"/>
        <w:outlineLvl w:val="0"/>
        <w:rPr>
          <w:rFonts w:ascii="仿宋_GB2312" w:eastAsia="仿宋_GB2312" w:cs="仿宋_GB2312"/>
          <w:b/>
          <w:bCs/>
          <w:sz w:val="44"/>
          <w:szCs w:val="44"/>
          <w:lang w:val="zh-CN"/>
        </w:rPr>
      </w:pPr>
      <w:r w:rsidRPr="00710B6E">
        <w:rPr>
          <w:rFonts w:ascii="仿宋_GB2312" w:eastAsia="仿宋_GB2312" w:cs="仿宋_GB2312" w:hint="eastAsia"/>
          <w:b/>
          <w:bCs/>
          <w:sz w:val="44"/>
          <w:szCs w:val="44"/>
          <w:lang w:val="zh-CN"/>
        </w:rPr>
        <w:lastRenderedPageBreak/>
        <w:t>虚拟仿真实训中心</w:t>
      </w:r>
    </w:p>
    <w:p w:rsidR="00E72670" w:rsidRPr="00710B6E" w:rsidRDefault="00E72670" w:rsidP="00E72670">
      <w:pPr>
        <w:ind w:firstLineChars="200" w:firstLine="643"/>
        <w:rPr>
          <w:rFonts w:ascii="黑体" w:eastAsia="黑体" w:cs="黑体"/>
          <w:b/>
          <w:bCs/>
          <w:sz w:val="32"/>
          <w:szCs w:val="32"/>
        </w:rPr>
      </w:pPr>
      <w:r w:rsidRPr="00710B6E">
        <w:rPr>
          <w:rFonts w:ascii="黑体" w:eastAsia="黑体" w:cs="黑体" w:hint="eastAsia"/>
          <w:b/>
          <w:bCs/>
          <w:sz w:val="32"/>
          <w:szCs w:val="32"/>
        </w:rPr>
        <w:t>一、立项目标</w:t>
      </w:r>
    </w:p>
    <w:p w:rsidR="00E72670" w:rsidRDefault="00E72670" w:rsidP="00E72670">
      <w:pPr>
        <w:widowControl/>
        <w:shd w:val="clear" w:color="auto" w:fill="FFFFFF"/>
        <w:spacing w:line="288" w:lineRule="atLeast"/>
        <w:ind w:firstLineChars="200" w:firstLine="600"/>
        <w:jc w:val="left"/>
        <w:rPr>
          <w:rFonts w:ascii="微软雅黑" w:eastAsia="微软雅黑" w:hAnsi="微软雅黑" w:cs="宋体"/>
          <w:color w:val="222222"/>
          <w:kern w:val="0"/>
          <w:sz w:val="14"/>
          <w:szCs w:val="14"/>
        </w:rPr>
      </w:pPr>
      <w:r>
        <w:rPr>
          <w:rFonts w:ascii="仿宋_GB2312" w:eastAsia="仿宋_GB2312" w:hAnsi="微软雅黑" w:cs="宋体" w:hint="eastAsia"/>
          <w:color w:val="222222"/>
          <w:kern w:val="0"/>
          <w:sz w:val="30"/>
          <w:szCs w:val="30"/>
        </w:rPr>
        <w:t>虚拟仿真实验教学是高等教育信息化建设和实验教学示范中心建设的重要内容，是学科专业与信息技术深度融合的产物。虚拟仿真实训中心建设工作坚持</w:t>
      </w:r>
      <w:r>
        <w:rPr>
          <w:rFonts w:ascii="微软雅黑" w:eastAsia="微软雅黑" w:hAnsi="微软雅黑" w:cs="宋体" w:hint="eastAsia"/>
          <w:color w:val="222222"/>
          <w:kern w:val="0"/>
          <w:sz w:val="30"/>
          <w:szCs w:val="30"/>
        </w:rPr>
        <w:t>“</w:t>
      </w:r>
      <w:r>
        <w:rPr>
          <w:rFonts w:ascii="仿宋_GB2312" w:eastAsia="仿宋_GB2312" w:hAnsi="微软雅黑" w:cs="宋体" w:hint="eastAsia"/>
          <w:color w:val="222222"/>
          <w:kern w:val="0"/>
          <w:sz w:val="30"/>
          <w:szCs w:val="30"/>
        </w:rPr>
        <w:t>科学规划、共享资源、突出重点、提高效益、持续发展</w:t>
      </w:r>
      <w:r>
        <w:rPr>
          <w:rFonts w:ascii="微软雅黑" w:eastAsia="微软雅黑" w:hAnsi="微软雅黑" w:cs="宋体" w:hint="eastAsia"/>
          <w:color w:val="222222"/>
          <w:kern w:val="0"/>
          <w:sz w:val="30"/>
          <w:szCs w:val="30"/>
        </w:rPr>
        <w:t>”</w:t>
      </w:r>
      <w:r>
        <w:rPr>
          <w:rFonts w:ascii="仿宋_GB2312" w:eastAsia="仿宋_GB2312" w:hAnsi="微软雅黑" w:cs="宋体" w:hint="eastAsia"/>
          <w:color w:val="222222"/>
          <w:kern w:val="0"/>
          <w:sz w:val="30"/>
          <w:szCs w:val="30"/>
        </w:rPr>
        <w:t>的指导思想，以提高学生创新精神和实践能力为宗旨，以共享优质实验教学资源为核心，以建设信息化实验教学资源为重点，</w:t>
      </w:r>
      <w:r>
        <w:rPr>
          <w:rFonts w:ascii="仿宋_GB2312" w:eastAsia="仿宋_GB2312" w:hAnsi="微软雅黑" w:cs="宋体" w:hint="eastAsia"/>
          <w:color w:val="0D0D0D"/>
          <w:kern w:val="0"/>
          <w:sz w:val="30"/>
          <w:szCs w:val="30"/>
        </w:rPr>
        <w:t>持续推进实验教学信息化建设和实验教学改革与发展。</w:t>
      </w:r>
    </w:p>
    <w:p w:rsidR="00E72670" w:rsidRPr="00710B6E" w:rsidRDefault="00E72670" w:rsidP="00E72670">
      <w:pPr>
        <w:ind w:firstLineChars="200" w:firstLine="643"/>
        <w:rPr>
          <w:rFonts w:ascii="黑体" w:eastAsia="黑体" w:cs="黑体"/>
          <w:b/>
          <w:bCs/>
          <w:sz w:val="32"/>
          <w:szCs w:val="32"/>
        </w:rPr>
      </w:pPr>
      <w:r w:rsidRPr="00710B6E">
        <w:rPr>
          <w:rFonts w:ascii="黑体" w:eastAsia="黑体" w:cs="黑体" w:hint="eastAsia"/>
          <w:b/>
          <w:bCs/>
          <w:sz w:val="32"/>
          <w:szCs w:val="32"/>
        </w:rPr>
        <w:t>二、研究内容</w:t>
      </w:r>
    </w:p>
    <w:p w:rsidR="00E72670" w:rsidRDefault="00E72670" w:rsidP="00E72670">
      <w:pPr>
        <w:widowControl/>
        <w:shd w:val="clear" w:color="auto" w:fill="FFFFFF"/>
        <w:spacing w:line="288" w:lineRule="atLeast"/>
        <w:ind w:firstLineChars="200" w:firstLine="600"/>
        <w:jc w:val="left"/>
        <w:rPr>
          <w:rFonts w:ascii="微软雅黑" w:eastAsia="微软雅黑" w:hAnsi="微软雅黑" w:cs="宋体"/>
          <w:color w:val="222222"/>
          <w:kern w:val="0"/>
          <w:sz w:val="14"/>
          <w:szCs w:val="14"/>
        </w:rPr>
      </w:pPr>
      <w:r>
        <w:rPr>
          <w:rFonts w:ascii="仿宋_GB2312" w:eastAsia="仿宋_GB2312" w:hAnsi="微软雅黑" w:cs="宋体" w:hint="eastAsia"/>
          <w:color w:val="222222"/>
          <w:kern w:val="0"/>
          <w:sz w:val="30"/>
          <w:szCs w:val="30"/>
        </w:rPr>
        <w:t>虚拟仿真实验教学依托虚拟现实、多媒体、人机交互、数据库和网络通讯等技术，构建高度仿真的虚拟实验环境和实验对象，学生在虚拟环境中开展实验，达到教学大纲所要求的教学目的。</w:t>
      </w:r>
    </w:p>
    <w:p w:rsidR="00E72670" w:rsidRDefault="00E72670" w:rsidP="00E72670">
      <w:pPr>
        <w:widowControl/>
        <w:shd w:val="clear" w:color="auto" w:fill="FFFFFF"/>
        <w:spacing w:line="288" w:lineRule="atLeast"/>
        <w:ind w:firstLineChars="200" w:firstLine="600"/>
        <w:jc w:val="left"/>
        <w:rPr>
          <w:rFonts w:ascii="微软雅黑" w:eastAsia="微软雅黑" w:hAnsi="微软雅黑" w:cs="宋体"/>
          <w:color w:val="222222"/>
          <w:kern w:val="0"/>
          <w:sz w:val="14"/>
          <w:szCs w:val="14"/>
        </w:rPr>
      </w:pPr>
      <w:r>
        <w:rPr>
          <w:rFonts w:ascii="仿宋_GB2312" w:eastAsia="仿宋_GB2312" w:hAnsi="微软雅黑" w:cs="宋体" w:hint="eastAsia"/>
          <w:color w:val="222222"/>
          <w:kern w:val="0"/>
          <w:sz w:val="30"/>
          <w:szCs w:val="30"/>
        </w:rPr>
        <w:t>虚拟仿真实训中心建设应充分体现虚实结合、相互补充、</w:t>
      </w:r>
      <w:proofErr w:type="gramStart"/>
      <w:r>
        <w:rPr>
          <w:rFonts w:ascii="仿宋_GB2312" w:eastAsia="仿宋_GB2312" w:hAnsi="微软雅黑" w:cs="宋体" w:hint="eastAsia"/>
          <w:color w:val="222222"/>
          <w:kern w:val="0"/>
          <w:sz w:val="30"/>
          <w:szCs w:val="30"/>
        </w:rPr>
        <w:t>能实不虚</w:t>
      </w:r>
      <w:proofErr w:type="gramEnd"/>
      <w:r>
        <w:rPr>
          <w:rFonts w:ascii="仿宋_GB2312" w:eastAsia="仿宋_GB2312" w:hAnsi="微软雅黑" w:cs="宋体" w:hint="eastAsia"/>
          <w:color w:val="222222"/>
          <w:kern w:val="0"/>
          <w:sz w:val="30"/>
          <w:szCs w:val="30"/>
        </w:rPr>
        <w:t>的原则，实现真实实验不具备或难以完成的教学功能。在涉及高危或极端的环境，不可及或不可逆的操作，高成本、高消耗、大型或综合训练等情况时，提供可靠、安全和经济的实验项目。</w:t>
      </w:r>
    </w:p>
    <w:p w:rsidR="00E72670" w:rsidRDefault="00E72670" w:rsidP="00E72670">
      <w:pPr>
        <w:widowControl/>
        <w:shd w:val="clear" w:color="auto" w:fill="FFFFFF"/>
        <w:spacing w:line="288" w:lineRule="atLeast"/>
        <w:ind w:firstLineChars="200" w:firstLine="600"/>
        <w:jc w:val="left"/>
        <w:rPr>
          <w:rFonts w:ascii="微软雅黑" w:eastAsia="微软雅黑" w:hAnsi="微软雅黑" w:cs="宋体"/>
          <w:color w:val="222222"/>
          <w:kern w:val="0"/>
          <w:sz w:val="14"/>
          <w:szCs w:val="14"/>
        </w:rPr>
      </w:pPr>
      <w:r>
        <w:rPr>
          <w:rFonts w:ascii="仿宋_GB2312" w:eastAsia="仿宋_GB2312" w:hAnsi="微软雅黑" w:cs="宋体" w:hint="eastAsia"/>
          <w:color w:val="222222"/>
          <w:kern w:val="0"/>
          <w:sz w:val="30"/>
          <w:szCs w:val="30"/>
        </w:rPr>
        <w:t>虚拟仿真实训中心重点开展资源、平台、队伍和制度等方面的建设，形成持续服务实验教学，保证优质实验教学资源开放共享的有机整体。</w:t>
      </w:r>
    </w:p>
    <w:p w:rsidR="00E72670" w:rsidRPr="00710B6E" w:rsidRDefault="00E72670" w:rsidP="00E72670">
      <w:pPr>
        <w:spacing w:line="360" w:lineRule="auto"/>
        <w:ind w:firstLineChars="200" w:firstLine="600"/>
        <w:rPr>
          <w:rFonts w:ascii="仿宋_GB2312" w:eastAsia="仿宋_GB2312" w:cs="仿宋_GB2312"/>
          <w:bCs/>
          <w:sz w:val="30"/>
          <w:szCs w:val="30"/>
        </w:rPr>
      </w:pPr>
      <w:r w:rsidRPr="00710B6E">
        <w:rPr>
          <w:rFonts w:ascii="仿宋_GB2312" w:eastAsia="仿宋_GB2312" w:cs="仿宋_GB2312" w:hint="eastAsia"/>
          <w:bCs/>
          <w:sz w:val="30"/>
          <w:szCs w:val="30"/>
        </w:rPr>
        <w:t>（一）虚拟仿真实验教学资源</w:t>
      </w:r>
    </w:p>
    <w:p w:rsidR="00E72670" w:rsidRDefault="00E72670" w:rsidP="00E72670">
      <w:pPr>
        <w:widowControl/>
        <w:shd w:val="clear" w:color="auto" w:fill="FFFFFF"/>
        <w:spacing w:line="288" w:lineRule="atLeast"/>
        <w:ind w:firstLineChars="200" w:firstLine="600"/>
        <w:jc w:val="left"/>
        <w:rPr>
          <w:rFonts w:ascii="微软雅黑" w:eastAsia="微软雅黑" w:hAnsi="微软雅黑" w:cs="宋体"/>
          <w:color w:val="222222"/>
          <w:kern w:val="0"/>
          <w:sz w:val="14"/>
          <w:szCs w:val="14"/>
        </w:rPr>
      </w:pPr>
      <w:r>
        <w:rPr>
          <w:rFonts w:ascii="仿宋_GB2312" w:eastAsia="仿宋_GB2312" w:hAnsi="微软雅黑" w:cs="宋体" w:hint="eastAsia"/>
          <w:color w:val="222222"/>
          <w:kern w:val="0"/>
          <w:sz w:val="30"/>
          <w:szCs w:val="30"/>
        </w:rPr>
        <w:t>充分体现学校学科专业优势，积极利用企业的开发实力和支持服务能力，系统整合学校信息化实验教学资源，创造性地建设与应</w:t>
      </w:r>
      <w:r>
        <w:rPr>
          <w:rFonts w:ascii="仿宋_GB2312" w:eastAsia="仿宋_GB2312" w:hAnsi="微软雅黑" w:cs="宋体" w:hint="eastAsia"/>
          <w:color w:val="222222"/>
          <w:kern w:val="0"/>
          <w:sz w:val="30"/>
          <w:szCs w:val="30"/>
        </w:rPr>
        <w:lastRenderedPageBreak/>
        <w:t>用软件共享虚拟实验、仪器共享虚拟实验和远程控制虚拟实验等优质教学资源，推动信息化条件下自主学习、探究学习、协作学习等实验教学方法改革，提高教学能力，丰富教学内容，拓展实践领域，降低成本和风险，开展绿色实验教学。</w:t>
      </w:r>
      <w:r>
        <w:rPr>
          <w:rFonts w:ascii="仿宋_GB2312" w:eastAsia="仿宋_GB2312" w:hAnsi="微软雅黑" w:cs="宋体" w:hint="eastAsia"/>
          <w:color w:val="0D0D0D"/>
          <w:kern w:val="0"/>
          <w:sz w:val="30"/>
          <w:szCs w:val="30"/>
        </w:rPr>
        <w:t>支持鼓</w:t>
      </w:r>
      <w:r>
        <w:rPr>
          <w:rFonts w:ascii="仿宋_GB2312" w:eastAsia="仿宋_GB2312" w:hAnsi="微软雅黑" w:cs="宋体" w:hint="eastAsia"/>
          <w:color w:val="222222"/>
          <w:kern w:val="0"/>
          <w:sz w:val="30"/>
          <w:szCs w:val="30"/>
        </w:rPr>
        <w:t>励自主创新和拥有自有知识产权。</w:t>
      </w:r>
    </w:p>
    <w:p w:rsidR="00E72670" w:rsidRPr="00710B6E" w:rsidRDefault="00E72670" w:rsidP="00E72670">
      <w:pPr>
        <w:spacing w:line="360" w:lineRule="auto"/>
        <w:ind w:firstLineChars="200" w:firstLine="600"/>
        <w:rPr>
          <w:rFonts w:ascii="仿宋_GB2312" w:eastAsia="仿宋_GB2312" w:cs="仿宋_GB2312"/>
          <w:bCs/>
          <w:sz w:val="30"/>
          <w:szCs w:val="30"/>
        </w:rPr>
      </w:pPr>
      <w:r w:rsidRPr="00710B6E">
        <w:rPr>
          <w:rFonts w:ascii="仿宋_GB2312" w:eastAsia="仿宋_GB2312" w:cs="仿宋_GB2312" w:hint="eastAsia"/>
          <w:bCs/>
          <w:sz w:val="30"/>
          <w:szCs w:val="30"/>
        </w:rPr>
        <w:t>（二）虚拟仿真实验教学管理和共享平台</w:t>
      </w:r>
    </w:p>
    <w:p w:rsidR="00E72670" w:rsidRDefault="00E72670" w:rsidP="00E72670">
      <w:pPr>
        <w:widowControl/>
        <w:shd w:val="clear" w:color="auto" w:fill="FFFFFF"/>
        <w:spacing w:line="288" w:lineRule="atLeast"/>
        <w:ind w:firstLineChars="200" w:firstLine="600"/>
        <w:jc w:val="left"/>
        <w:rPr>
          <w:rFonts w:ascii="微软雅黑" w:eastAsia="微软雅黑" w:hAnsi="微软雅黑" w:cs="宋体"/>
          <w:color w:val="222222"/>
          <w:kern w:val="0"/>
          <w:sz w:val="14"/>
          <w:szCs w:val="14"/>
        </w:rPr>
      </w:pPr>
      <w:r>
        <w:rPr>
          <w:rFonts w:ascii="仿宋_GB2312" w:eastAsia="仿宋_GB2312" w:hAnsi="微软雅黑" w:cs="宋体" w:hint="eastAsia"/>
          <w:color w:val="222222"/>
          <w:kern w:val="0"/>
          <w:sz w:val="30"/>
          <w:szCs w:val="30"/>
        </w:rPr>
        <w:t>按照服务与资源相结合的原则，建设学校统一的具有开放性、扩展性、兼容性、前瞻性的虚拟仿真实验教学管理和共享平台，高效管理实验教学资源，全面提供搜索导航服务，及时发布资源应用信息，切实扩大资源影响力度，实现校内外、本地区及更大范围内的实验教学资源共享，满足多学科专业、</w:t>
      </w:r>
      <w:proofErr w:type="gramStart"/>
      <w:r>
        <w:rPr>
          <w:rFonts w:ascii="仿宋_GB2312" w:eastAsia="仿宋_GB2312" w:hAnsi="微软雅黑" w:cs="宋体" w:hint="eastAsia"/>
          <w:color w:val="222222"/>
          <w:kern w:val="0"/>
          <w:sz w:val="30"/>
          <w:szCs w:val="30"/>
        </w:rPr>
        <w:t>多学校</w:t>
      </w:r>
      <w:proofErr w:type="gramEnd"/>
      <w:r>
        <w:rPr>
          <w:rFonts w:ascii="仿宋_GB2312" w:eastAsia="仿宋_GB2312" w:hAnsi="微软雅黑" w:cs="宋体" w:hint="eastAsia"/>
          <w:color w:val="222222"/>
          <w:kern w:val="0"/>
          <w:sz w:val="30"/>
          <w:szCs w:val="30"/>
        </w:rPr>
        <w:t>和多地区开展虚拟仿真实验教学的需要。探索高等学校、科研院所、行业企业共建共管共享的新模式，构建可持续发展的虚拟仿真实验教学服务支撑体系。</w:t>
      </w:r>
    </w:p>
    <w:p w:rsidR="00E72670" w:rsidRPr="00710B6E" w:rsidRDefault="00E72670" w:rsidP="00E72670">
      <w:pPr>
        <w:spacing w:line="360" w:lineRule="auto"/>
        <w:ind w:firstLineChars="200" w:firstLine="600"/>
        <w:rPr>
          <w:rFonts w:ascii="仿宋_GB2312" w:eastAsia="仿宋_GB2312" w:cs="仿宋_GB2312"/>
          <w:bCs/>
          <w:sz w:val="30"/>
          <w:szCs w:val="30"/>
        </w:rPr>
      </w:pPr>
      <w:r w:rsidRPr="00710B6E">
        <w:rPr>
          <w:rFonts w:ascii="仿宋_GB2312" w:eastAsia="仿宋_GB2312" w:cs="仿宋_GB2312" w:hint="eastAsia"/>
          <w:bCs/>
          <w:sz w:val="30"/>
          <w:szCs w:val="30"/>
        </w:rPr>
        <w:t>（三）虚拟仿真实验教学队伍</w:t>
      </w:r>
    </w:p>
    <w:p w:rsidR="00E72670" w:rsidRDefault="00E72670" w:rsidP="00E72670">
      <w:pPr>
        <w:widowControl/>
        <w:shd w:val="clear" w:color="auto" w:fill="FFFFFF"/>
        <w:spacing w:line="288" w:lineRule="atLeast"/>
        <w:ind w:firstLineChars="200" w:firstLine="600"/>
        <w:jc w:val="left"/>
        <w:rPr>
          <w:rFonts w:ascii="微软雅黑" w:eastAsia="微软雅黑" w:hAnsi="微软雅黑" w:cs="宋体"/>
          <w:color w:val="222222"/>
          <w:kern w:val="0"/>
          <w:sz w:val="14"/>
          <w:szCs w:val="14"/>
        </w:rPr>
      </w:pPr>
      <w:r>
        <w:rPr>
          <w:rFonts w:ascii="仿宋_GB2312" w:eastAsia="仿宋_GB2312" w:hAnsi="微软雅黑" w:cs="宋体" w:hint="eastAsia"/>
          <w:color w:val="222222"/>
          <w:kern w:val="0"/>
          <w:sz w:val="30"/>
          <w:szCs w:val="30"/>
        </w:rPr>
        <w:t>建设教学、科研、技术、管理人员相结合，核心骨干人员相对稳定，年龄、职称、知识、能力结构合理的虚拟仿真实验教学团队，形成教育理念先进，教学科研水平高，信息技术应用能力强，实践经验丰富，团结协作、勇于创新的虚拟仿真实验教学队伍。</w:t>
      </w:r>
    </w:p>
    <w:p w:rsidR="00E72670" w:rsidRPr="00710B6E" w:rsidRDefault="00E72670" w:rsidP="00E72670">
      <w:pPr>
        <w:spacing w:line="360" w:lineRule="auto"/>
        <w:ind w:firstLineChars="200" w:firstLine="600"/>
        <w:rPr>
          <w:rFonts w:ascii="仿宋_GB2312" w:eastAsia="仿宋_GB2312" w:cs="仿宋_GB2312"/>
          <w:bCs/>
          <w:sz w:val="30"/>
          <w:szCs w:val="30"/>
        </w:rPr>
      </w:pPr>
      <w:r w:rsidRPr="00710B6E">
        <w:rPr>
          <w:rFonts w:ascii="仿宋_GB2312" w:eastAsia="仿宋_GB2312" w:cs="仿宋_GB2312" w:hint="eastAsia"/>
          <w:bCs/>
          <w:sz w:val="30"/>
          <w:szCs w:val="30"/>
        </w:rPr>
        <w:t>（四）虚拟仿真实训中心管理体系</w:t>
      </w:r>
    </w:p>
    <w:p w:rsidR="00E72670" w:rsidRDefault="00E72670" w:rsidP="00E72670">
      <w:pPr>
        <w:widowControl/>
        <w:shd w:val="clear" w:color="auto" w:fill="FFFFFF"/>
        <w:spacing w:line="288" w:lineRule="atLeast"/>
        <w:ind w:firstLineChars="200" w:firstLine="600"/>
        <w:jc w:val="left"/>
        <w:rPr>
          <w:rFonts w:ascii="微软雅黑" w:eastAsia="微软雅黑" w:hAnsi="微软雅黑" w:cs="宋体"/>
          <w:color w:val="222222"/>
          <w:kern w:val="0"/>
          <w:sz w:val="14"/>
          <w:szCs w:val="14"/>
        </w:rPr>
      </w:pPr>
      <w:r>
        <w:rPr>
          <w:rFonts w:ascii="仿宋_GB2312" w:eastAsia="仿宋_GB2312" w:hAnsi="微软雅黑" w:cs="宋体" w:hint="eastAsia"/>
          <w:color w:val="222222"/>
          <w:kern w:val="0"/>
          <w:sz w:val="30"/>
          <w:szCs w:val="30"/>
        </w:rPr>
        <w:t>以虚拟仿真实验教学资源的充分使用和更大范围开放共享为目标，系统制定并有效实施保障虚拟仿真实验教学的教师工作绩效考</w:t>
      </w:r>
      <w:r>
        <w:rPr>
          <w:rFonts w:ascii="仿宋_GB2312" w:eastAsia="仿宋_GB2312" w:hAnsi="微软雅黑" w:cs="宋体" w:hint="eastAsia"/>
          <w:color w:val="222222"/>
          <w:kern w:val="0"/>
          <w:sz w:val="30"/>
          <w:szCs w:val="30"/>
        </w:rPr>
        <w:lastRenderedPageBreak/>
        <w:t>核、经费使用管理、实验教学中心维护与可持续发展等政策措施，建立有利于激励学生学习和提高学生创新能力的教学效果考核、评价和反馈机制。</w:t>
      </w:r>
    </w:p>
    <w:p w:rsidR="00E72670" w:rsidRPr="00710B6E" w:rsidRDefault="00E72670" w:rsidP="00E72670">
      <w:pPr>
        <w:ind w:firstLineChars="200" w:firstLine="643"/>
        <w:rPr>
          <w:rFonts w:ascii="黑体" w:eastAsia="黑体" w:cs="黑体"/>
          <w:b/>
          <w:bCs/>
          <w:sz w:val="32"/>
          <w:szCs w:val="32"/>
        </w:rPr>
      </w:pPr>
      <w:r w:rsidRPr="00710B6E">
        <w:rPr>
          <w:rFonts w:ascii="黑体" w:eastAsia="黑体" w:cs="黑体" w:hint="eastAsia"/>
          <w:b/>
          <w:bCs/>
          <w:sz w:val="32"/>
          <w:szCs w:val="32"/>
        </w:rPr>
        <w:t>三、项目类别</w:t>
      </w:r>
    </w:p>
    <w:p w:rsidR="00E72670" w:rsidRPr="00EE4316" w:rsidRDefault="00E72670" w:rsidP="00E72670">
      <w:pPr>
        <w:ind w:firstLineChars="200" w:firstLine="560"/>
        <w:rPr>
          <w:rFonts w:ascii="仿宋_GB2312" w:eastAsia="仿宋_GB2312"/>
          <w:sz w:val="28"/>
          <w:szCs w:val="28"/>
        </w:rPr>
      </w:pPr>
      <w:r>
        <w:rPr>
          <w:rFonts w:ascii="仿宋_GB2312" w:eastAsia="仿宋_GB2312" w:cs="仿宋_GB2312" w:hint="eastAsia"/>
          <w:sz w:val="28"/>
          <w:szCs w:val="28"/>
        </w:rPr>
        <w:t>虚拟仿真实训中心项目设置院级重点和一般项目。</w:t>
      </w:r>
    </w:p>
    <w:p w:rsidR="00E72670" w:rsidRPr="00710B6E" w:rsidRDefault="00E72670" w:rsidP="00E72670">
      <w:pPr>
        <w:ind w:firstLineChars="200" w:firstLine="643"/>
        <w:rPr>
          <w:rFonts w:ascii="黑体" w:eastAsia="黑体" w:cs="黑体"/>
          <w:b/>
          <w:bCs/>
          <w:sz w:val="32"/>
          <w:szCs w:val="32"/>
        </w:rPr>
      </w:pPr>
      <w:r w:rsidRPr="00710B6E">
        <w:rPr>
          <w:rFonts w:ascii="黑体" w:eastAsia="黑体" w:cs="黑体" w:hint="eastAsia"/>
          <w:b/>
          <w:bCs/>
          <w:sz w:val="32"/>
          <w:szCs w:val="32"/>
        </w:rPr>
        <w:t>四、申报条件</w:t>
      </w:r>
    </w:p>
    <w:p w:rsidR="00E72670" w:rsidRPr="00D96094" w:rsidRDefault="00E72670" w:rsidP="00E72670">
      <w:pPr>
        <w:widowControl/>
        <w:adjustRightInd w:val="0"/>
        <w:ind w:firstLineChars="200" w:firstLine="560"/>
        <w:rPr>
          <w:rFonts w:ascii="仿宋_GB2312" w:eastAsia="仿宋_GB2312" w:cs="仿宋_GB2312"/>
          <w:sz w:val="28"/>
          <w:szCs w:val="28"/>
        </w:rPr>
      </w:pPr>
      <w:r w:rsidRPr="00D96094">
        <w:rPr>
          <w:rFonts w:ascii="仿宋_GB2312" w:eastAsia="仿宋_GB2312" w:cs="仿宋_GB2312"/>
          <w:sz w:val="28"/>
          <w:szCs w:val="28"/>
        </w:rPr>
        <w:t>1</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申报范围：</w:t>
      </w:r>
      <w:r w:rsidRPr="00222447">
        <w:rPr>
          <w:rFonts w:ascii="仿宋_GB2312" w:eastAsia="仿宋_GB2312" w:cs="仿宋_GB2312" w:hint="eastAsia"/>
          <w:sz w:val="28"/>
          <w:szCs w:val="28"/>
        </w:rPr>
        <w:t>全院在岗教职工。</w:t>
      </w:r>
      <w:r w:rsidRPr="00D96094">
        <w:rPr>
          <w:rFonts w:ascii="仿宋_GB2312" w:eastAsia="仿宋_GB2312" w:cs="仿宋_GB2312" w:hint="eastAsia"/>
          <w:sz w:val="28"/>
          <w:szCs w:val="28"/>
        </w:rPr>
        <w:t>项目负责人应具有中级以上职称或硕士以上学位（或研究生学历）。一般项目主要资助</w:t>
      </w:r>
      <w:r w:rsidRPr="00D96094">
        <w:rPr>
          <w:rFonts w:ascii="仿宋_GB2312" w:eastAsia="仿宋_GB2312" w:cs="仿宋_GB2312"/>
          <w:sz w:val="28"/>
          <w:szCs w:val="28"/>
        </w:rPr>
        <w:t>35</w:t>
      </w:r>
      <w:r w:rsidRPr="00D96094">
        <w:rPr>
          <w:rFonts w:ascii="仿宋_GB2312" w:eastAsia="仿宋_GB2312" w:cs="仿宋_GB2312" w:hint="eastAsia"/>
          <w:sz w:val="28"/>
          <w:szCs w:val="28"/>
        </w:rPr>
        <w:t>周岁以下的中青年教师（</w:t>
      </w:r>
      <w:r w:rsidRPr="00D96094">
        <w:rPr>
          <w:rFonts w:ascii="仿宋_GB2312" w:eastAsia="仿宋_GB2312" w:cs="仿宋_GB2312"/>
          <w:sz w:val="28"/>
          <w:szCs w:val="28"/>
        </w:rPr>
        <w:t>1982</w:t>
      </w:r>
      <w:r w:rsidRPr="00D96094">
        <w:rPr>
          <w:rFonts w:ascii="仿宋_GB2312" w:eastAsia="仿宋_GB2312" w:cs="仿宋_GB2312" w:hint="eastAsia"/>
          <w:sz w:val="28"/>
          <w:szCs w:val="28"/>
        </w:rPr>
        <w:t>年</w:t>
      </w:r>
      <w:r w:rsidRPr="00D96094">
        <w:rPr>
          <w:rFonts w:ascii="仿宋_GB2312" w:eastAsia="仿宋_GB2312" w:cs="仿宋_GB2312"/>
          <w:sz w:val="28"/>
          <w:szCs w:val="28"/>
        </w:rPr>
        <w:t>1</w:t>
      </w:r>
      <w:r w:rsidRPr="00D96094">
        <w:rPr>
          <w:rFonts w:ascii="仿宋_GB2312" w:eastAsia="仿宋_GB2312" w:cs="仿宋_GB2312" w:hint="eastAsia"/>
          <w:sz w:val="28"/>
          <w:szCs w:val="28"/>
        </w:rPr>
        <w:t>月</w:t>
      </w:r>
      <w:r w:rsidRPr="00D96094">
        <w:rPr>
          <w:rFonts w:ascii="仿宋_GB2312" w:eastAsia="仿宋_GB2312" w:cs="仿宋_GB2312"/>
          <w:sz w:val="28"/>
          <w:szCs w:val="28"/>
        </w:rPr>
        <w:t>1</w:t>
      </w:r>
      <w:r w:rsidRPr="00D96094">
        <w:rPr>
          <w:rFonts w:ascii="仿宋_GB2312" w:eastAsia="仿宋_GB2312" w:cs="仿宋_GB2312" w:hint="eastAsia"/>
          <w:sz w:val="28"/>
          <w:szCs w:val="28"/>
        </w:rPr>
        <w:t>日以后出生）。</w:t>
      </w:r>
    </w:p>
    <w:p w:rsidR="00E72670" w:rsidRPr="000F0ACD" w:rsidRDefault="00E72670" w:rsidP="00E72670">
      <w:pPr>
        <w:widowControl/>
        <w:shd w:val="clear" w:color="auto" w:fill="FFFFFF"/>
        <w:spacing w:line="288" w:lineRule="atLeast"/>
        <w:ind w:firstLineChars="200" w:firstLine="560"/>
        <w:jc w:val="left"/>
        <w:rPr>
          <w:rFonts w:ascii="仿宋_GB2312" w:eastAsia="仿宋_GB2312" w:cs="仿宋_GB2312"/>
          <w:sz w:val="28"/>
          <w:szCs w:val="28"/>
        </w:rPr>
      </w:pPr>
      <w:r w:rsidRPr="00D96094">
        <w:rPr>
          <w:rFonts w:ascii="仿宋_GB2312" w:eastAsia="仿宋_GB2312" w:cs="仿宋_GB2312"/>
          <w:sz w:val="28"/>
          <w:szCs w:val="28"/>
        </w:rPr>
        <w:t>2</w:t>
      </w:r>
      <w:r w:rsidRPr="00222447">
        <w:rPr>
          <w:rFonts w:ascii="仿宋_GB2312" w:eastAsia="仿宋_GB2312" w:cs="仿宋_GB2312" w:hint="eastAsia"/>
          <w:sz w:val="28"/>
          <w:szCs w:val="28"/>
        </w:rPr>
        <w:t>．</w:t>
      </w:r>
      <w:r>
        <w:rPr>
          <w:rFonts w:ascii="仿宋_GB2312" w:eastAsia="仿宋_GB2312" w:hAnsi="微软雅黑" w:cs="宋体" w:hint="eastAsia"/>
          <w:color w:val="222222"/>
          <w:kern w:val="0"/>
          <w:sz w:val="30"/>
          <w:szCs w:val="30"/>
        </w:rPr>
        <w:t>申报单位是各二级学院、基础教学部，申报对象是校级实验教学示范中心。各二级学院、基础教学部应在统筹考虑专业优势和学科布局的基础上向实训中心提出申报。</w:t>
      </w:r>
    </w:p>
    <w:p w:rsidR="00E72670" w:rsidRPr="003C5DE1" w:rsidRDefault="00E72670" w:rsidP="00E72670">
      <w:pPr>
        <w:widowControl/>
        <w:adjustRightInd w:val="0"/>
        <w:ind w:firstLineChars="200" w:firstLine="560"/>
        <w:rPr>
          <w:rFonts w:ascii="仿宋_GB2312" w:eastAsia="仿宋_GB2312" w:cs="仿宋_GB2312"/>
          <w:sz w:val="28"/>
          <w:szCs w:val="28"/>
        </w:rPr>
      </w:pPr>
      <w:r w:rsidRPr="00D96094">
        <w:rPr>
          <w:rFonts w:ascii="仿宋_GB2312" w:eastAsia="仿宋_GB2312" w:cs="仿宋_GB2312"/>
          <w:sz w:val="28"/>
          <w:szCs w:val="28"/>
        </w:rPr>
        <w:t>3</w:t>
      </w:r>
      <w:r w:rsidRPr="00EE4316">
        <w:rPr>
          <w:rFonts w:ascii="仿宋_GB2312" w:eastAsia="仿宋_GB2312" w:cs="仿宋_GB2312" w:hint="eastAsia"/>
          <w:sz w:val="28"/>
          <w:szCs w:val="28"/>
        </w:rPr>
        <w:t>．</w:t>
      </w:r>
      <w:r w:rsidRPr="00D96094">
        <w:rPr>
          <w:rFonts w:ascii="仿宋_GB2312" w:eastAsia="仿宋_GB2312" w:cs="仿宋_GB2312" w:hint="eastAsia"/>
          <w:sz w:val="28"/>
          <w:szCs w:val="28"/>
        </w:rPr>
        <w:t>申报项目既要符合社会和经济发展需求，又要从我省高等职业教育教学改革的实际出发，注重系统研究、整体优化、综合实践，要有一定的推广性。</w:t>
      </w:r>
    </w:p>
    <w:p w:rsidR="00E72670" w:rsidRPr="00E72670" w:rsidRDefault="00E72670" w:rsidP="00E72670">
      <w:pPr>
        <w:widowControl/>
        <w:jc w:val="left"/>
        <w:rPr>
          <w:rFonts w:hint="eastAsia"/>
          <w:sz w:val="44"/>
          <w:szCs w:val="44"/>
        </w:rPr>
        <w:sectPr w:rsidR="00E72670" w:rsidRPr="00E72670" w:rsidSect="00342CE8">
          <w:headerReference w:type="default" r:id="rId7"/>
          <w:footerReference w:type="default" r:id="rId8"/>
          <w:pgSz w:w="11906" w:h="16838"/>
          <w:pgMar w:top="1440" w:right="1286" w:bottom="1440" w:left="1800" w:header="851" w:footer="992" w:gutter="0"/>
          <w:cols w:space="425"/>
          <w:docGrid w:type="lines" w:linePitch="312"/>
        </w:sectPr>
      </w:pPr>
    </w:p>
    <w:p w:rsidR="00456C8D" w:rsidRPr="00921599" w:rsidRDefault="00456C8D" w:rsidP="00921599">
      <w:pPr>
        <w:pStyle w:val="a6"/>
        <w:spacing w:before="0" w:beforeAutospacing="0" w:after="0" w:afterAutospacing="0"/>
        <w:jc w:val="center"/>
        <w:outlineLvl w:val="0"/>
        <w:rPr>
          <w:rFonts w:ascii="仿宋_GB2312" w:eastAsia="仿宋_GB2312" w:cs="Times New Roman"/>
          <w:b/>
          <w:bCs/>
          <w:sz w:val="44"/>
          <w:szCs w:val="44"/>
          <w:lang w:val="zh-CN"/>
        </w:rPr>
      </w:pPr>
      <w:r w:rsidRPr="009A6ABD">
        <w:rPr>
          <w:rFonts w:ascii="仿宋_GB2312" w:eastAsia="仿宋_GB2312" w:cs="仿宋_GB2312" w:hint="eastAsia"/>
          <w:b/>
          <w:bCs/>
          <w:sz w:val="44"/>
          <w:szCs w:val="44"/>
          <w:lang w:val="zh-CN"/>
        </w:rPr>
        <w:lastRenderedPageBreak/>
        <w:t>教学研究项目</w:t>
      </w:r>
    </w:p>
    <w:p w:rsidR="00456C8D" w:rsidRPr="00EE4316" w:rsidRDefault="00456C8D" w:rsidP="00D378A3">
      <w:pPr>
        <w:pStyle w:val="a6"/>
        <w:spacing w:before="0" w:beforeAutospacing="0" w:after="0" w:afterAutospacing="0"/>
        <w:ind w:firstLine="480"/>
        <w:rPr>
          <w:rFonts w:ascii="黑体" w:eastAsia="黑体" w:hAnsi="Calibri" w:cs="Times New Roman"/>
          <w:kern w:val="2"/>
          <w:sz w:val="32"/>
          <w:szCs w:val="32"/>
        </w:rPr>
      </w:pPr>
      <w:r w:rsidRPr="00EE4316">
        <w:rPr>
          <w:rFonts w:ascii="黑体" w:eastAsia="黑体" w:hAnsi="Calibri" w:cs="黑体" w:hint="eastAsia"/>
          <w:kern w:val="2"/>
          <w:sz w:val="32"/>
          <w:szCs w:val="32"/>
        </w:rPr>
        <w:t>一、立项目标</w:t>
      </w:r>
    </w:p>
    <w:p w:rsidR="00456C8D" w:rsidRPr="00EE4316" w:rsidRDefault="00456C8D" w:rsidP="00934144">
      <w:pPr>
        <w:widowControl/>
        <w:adjustRightInd w:val="0"/>
        <w:ind w:firstLineChars="200" w:firstLine="560"/>
        <w:rPr>
          <w:rFonts w:ascii="黑体" w:eastAsia="黑体" w:hAnsi="宋体"/>
          <w:b/>
          <w:bCs/>
          <w:kern w:val="0"/>
          <w:sz w:val="28"/>
          <w:szCs w:val="28"/>
        </w:rPr>
      </w:pPr>
      <w:r w:rsidRPr="00EE4316">
        <w:rPr>
          <w:rFonts w:ascii="仿宋_GB2312" w:eastAsia="仿宋_GB2312" w:cs="仿宋_GB2312" w:hint="eastAsia"/>
          <w:sz w:val="28"/>
          <w:szCs w:val="28"/>
        </w:rPr>
        <w:t>通过开展教学改革研究工作，引导全</w:t>
      </w:r>
      <w:r>
        <w:rPr>
          <w:rFonts w:ascii="仿宋_GB2312" w:eastAsia="仿宋_GB2312" w:cs="仿宋_GB2312" w:hint="eastAsia"/>
          <w:sz w:val="28"/>
          <w:szCs w:val="28"/>
        </w:rPr>
        <w:t>校</w:t>
      </w:r>
      <w:r w:rsidRPr="00EE4316">
        <w:rPr>
          <w:rFonts w:ascii="仿宋_GB2312" w:eastAsia="仿宋_GB2312" w:cs="仿宋_GB2312" w:hint="eastAsia"/>
          <w:sz w:val="28"/>
          <w:szCs w:val="28"/>
        </w:rPr>
        <w:t>广大教师和教学管理人员，结合我省高等教育改革发展实际和学院教学改革、人才培养工作实际，深入研究高等职业教育可持续发展过程中的新课题、新情况、新要求，以理论指导实践，进一步深化教学改革，推进教学创新，形成一批有一定深度和推广价值的教学成果，为提高</w:t>
      </w:r>
      <w:r>
        <w:rPr>
          <w:rFonts w:ascii="仿宋_GB2312" w:eastAsia="仿宋_GB2312" w:cs="仿宋_GB2312" w:hint="eastAsia"/>
          <w:sz w:val="28"/>
          <w:szCs w:val="28"/>
        </w:rPr>
        <w:t>学校</w:t>
      </w:r>
      <w:r w:rsidRPr="00EE4316">
        <w:rPr>
          <w:rFonts w:ascii="仿宋_GB2312" w:eastAsia="仿宋_GB2312" w:cs="仿宋_GB2312" w:hint="eastAsia"/>
          <w:sz w:val="28"/>
          <w:szCs w:val="28"/>
        </w:rPr>
        <w:t>高等职业教育质量奠定坚实的理论和实践基础。</w:t>
      </w:r>
    </w:p>
    <w:p w:rsidR="00456C8D" w:rsidRPr="00EE4316" w:rsidRDefault="00456C8D" w:rsidP="00D378A3">
      <w:pPr>
        <w:pStyle w:val="a6"/>
        <w:spacing w:before="0" w:beforeAutospacing="0" w:after="0" w:afterAutospacing="0"/>
        <w:ind w:firstLine="480"/>
        <w:rPr>
          <w:rFonts w:ascii="黑体" w:eastAsia="黑体" w:hAnsi="Calibri" w:cs="Times New Roman"/>
          <w:kern w:val="2"/>
          <w:sz w:val="32"/>
          <w:szCs w:val="32"/>
        </w:rPr>
      </w:pPr>
      <w:r w:rsidRPr="00EE4316">
        <w:rPr>
          <w:rFonts w:ascii="黑体" w:eastAsia="黑体" w:hAnsi="Calibri" w:cs="黑体" w:hint="eastAsia"/>
          <w:kern w:val="2"/>
          <w:sz w:val="32"/>
          <w:szCs w:val="32"/>
        </w:rPr>
        <w:t>二、研究内容</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教学改革研究应体现现代教育思想，具有科学性、创新性、前瞻性和实践性。加强对高等职业教育发展与人才培养战略、</w:t>
      </w:r>
      <w:r w:rsidRPr="00EE4316">
        <w:rPr>
          <w:rFonts w:ascii="仿宋_GB2312" w:eastAsia="仿宋_GB2312" w:cs="仿宋_GB2312" w:hint="eastAsia"/>
          <w:sz w:val="28"/>
          <w:szCs w:val="28"/>
        </w:rPr>
        <w:t>人才培养体制与模式、</w:t>
      </w:r>
      <w:r w:rsidRPr="00D96094">
        <w:rPr>
          <w:rFonts w:ascii="仿宋_GB2312" w:eastAsia="仿宋_GB2312" w:cs="仿宋_GB2312" w:hint="eastAsia"/>
          <w:sz w:val="28"/>
          <w:szCs w:val="28"/>
        </w:rPr>
        <w:t>专业改革与专业建设、</w:t>
      </w:r>
      <w:r w:rsidRPr="00EE4316">
        <w:rPr>
          <w:rFonts w:ascii="仿宋_GB2312" w:eastAsia="仿宋_GB2312" w:cs="仿宋_GB2312" w:hint="eastAsia"/>
          <w:sz w:val="28"/>
          <w:szCs w:val="28"/>
        </w:rPr>
        <w:t>课程体系与教学内容、教学手段与方法、</w:t>
      </w:r>
      <w:r w:rsidRPr="00D96094">
        <w:rPr>
          <w:rFonts w:ascii="仿宋_GB2312" w:eastAsia="仿宋_GB2312" w:cs="仿宋_GB2312" w:hint="eastAsia"/>
          <w:sz w:val="28"/>
          <w:szCs w:val="28"/>
        </w:rPr>
        <w:t>教学管理与教学基本建设、师资队伍建设等方面的研究与实践。优先资助</w:t>
      </w:r>
      <w:r w:rsidRPr="00EE4316">
        <w:rPr>
          <w:rFonts w:ascii="仿宋_GB2312" w:eastAsia="仿宋_GB2312" w:cs="仿宋_GB2312" w:hint="eastAsia"/>
          <w:sz w:val="28"/>
          <w:szCs w:val="28"/>
        </w:rPr>
        <w:t>人才培养质量标准、各教学环节质量标准、质量保障与监控体系、课程评估、专业评估等方面的研究与实践</w:t>
      </w:r>
      <w:r>
        <w:rPr>
          <w:rFonts w:ascii="仿宋_GB2312" w:eastAsia="仿宋_GB2312" w:cs="仿宋_GB2312" w:hint="eastAsia"/>
          <w:sz w:val="28"/>
          <w:szCs w:val="28"/>
        </w:rPr>
        <w:t>。</w:t>
      </w:r>
    </w:p>
    <w:p w:rsidR="00456C8D" w:rsidRPr="009A6ABD" w:rsidRDefault="00456C8D" w:rsidP="00934144">
      <w:pPr>
        <w:ind w:firstLineChars="200" w:firstLine="640"/>
        <w:rPr>
          <w:rFonts w:ascii="黑体" w:eastAsia="黑体"/>
          <w:sz w:val="32"/>
          <w:szCs w:val="32"/>
        </w:rPr>
      </w:pPr>
      <w:r>
        <w:rPr>
          <w:rFonts w:ascii="黑体" w:eastAsia="黑体" w:cs="黑体" w:hint="eastAsia"/>
          <w:sz w:val="32"/>
          <w:szCs w:val="32"/>
        </w:rPr>
        <w:t>三</w:t>
      </w:r>
      <w:r w:rsidRPr="009A6ABD">
        <w:rPr>
          <w:rFonts w:ascii="黑体" w:eastAsia="黑体" w:cs="黑体" w:hint="eastAsia"/>
          <w:sz w:val="32"/>
          <w:szCs w:val="32"/>
        </w:rPr>
        <w:t>、</w:t>
      </w:r>
      <w:r w:rsidRPr="000C03D9">
        <w:rPr>
          <w:rFonts w:ascii="黑体" w:eastAsia="黑体" w:cs="黑体" w:hint="eastAsia"/>
          <w:sz w:val="32"/>
          <w:szCs w:val="32"/>
        </w:rPr>
        <w:t>项目类别</w:t>
      </w:r>
    </w:p>
    <w:p w:rsidR="00456C8D" w:rsidRPr="00EE4316" w:rsidRDefault="00456C8D" w:rsidP="00934144">
      <w:pPr>
        <w:ind w:firstLineChars="200" w:firstLine="560"/>
        <w:rPr>
          <w:rFonts w:ascii="仿宋_GB2312" w:eastAsia="仿宋_GB2312"/>
          <w:sz w:val="28"/>
          <w:szCs w:val="28"/>
        </w:rPr>
      </w:pPr>
      <w:r>
        <w:rPr>
          <w:rFonts w:ascii="仿宋_GB2312" w:eastAsia="仿宋_GB2312" w:cs="仿宋_GB2312"/>
          <w:sz w:val="28"/>
          <w:szCs w:val="28"/>
        </w:rPr>
        <w:t>2016</w:t>
      </w:r>
      <w:r>
        <w:rPr>
          <w:rFonts w:ascii="仿宋_GB2312" w:eastAsia="仿宋_GB2312" w:cs="仿宋_GB2312" w:hint="eastAsia"/>
          <w:sz w:val="28"/>
          <w:szCs w:val="28"/>
        </w:rPr>
        <w:t>年度校</w:t>
      </w:r>
      <w:r w:rsidRPr="00EE4316">
        <w:rPr>
          <w:rFonts w:ascii="仿宋_GB2312" w:eastAsia="仿宋_GB2312" w:cs="仿宋_GB2312" w:hint="eastAsia"/>
          <w:sz w:val="28"/>
          <w:szCs w:val="28"/>
        </w:rPr>
        <w:t>级</w:t>
      </w:r>
      <w:r>
        <w:rPr>
          <w:rFonts w:ascii="仿宋_GB2312" w:eastAsia="仿宋_GB2312" w:cs="仿宋_GB2312" w:hint="eastAsia"/>
          <w:sz w:val="28"/>
          <w:szCs w:val="28"/>
        </w:rPr>
        <w:t>教学研究项目设置重点和一般项目。</w:t>
      </w:r>
    </w:p>
    <w:p w:rsidR="00456C8D" w:rsidRPr="00222447" w:rsidRDefault="00456C8D" w:rsidP="00D378A3">
      <w:pPr>
        <w:pStyle w:val="a6"/>
        <w:spacing w:before="0" w:beforeAutospacing="0" w:after="0" w:afterAutospacing="0"/>
        <w:ind w:firstLine="480"/>
        <w:rPr>
          <w:rFonts w:ascii="黑体" w:eastAsia="黑体" w:hAnsi="Calibri" w:cs="Times New Roman"/>
          <w:kern w:val="2"/>
          <w:sz w:val="32"/>
          <w:szCs w:val="32"/>
        </w:rPr>
      </w:pPr>
      <w:r w:rsidRPr="00222447">
        <w:rPr>
          <w:rFonts w:ascii="黑体" w:eastAsia="黑体" w:hAnsi="Calibri" w:cs="黑体" w:hint="eastAsia"/>
          <w:kern w:val="2"/>
          <w:sz w:val="32"/>
          <w:szCs w:val="32"/>
        </w:rPr>
        <w:t>四、申报条件</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1</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申报范围：</w:t>
      </w:r>
      <w:r w:rsidRPr="00222447">
        <w:rPr>
          <w:rFonts w:ascii="仿宋_GB2312" w:eastAsia="仿宋_GB2312" w:cs="仿宋_GB2312" w:hint="eastAsia"/>
          <w:sz w:val="28"/>
          <w:szCs w:val="28"/>
        </w:rPr>
        <w:t>全</w:t>
      </w:r>
      <w:r>
        <w:rPr>
          <w:rFonts w:ascii="仿宋_GB2312" w:eastAsia="仿宋_GB2312" w:cs="仿宋_GB2312" w:hint="eastAsia"/>
          <w:sz w:val="28"/>
          <w:szCs w:val="28"/>
        </w:rPr>
        <w:t>校</w:t>
      </w:r>
      <w:r w:rsidRPr="00222447">
        <w:rPr>
          <w:rFonts w:ascii="仿宋_GB2312" w:eastAsia="仿宋_GB2312" w:cs="仿宋_GB2312" w:hint="eastAsia"/>
          <w:sz w:val="28"/>
          <w:szCs w:val="28"/>
        </w:rPr>
        <w:t>在岗教职工。</w:t>
      </w:r>
      <w:r w:rsidRPr="00D96094">
        <w:rPr>
          <w:rFonts w:ascii="仿宋_GB2312" w:eastAsia="仿宋_GB2312" w:cs="仿宋_GB2312" w:hint="eastAsia"/>
          <w:sz w:val="28"/>
          <w:szCs w:val="28"/>
        </w:rPr>
        <w:t>项目负责人应具有中级以上职称或硕士以上学位（或研究生学历）。一般项目主要资助</w:t>
      </w:r>
      <w:r w:rsidRPr="00D96094">
        <w:rPr>
          <w:rFonts w:ascii="仿宋_GB2312" w:eastAsia="仿宋_GB2312" w:cs="仿宋_GB2312"/>
          <w:sz w:val="28"/>
          <w:szCs w:val="28"/>
        </w:rPr>
        <w:t>35</w:t>
      </w:r>
      <w:r w:rsidRPr="00D96094">
        <w:rPr>
          <w:rFonts w:ascii="仿宋_GB2312" w:eastAsia="仿宋_GB2312" w:cs="仿宋_GB2312" w:hint="eastAsia"/>
          <w:sz w:val="28"/>
          <w:szCs w:val="28"/>
        </w:rPr>
        <w:t>周岁以下的中青年教师（</w:t>
      </w:r>
      <w:r w:rsidRPr="00D96094">
        <w:rPr>
          <w:rFonts w:ascii="仿宋_GB2312" w:eastAsia="仿宋_GB2312" w:cs="仿宋_GB2312"/>
          <w:sz w:val="28"/>
          <w:szCs w:val="28"/>
        </w:rPr>
        <w:t>1982</w:t>
      </w:r>
      <w:r w:rsidRPr="00D96094">
        <w:rPr>
          <w:rFonts w:ascii="仿宋_GB2312" w:eastAsia="仿宋_GB2312" w:cs="仿宋_GB2312" w:hint="eastAsia"/>
          <w:sz w:val="28"/>
          <w:szCs w:val="28"/>
        </w:rPr>
        <w:t>年</w:t>
      </w:r>
      <w:r w:rsidRPr="00D96094">
        <w:rPr>
          <w:rFonts w:ascii="仿宋_GB2312" w:eastAsia="仿宋_GB2312" w:cs="仿宋_GB2312"/>
          <w:sz w:val="28"/>
          <w:szCs w:val="28"/>
        </w:rPr>
        <w:t>1</w:t>
      </w:r>
      <w:r w:rsidRPr="00D96094">
        <w:rPr>
          <w:rFonts w:ascii="仿宋_GB2312" w:eastAsia="仿宋_GB2312" w:cs="仿宋_GB2312" w:hint="eastAsia"/>
          <w:sz w:val="28"/>
          <w:szCs w:val="28"/>
        </w:rPr>
        <w:t>月</w:t>
      </w:r>
      <w:r w:rsidRPr="00D96094">
        <w:rPr>
          <w:rFonts w:ascii="仿宋_GB2312" w:eastAsia="仿宋_GB2312" w:cs="仿宋_GB2312"/>
          <w:sz w:val="28"/>
          <w:szCs w:val="28"/>
        </w:rPr>
        <w:t>1</w:t>
      </w:r>
      <w:r w:rsidRPr="00D96094">
        <w:rPr>
          <w:rFonts w:ascii="仿宋_GB2312" w:eastAsia="仿宋_GB2312" w:cs="仿宋_GB2312" w:hint="eastAsia"/>
          <w:sz w:val="28"/>
          <w:szCs w:val="28"/>
        </w:rPr>
        <w:t>日以后出生）。</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lastRenderedPageBreak/>
        <w:t>2</w:t>
      </w:r>
      <w:r w:rsidRPr="00222447">
        <w:rPr>
          <w:rFonts w:ascii="仿宋_GB2312" w:eastAsia="仿宋_GB2312" w:cs="仿宋_GB2312" w:hint="eastAsia"/>
          <w:sz w:val="28"/>
          <w:szCs w:val="28"/>
        </w:rPr>
        <w:t>．</w:t>
      </w:r>
      <w:r>
        <w:rPr>
          <w:rFonts w:ascii="仿宋_GB2312" w:eastAsia="仿宋_GB2312" w:cs="仿宋_GB2312" w:hint="eastAsia"/>
          <w:sz w:val="28"/>
          <w:szCs w:val="28"/>
        </w:rPr>
        <w:t>申报的项目应具备一定的教学改革基础、环境和相应条件，在人员</w:t>
      </w:r>
      <w:r w:rsidRPr="00D96094">
        <w:rPr>
          <w:rFonts w:ascii="仿宋_GB2312" w:eastAsia="仿宋_GB2312" w:cs="仿宋_GB2312" w:hint="eastAsia"/>
          <w:sz w:val="28"/>
          <w:szCs w:val="28"/>
        </w:rPr>
        <w:t>上应有相应的保证，院部负责协助科研处督促检查项目进展情况。</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3</w:t>
      </w:r>
      <w:r w:rsidRPr="00EE4316">
        <w:rPr>
          <w:rFonts w:ascii="仿宋_GB2312" w:eastAsia="仿宋_GB2312" w:cs="仿宋_GB2312" w:hint="eastAsia"/>
          <w:sz w:val="28"/>
          <w:szCs w:val="28"/>
        </w:rPr>
        <w:t>．</w:t>
      </w:r>
      <w:r w:rsidRPr="00D96094">
        <w:rPr>
          <w:rFonts w:ascii="仿宋_GB2312" w:eastAsia="仿宋_GB2312" w:cs="仿宋_GB2312" w:hint="eastAsia"/>
          <w:sz w:val="28"/>
          <w:szCs w:val="28"/>
        </w:rPr>
        <w:t>申报项目既要符合社会和经济发展需求，又要从我省高等职业教育教学改革的实际出发，注重系统研究、整体优化、综合实践，要有一定的推广性。</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4</w:t>
      </w:r>
      <w:r w:rsidRPr="00EE4316">
        <w:rPr>
          <w:rFonts w:ascii="仿宋_GB2312" w:eastAsia="仿宋_GB2312" w:cs="仿宋_GB2312" w:hint="eastAsia"/>
          <w:sz w:val="28"/>
          <w:szCs w:val="28"/>
        </w:rPr>
        <w:t>．</w:t>
      </w:r>
      <w:r w:rsidRPr="00D96094">
        <w:rPr>
          <w:rFonts w:ascii="仿宋_GB2312" w:eastAsia="仿宋_GB2312" w:cs="仿宋_GB2312" w:hint="eastAsia"/>
          <w:sz w:val="28"/>
          <w:szCs w:val="28"/>
        </w:rPr>
        <w:t>申报项目的主持人以前所承担的</w:t>
      </w:r>
      <w:r>
        <w:rPr>
          <w:rFonts w:ascii="仿宋_GB2312" w:eastAsia="仿宋_GB2312" w:cs="仿宋_GB2312" w:hint="eastAsia"/>
          <w:sz w:val="28"/>
          <w:szCs w:val="28"/>
        </w:rPr>
        <w:t>校</w:t>
      </w:r>
      <w:r w:rsidRPr="00D96094">
        <w:rPr>
          <w:rFonts w:ascii="仿宋_GB2312" w:eastAsia="仿宋_GB2312" w:cs="仿宋_GB2312" w:hint="eastAsia"/>
          <w:sz w:val="28"/>
          <w:szCs w:val="28"/>
        </w:rPr>
        <w:t>级教学研究项目已按规定程序结题，项目完成情况良好。</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5</w:t>
      </w:r>
      <w:r w:rsidRPr="00EE4316">
        <w:rPr>
          <w:rFonts w:ascii="仿宋_GB2312" w:eastAsia="仿宋_GB2312" w:cs="仿宋_GB2312" w:hint="eastAsia"/>
          <w:sz w:val="28"/>
          <w:szCs w:val="28"/>
        </w:rPr>
        <w:t>．</w:t>
      </w:r>
      <w:r w:rsidRPr="00D96094">
        <w:rPr>
          <w:rFonts w:ascii="仿宋_GB2312" w:eastAsia="仿宋_GB2312" w:cs="仿宋_GB2312" w:hint="eastAsia"/>
          <w:sz w:val="28"/>
          <w:szCs w:val="28"/>
        </w:rPr>
        <w:t>已经列入</w:t>
      </w:r>
      <w:r>
        <w:rPr>
          <w:rFonts w:ascii="仿宋_GB2312" w:eastAsia="仿宋_GB2312" w:cs="仿宋_GB2312" w:hint="eastAsia"/>
          <w:sz w:val="28"/>
          <w:szCs w:val="28"/>
        </w:rPr>
        <w:t>校</w:t>
      </w:r>
      <w:r w:rsidRPr="00D96094">
        <w:rPr>
          <w:rFonts w:ascii="仿宋_GB2312" w:eastAsia="仿宋_GB2312" w:cs="仿宋_GB2312" w:hint="eastAsia"/>
          <w:sz w:val="28"/>
          <w:szCs w:val="28"/>
        </w:rPr>
        <w:t>级及</w:t>
      </w:r>
      <w:r>
        <w:rPr>
          <w:rFonts w:ascii="仿宋_GB2312" w:eastAsia="仿宋_GB2312" w:cs="仿宋_GB2312" w:hint="eastAsia"/>
          <w:sz w:val="28"/>
          <w:szCs w:val="28"/>
        </w:rPr>
        <w:t>校</w:t>
      </w:r>
      <w:r w:rsidRPr="00D96094">
        <w:rPr>
          <w:rFonts w:ascii="仿宋_GB2312" w:eastAsia="仿宋_GB2312" w:cs="仿宋_GB2312" w:hint="eastAsia"/>
          <w:sz w:val="28"/>
          <w:szCs w:val="28"/>
        </w:rPr>
        <w:t>级以上立项的课题不再重复申报。</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6</w:t>
      </w:r>
      <w:r w:rsidRPr="00EE4316">
        <w:rPr>
          <w:rFonts w:ascii="仿宋_GB2312" w:eastAsia="仿宋_GB2312" w:cs="仿宋_GB2312" w:hint="eastAsia"/>
          <w:sz w:val="28"/>
          <w:szCs w:val="28"/>
        </w:rPr>
        <w:t>．每位教职工作为</w:t>
      </w:r>
      <w:r>
        <w:rPr>
          <w:rFonts w:ascii="仿宋_GB2312" w:eastAsia="仿宋_GB2312" w:cs="仿宋_GB2312" w:hint="eastAsia"/>
          <w:sz w:val="28"/>
          <w:szCs w:val="28"/>
        </w:rPr>
        <w:t>项目负责人只能</w:t>
      </w:r>
      <w:r w:rsidRPr="00EE4316">
        <w:rPr>
          <w:rFonts w:ascii="仿宋_GB2312" w:eastAsia="仿宋_GB2312" w:cs="仿宋_GB2312" w:hint="eastAsia"/>
          <w:sz w:val="28"/>
          <w:szCs w:val="28"/>
        </w:rPr>
        <w:t>申报</w:t>
      </w:r>
      <w:r>
        <w:rPr>
          <w:rFonts w:ascii="仿宋_GB2312" w:eastAsia="仿宋_GB2312" w:cs="仿宋_GB2312" w:hint="eastAsia"/>
          <w:sz w:val="28"/>
          <w:szCs w:val="28"/>
        </w:rPr>
        <w:t>一项教学研究项目</w:t>
      </w:r>
      <w:r w:rsidRPr="00EE4316">
        <w:rPr>
          <w:rFonts w:ascii="仿宋_GB2312" w:eastAsia="仿宋_GB2312" w:cs="仿宋_GB2312" w:hint="eastAsia"/>
          <w:sz w:val="28"/>
          <w:szCs w:val="28"/>
        </w:rPr>
        <w:t>。</w:t>
      </w:r>
    </w:p>
    <w:p w:rsidR="00456C8D" w:rsidRPr="00921599" w:rsidRDefault="00456C8D" w:rsidP="00921599">
      <w:pPr>
        <w:pStyle w:val="a6"/>
        <w:spacing w:before="0" w:beforeAutospacing="0" w:after="0" w:afterAutospacing="0"/>
        <w:jc w:val="center"/>
        <w:outlineLvl w:val="0"/>
        <w:rPr>
          <w:rFonts w:ascii="仿宋_GB2312" w:eastAsia="仿宋_GB2312" w:cs="Times New Roman"/>
          <w:b/>
          <w:bCs/>
          <w:sz w:val="44"/>
          <w:szCs w:val="44"/>
          <w:lang w:val="zh-CN"/>
        </w:rPr>
      </w:pPr>
      <w:bookmarkStart w:id="14" w:name="_Toc392234808"/>
      <w:r>
        <w:rPr>
          <w:rFonts w:cs="Times New Roman"/>
          <w:sz w:val="44"/>
          <w:szCs w:val="44"/>
        </w:rPr>
        <w:br w:type="page"/>
      </w:r>
      <w:r w:rsidR="00E72670">
        <w:rPr>
          <w:sz w:val="44"/>
          <w:szCs w:val="44"/>
        </w:rPr>
        <w:lastRenderedPageBreak/>
        <w:t xml:space="preserve"> </w:t>
      </w:r>
      <w:r w:rsidRPr="00921599">
        <w:rPr>
          <w:rFonts w:ascii="仿宋_GB2312" w:eastAsia="仿宋_GB2312" w:cs="仿宋_GB2312" w:hint="eastAsia"/>
          <w:b/>
          <w:bCs/>
          <w:sz w:val="44"/>
          <w:szCs w:val="44"/>
          <w:lang w:val="zh-CN"/>
        </w:rPr>
        <w:t>教学成果奖</w:t>
      </w:r>
      <w:bookmarkEnd w:id="14"/>
      <w:r w:rsidRPr="00921599">
        <w:rPr>
          <w:rFonts w:ascii="仿宋_GB2312" w:eastAsia="仿宋_GB2312" w:cs="仿宋_GB2312" w:hint="eastAsia"/>
          <w:b/>
          <w:bCs/>
          <w:sz w:val="44"/>
          <w:szCs w:val="44"/>
          <w:lang w:val="zh-CN"/>
        </w:rPr>
        <w:t>（教学科研优秀成果奖）</w:t>
      </w:r>
    </w:p>
    <w:p w:rsidR="00456C8D" w:rsidRPr="00D96094" w:rsidRDefault="00456C8D" w:rsidP="00934144">
      <w:pPr>
        <w:ind w:firstLineChars="200" w:firstLine="640"/>
        <w:rPr>
          <w:rFonts w:ascii="黑体" w:eastAsia="黑体"/>
          <w:sz w:val="32"/>
          <w:szCs w:val="32"/>
        </w:rPr>
      </w:pPr>
      <w:r w:rsidRPr="00D96094">
        <w:rPr>
          <w:rFonts w:ascii="黑体" w:eastAsia="黑体" w:cs="黑体" w:hint="eastAsia"/>
          <w:sz w:val="32"/>
          <w:szCs w:val="32"/>
        </w:rPr>
        <w:t>一、建设目标</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通过奖励，以表彰在</w:t>
      </w:r>
      <w:r>
        <w:rPr>
          <w:rFonts w:ascii="仿宋_GB2312" w:eastAsia="仿宋_GB2312" w:cs="仿宋_GB2312" w:hint="eastAsia"/>
          <w:sz w:val="28"/>
          <w:szCs w:val="28"/>
        </w:rPr>
        <w:t>学校</w:t>
      </w:r>
      <w:r w:rsidRPr="00D96094">
        <w:rPr>
          <w:rFonts w:ascii="仿宋_GB2312" w:eastAsia="仿宋_GB2312" w:cs="仿宋_GB2312" w:hint="eastAsia"/>
          <w:sz w:val="28"/>
          <w:szCs w:val="28"/>
        </w:rPr>
        <w:t>教育教学</w:t>
      </w:r>
      <w:r w:rsidR="006465A8">
        <w:rPr>
          <w:rFonts w:ascii="仿宋_GB2312" w:eastAsia="仿宋_GB2312" w:cs="仿宋_GB2312" w:hint="eastAsia"/>
          <w:sz w:val="28"/>
          <w:szCs w:val="28"/>
        </w:rPr>
        <w:t>以及科学</w:t>
      </w:r>
      <w:r w:rsidR="006465A8">
        <w:rPr>
          <w:rFonts w:ascii="仿宋_GB2312" w:eastAsia="仿宋_GB2312" w:cs="仿宋_GB2312"/>
          <w:sz w:val="28"/>
          <w:szCs w:val="28"/>
        </w:rPr>
        <w:t>研究</w:t>
      </w:r>
      <w:r w:rsidRPr="00D96094">
        <w:rPr>
          <w:rFonts w:ascii="仿宋_GB2312" w:eastAsia="仿宋_GB2312" w:cs="仿宋_GB2312" w:hint="eastAsia"/>
          <w:sz w:val="28"/>
          <w:szCs w:val="28"/>
        </w:rPr>
        <w:t>工作中做出突出贡献、取得显著成果的团队，进一步深化人才培养模式改革，以科学研究指导改革实践，以研究成果推进教育创新，促进</w:t>
      </w:r>
      <w:r>
        <w:rPr>
          <w:rFonts w:ascii="仿宋_GB2312" w:eastAsia="仿宋_GB2312" w:cs="仿宋_GB2312" w:hint="eastAsia"/>
          <w:sz w:val="28"/>
          <w:szCs w:val="28"/>
        </w:rPr>
        <w:t>学校</w:t>
      </w:r>
      <w:r w:rsidRPr="00D96094">
        <w:rPr>
          <w:rFonts w:ascii="仿宋_GB2312" w:eastAsia="仿宋_GB2312" w:cs="仿宋_GB2312" w:hint="eastAsia"/>
          <w:sz w:val="28"/>
          <w:szCs w:val="28"/>
        </w:rPr>
        <w:t>内涵建设。</w:t>
      </w:r>
    </w:p>
    <w:p w:rsidR="00456C8D" w:rsidRPr="00D96094" w:rsidRDefault="00456C8D" w:rsidP="00934144">
      <w:pPr>
        <w:ind w:firstLineChars="200" w:firstLine="640"/>
        <w:rPr>
          <w:rFonts w:ascii="黑体" w:eastAsia="黑体"/>
          <w:sz w:val="32"/>
          <w:szCs w:val="32"/>
        </w:rPr>
      </w:pPr>
      <w:r w:rsidRPr="00D96094">
        <w:rPr>
          <w:rFonts w:ascii="黑体" w:eastAsia="黑体" w:cs="黑体" w:hint="eastAsia"/>
          <w:sz w:val="32"/>
          <w:szCs w:val="32"/>
        </w:rPr>
        <w:t>二、建设内容</w:t>
      </w:r>
    </w:p>
    <w:p w:rsidR="00456C8D" w:rsidRDefault="00456C8D" w:rsidP="00934144">
      <w:pPr>
        <w:spacing w:line="360" w:lineRule="auto"/>
        <w:ind w:firstLineChars="200" w:firstLine="602"/>
        <w:rPr>
          <w:rFonts w:ascii="仿宋_GB2312" w:eastAsia="仿宋_GB2312"/>
          <w:b/>
          <w:bCs/>
          <w:sz w:val="30"/>
          <w:szCs w:val="30"/>
        </w:rPr>
      </w:pPr>
      <w:r>
        <w:rPr>
          <w:rFonts w:ascii="仿宋_GB2312" w:eastAsia="仿宋_GB2312" w:cs="仿宋_GB2312"/>
          <w:b/>
          <w:bCs/>
          <w:sz w:val="30"/>
          <w:szCs w:val="30"/>
        </w:rPr>
        <w:t>1</w:t>
      </w:r>
      <w:r w:rsidRPr="00222447">
        <w:rPr>
          <w:rFonts w:ascii="仿宋_GB2312" w:eastAsia="仿宋_GB2312" w:cs="仿宋_GB2312" w:hint="eastAsia"/>
          <w:sz w:val="28"/>
          <w:szCs w:val="28"/>
        </w:rPr>
        <w:t>．</w:t>
      </w:r>
      <w:r>
        <w:rPr>
          <w:rFonts w:ascii="仿宋_GB2312" w:eastAsia="仿宋_GB2312" w:cs="仿宋_GB2312" w:hint="eastAsia"/>
          <w:b/>
          <w:bCs/>
          <w:sz w:val="30"/>
          <w:szCs w:val="30"/>
        </w:rPr>
        <w:t>教学成果奖</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在转变教育思想和教育观念，调整专业结构，改革人才培养模式、课程体系、教学内容及其相关教材，改进教学方法和教育技术，全面推进素质教育，促进学生德智体美等全面发展，提高教育质量等方面的成果；在组织教学工作、推动教学管理改革，加强教学基本建设，开展质量保障与监控工作，建立自我约束、自我发展的机制，实现教学管理现代化等方面的成果。</w:t>
      </w:r>
    </w:p>
    <w:p w:rsidR="00456C8D" w:rsidRPr="00921599" w:rsidRDefault="00456C8D" w:rsidP="00934144">
      <w:pPr>
        <w:spacing w:line="360" w:lineRule="auto"/>
        <w:ind w:firstLineChars="200" w:firstLine="602"/>
        <w:rPr>
          <w:rFonts w:ascii="仿宋_GB2312" w:eastAsia="仿宋_GB2312"/>
          <w:b/>
          <w:bCs/>
          <w:sz w:val="30"/>
          <w:szCs w:val="30"/>
        </w:rPr>
      </w:pPr>
      <w:r>
        <w:rPr>
          <w:rFonts w:ascii="仿宋_GB2312" w:eastAsia="仿宋_GB2312" w:cs="仿宋_GB2312"/>
          <w:b/>
          <w:bCs/>
          <w:sz w:val="30"/>
          <w:szCs w:val="30"/>
        </w:rPr>
        <w:t>2</w:t>
      </w:r>
      <w:r w:rsidRPr="00222447">
        <w:rPr>
          <w:rFonts w:ascii="仿宋_GB2312" w:eastAsia="仿宋_GB2312" w:cs="仿宋_GB2312" w:hint="eastAsia"/>
          <w:sz w:val="28"/>
          <w:szCs w:val="28"/>
        </w:rPr>
        <w:t>．</w:t>
      </w:r>
      <w:r w:rsidRPr="003871F0">
        <w:rPr>
          <w:rFonts w:ascii="仿宋_GB2312" w:eastAsia="仿宋_GB2312" w:cs="仿宋_GB2312" w:hint="eastAsia"/>
          <w:b/>
          <w:bCs/>
          <w:sz w:val="30"/>
          <w:szCs w:val="30"/>
        </w:rPr>
        <w:t>教学科研优秀成果奖</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对于学校教职工从事教科研、教学改革与建设、科技开发、技术服务等所取得的优秀教学成果和优秀教科研成果，包括特色（示范、教改试点等）专业、优质课程、优秀课件、优秀教材、技术发明与技术革新、论文、著作以及在学校组织的各项教学科研活动中获奖等，学校颁发“教学科研优秀成果奖”。</w:t>
      </w:r>
    </w:p>
    <w:p w:rsidR="00456C8D" w:rsidRPr="00D96094" w:rsidRDefault="00456C8D" w:rsidP="00934144">
      <w:pPr>
        <w:ind w:firstLineChars="200" w:firstLine="640"/>
        <w:rPr>
          <w:rFonts w:ascii="黑体" w:eastAsia="黑体"/>
          <w:sz w:val="32"/>
          <w:szCs w:val="32"/>
        </w:rPr>
      </w:pPr>
      <w:r>
        <w:rPr>
          <w:rFonts w:ascii="黑体" w:eastAsia="黑体" w:cs="黑体" w:hint="eastAsia"/>
          <w:sz w:val="32"/>
          <w:szCs w:val="32"/>
        </w:rPr>
        <w:t>三</w:t>
      </w:r>
      <w:r w:rsidRPr="009A6ABD">
        <w:rPr>
          <w:rFonts w:ascii="黑体" w:eastAsia="黑体" w:cs="黑体" w:hint="eastAsia"/>
          <w:sz w:val="32"/>
          <w:szCs w:val="32"/>
        </w:rPr>
        <w:t>、奖励等次和数量</w:t>
      </w:r>
    </w:p>
    <w:p w:rsidR="00456C8D" w:rsidRPr="00921599" w:rsidRDefault="00456C8D" w:rsidP="00934144">
      <w:pPr>
        <w:spacing w:line="360" w:lineRule="auto"/>
        <w:ind w:firstLineChars="200" w:firstLine="602"/>
        <w:rPr>
          <w:rFonts w:ascii="仿宋_GB2312" w:eastAsia="仿宋_GB2312"/>
          <w:b/>
          <w:bCs/>
          <w:sz w:val="30"/>
          <w:szCs w:val="30"/>
        </w:rPr>
      </w:pPr>
      <w:r>
        <w:rPr>
          <w:rFonts w:ascii="仿宋_GB2312" w:eastAsia="仿宋_GB2312" w:cs="仿宋_GB2312"/>
          <w:b/>
          <w:bCs/>
          <w:sz w:val="30"/>
          <w:szCs w:val="30"/>
        </w:rPr>
        <w:t>1</w:t>
      </w:r>
      <w:r w:rsidRPr="00222447">
        <w:rPr>
          <w:rFonts w:ascii="仿宋_GB2312" w:eastAsia="仿宋_GB2312" w:cs="仿宋_GB2312" w:hint="eastAsia"/>
          <w:sz w:val="28"/>
          <w:szCs w:val="28"/>
        </w:rPr>
        <w:t>．</w:t>
      </w:r>
      <w:r w:rsidRPr="00921599">
        <w:rPr>
          <w:rFonts w:ascii="仿宋_GB2312" w:eastAsia="仿宋_GB2312" w:cs="仿宋_GB2312" w:hint="eastAsia"/>
          <w:b/>
          <w:bCs/>
          <w:sz w:val="30"/>
          <w:szCs w:val="30"/>
        </w:rPr>
        <w:t>教学成果奖</w:t>
      </w:r>
    </w:p>
    <w:p w:rsidR="00456C8D" w:rsidRPr="00D96094" w:rsidRDefault="00456C8D" w:rsidP="00934144">
      <w:pPr>
        <w:widowControl/>
        <w:adjustRightInd w:val="0"/>
        <w:ind w:firstLineChars="200" w:firstLine="560"/>
        <w:rPr>
          <w:rFonts w:ascii="仿宋_GB2312" w:eastAsia="仿宋_GB2312"/>
          <w:sz w:val="28"/>
          <w:szCs w:val="28"/>
        </w:rPr>
      </w:pPr>
      <w:r w:rsidRPr="00EE4316">
        <w:rPr>
          <w:rFonts w:ascii="仿宋_GB2312" w:eastAsia="仿宋_GB2312" w:cs="仿宋_GB2312"/>
          <w:sz w:val="28"/>
          <w:szCs w:val="28"/>
        </w:rPr>
        <w:lastRenderedPageBreak/>
        <w:t>20</w:t>
      </w:r>
      <w:r>
        <w:rPr>
          <w:rFonts w:ascii="仿宋_GB2312" w:eastAsia="仿宋_GB2312" w:cs="仿宋_GB2312"/>
          <w:sz w:val="28"/>
          <w:szCs w:val="28"/>
        </w:rPr>
        <w:t>16</w:t>
      </w:r>
      <w:r>
        <w:rPr>
          <w:rFonts w:ascii="仿宋_GB2312" w:eastAsia="仿宋_GB2312" w:cs="仿宋_GB2312" w:hint="eastAsia"/>
          <w:sz w:val="28"/>
          <w:szCs w:val="28"/>
        </w:rPr>
        <w:t>年度学校</w:t>
      </w:r>
      <w:r w:rsidRPr="00EE4316">
        <w:rPr>
          <w:rFonts w:ascii="仿宋_GB2312" w:eastAsia="仿宋_GB2312" w:cs="仿宋_GB2312" w:hint="eastAsia"/>
          <w:sz w:val="28"/>
          <w:szCs w:val="28"/>
        </w:rPr>
        <w:t>教学成果奖励设</w:t>
      </w:r>
      <w:r>
        <w:rPr>
          <w:rFonts w:ascii="仿宋_GB2312" w:eastAsia="仿宋_GB2312" w:cs="仿宋_GB2312" w:hint="eastAsia"/>
          <w:sz w:val="28"/>
          <w:szCs w:val="28"/>
        </w:rPr>
        <w:t>三</w:t>
      </w:r>
      <w:r w:rsidRPr="00EE4316">
        <w:rPr>
          <w:rFonts w:ascii="仿宋_GB2312" w:eastAsia="仿宋_GB2312" w:cs="仿宋_GB2312" w:hint="eastAsia"/>
          <w:sz w:val="28"/>
          <w:szCs w:val="28"/>
        </w:rPr>
        <w:t>个等次：一等奖、二等奖和三等奖。</w:t>
      </w:r>
      <w:r w:rsidRPr="004F7F34">
        <w:rPr>
          <w:rFonts w:ascii="仿宋_GB2312" w:eastAsia="仿宋_GB2312" w:cs="仿宋_GB2312" w:hint="eastAsia"/>
          <w:sz w:val="28"/>
          <w:szCs w:val="28"/>
        </w:rPr>
        <w:t>其中一等奖不超过申报比例的</w:t>
      </w:r>
      <w:r w:rsidRPr="004F7F34">
        <w:rPr>
          <w:rFonts w:ascii="仿宋_GB2312" w:eastAsia="仿宋_GB2312" w:cs="仿宋_GB2312"/>
          <w:sz w:val="28"/>
          <w:szCs w:val="28"/>
        </w:rPr>
        <w:t>10%</w:t>
      </w:r>
      <w:r w:rsidRPr="004F7F34">
        <w:rPr>
          <w:rFonts w:ascii="仿宋_GB2312" w:eastAsia="仿宋_GB2312" w:cs="仿宋_GB2312" w:hint="eastAsia"/>
          <w:sz w:val="28"/>
          <w:szCs w:val="28"/>
        </w:rPr>
        <w:t>，二等奖不超过申报比例的</w:t>
      </w:r>
      <w:r w:rsidRPr="004F7F34">
        <w:rPr>
          <w:rFonts w:ascii="仿宋_GB2312" w:eastAsia="仿宋_GB2312" w:cs="仿宋_GB2312"/>
          <w:sz w:val="28"/>
          <w:szCs w:val="28"/>
        </w:rPr>
        <w:t>20%</w:t>
      </w:r>
      <w:r w:rsidRPr="00EE4316">
        <w:rPr>
          <w:rFonts w:ascii="仿宋_GB2312" w:eastAsia="仿宋_GB2312" w:cs="仿宋_GB2312" w:hint="eastAsia"/>
          <w:sz w:val="28"/>
          <w:szCs w:val="28"/>
        </w:rPr>
        <w:t>。</w:t>
      </w:r>
    </w:p>
    <w:p w:rsidR="00456C8D" w:rsidRPr="00921599" w:rsidRDefault="00456C8D" w:rsidP="00934144">
      <w:pPr>
        <w:spacing w:line="360" w:lineRule="auto"/>
        <w:ind w:firstLineChars="200" w:firstLine="602"/>
        <w:rPr>
          <w:rFonts w:ascii="仿宋_GB2312" w:eastAsia="仿宋_GB2312"/>
          <w:b/>
          <w:bCs/>
          <w:sz w:val="30"/>
          <w:szCs w:val="30"/>
        </w:rPr>
      </w:pPr>
      <w:r>
        <w:rPr>
          <w:rFonts w:ascii="仿宋_GB2312" w:eastAsia="仿宋_GB2312" w:cs="仿宋_GB2312"/>
          <w:b/>
          <w:bCs/>
          <w:sz w:val="30"/>
          <w:szCs w:val="30"/>
        </w:rPr>
        <w:t>2</w:t>
      </w:r>
      <w:r w:rsidRPr="00222447">
        <w:rPr>
          <w:rFonts w:ascii="仿宋_GB2312" w:eastAsia="仿宋_GB2312" w:cs="仿宋_GB2312" w:hint="eastAsia"/>
          <w:sz w:val="28"/>
          <w:szCs w:val="28"/>
        </w:rPr>
        <w:t>．</w:t>
      </w:r>
      <w:r w:rsidRPr="003871F0">
        <w:rPr>
          <w:rFonts w:ascii="仿宋_GB2312" w:eastAsia="仿宋_GB2312" w:cs="仿宋_GB2312" w:hint="eastAsia"/>
          <w:b/>
          <w:bCs/>
          <w:sz w:val="30"/>
          <w:szCs w:val="30"/>
        </w:rPr>
        <w:t>教学科研优秀成果奖</w:t>
      </w:r>
    </w:p>
    <w:p w:rsidR="00456C8D" w:rsidRPr="00D96094" w:rsidRDefault="00456C8D" w:rsidP="00934144">
      <w:pPr>
        <w:widowControl/>
        <w:adjustRightInd w:val="0"/>
        <w:ind w:firstLineChars="200" w:firstLine="560"/>
        <w:rPr>
          <w:rFonts w:ascii="仿宋_GB2312" w:eastAsia="仿宋_GB2312"/>
          <w:sz w:val="28"/>
          <w:szCs w:val="28"/>
        </w:rPr>
      </w:pPr>
      <w:r w:rsidRPr="00EE4316">
        <w:rPr>
          <w:rFonts w:ascii="仿宋_GB2312" w:eastAsia="仿宋_GB2312" w:cs="仿宋_GB2312"/>
          <w:sz w:val="28"/>
          <w:szCs w:val="28"/>
        </w:rPr>
        <w:t>20</w:t>
      </w:r>
      <w:r>
        <w:rPr>
          <w:rFonts w:ascii="仿宋_GB2312" w:eastAsia="仿宋_GB2312" w:cs="仿宋_GB2312"/>
          <w:sz w:val="28"/>
          <w:szCs w:val="28"/>
        </w:rPr>
        <w:t>16</w:t>
      </w:r>
      <w:r>
        <w:rPr>
          <w:rFonts w:ascii="仿宋_GB2312" w:eastAsia="仿宋_GB2312" w:cs="仿宋_GB2312" w:hint="eastAsia"/>
          <w:sz w:val="28"/>
          <w:szCs w:val="28"/>
        </w:rPr>
        <w:t>年度校级</w:t>
      </w:r>
      <w:r w:rsidRPr="00D96094">
        <w:rPr>
          <w:rFonts w:ascii="仿宋_GB2312" w:eastAsia="仿宋_GB2312" w:cs="仿宋_GB2312" w:hint="eastAsia"/>
          <w:sz w:val="28"/>
          <w:szCs w:val="28"/>
        </w:rPr>
        <w:t>教学科研优秀成果奖</w:t>
      </w:r>
      <w:r>
        <w:rPr>
          <w:rFonts w:ascii="仿宋_GB2312" w:eastAsia="仿宋_GB2312" w:cs="仿宋_GB2312" w:hint="eastAsia"/>
          <w:sz w:val="28"/>
          <w:szCs w:val="28"/>
        </w:rPr>
        <w:t>设两个等次：教学科研优秀成果“特等奖”，教学科研优秀成果“一等奖”</w:t>
      </w:r>
      <w:r w:rsidRPr="00D96094">
        <w:rPr>
          <w:rFonts w:ascii="仿宋_GB2312" w:eastAsia="仿宋_GB2312" w:cs="仿宋_GB2312" w:hint="eastAsia"/>
          <w:sz w:val="28"/>
          <w:szCs w:val="28"/>
        </w:rPr>
        <w:t>，教学科研优秀成果奖不设限额。</w:t>
      </w:r>
    </w:p>
    <w:p w:rsidR="00456C8D" w:rsidRPr="00D96094" w:rsidRDefault="00456C8D" w:rsidP="00934144">
      <w:pPr>
        <w:ind w:firstLineChars="200" w:firstLine="640"/>
        <w:rPr>
          <w:rFonts w:ascii="黑体" w:eastAsia="黑体"/>
          <w:sz w:val="32"/>
          <w:szCs w:val="32"/>
        </w:rPr>
      </w:pPr>
      <w:r>
        <w:rPr>
          <w:rFonts w:ascii="黑体" w:eastAsia="黑体" w:cs="黑体" w:hint="eastAsia"/>
          <w:sz w:val="32"/>
          <w:szCs w:val="32"/>
        </w:rPr>
        <w:t>四</w:t>
      </w:r>
      <w:r w:rsidRPr="009A6ABD">
        <w:rPr>
          <w:rFonts w:ascii="黑体" w:eastAsia="黑体" w:cs="黑体" w:hint="eastAsia"/>
          <w:sz w:val="32"/>
          <w:szCs w:val="32"/>
        </w:rPr>
        <w:t>、</w:t>
      </w:r>
      <w:r>
        <w:rPr>
          <w:rFonts w:ascii="黑体" w:eastAsia="黑体" w:cs="黑体" w:hint="eastAsia"/>
          <w:sz w:val="32"/>
          <w:szCs w:val="32"/>
        </w:rPr>
        <w:t>申报条件</w:t>
      </w:r>
    </w:p>
    <w:p w:rsidR="00456C8D" w:rsidRPr="00921599" w:rsidRDefault="00456C8D" w:rsidP="00934144">
      <w:pPr>
        <w:spacing w:line="360" w:lineRule="auto"/>
        <w:ind w:firstLineChars="200" w:firstLine="602"/>
        <w:rPr>
          <w:rFonts w:ascii="仿宋_GB2312" w:eastAsia="仿宋_GB2312"/>
          <w:b/>
          <w:bCs/>
          <w:sz w:val="30"/>
          <w:szCs w:val="30"/>
        </w:rPr>
      </w:pPr>
      <w:r>
        <w:rPr>
          <w:rFonts w:ascii="仿宋_GB2312" w:eastAsia="仿宋_GB2312" w:cs="仿宋_GB2312" w:hint="eastAsia"/>
          <w:b/>
          <w:bCs/>
          <w:sz w:val="30"/>
          <w:szCs w:val="30"/>
        </w:rPr>
        <w:t>（一）</w:t>
      </w:r>
      <w:r w:rsidRPr="00921599">
        <w:rPr>
          <w:rFonts w:ascii="仿宋_GB2312" w:eastAsia="仿宋_GB2312" w:cs="仿宋_GB2312" w:hint="eastAsia"/>
          <w:b/>
          <w:bCs/>
          <w:sz w:val="30"/>
          <w:szCs w:val="30"/>
        </w:rPr>
        <w:t>教学成果奖</w:t>
      </w:r>
    </w:p>
    <w:p w:rsidR="00456C8D" w:rsidRPr="00D96094" w:rsidRDefault="00456C8D" w:rsidP="00934144">
      <w:pPr>
        <w:widowControl/>
        <w:adjustRightInd w:val="0"/>
        <w:ind w:firstLineChars="200" w:firstLine="560"/>
        <w:rPr>
          <w:rFonts w:ascii="仿宋_GB2312" w:eastAsia="仿宋_GB2312"/>
          <w:sz w:val="28"/>
          <w:szCs w:val="28"/>
        </w:rPr>
      </w:pPr>
      <w:r w:rsidRPr="00EE4316">
        <w:rPr>
          <w:rFonts w:ascii="仿宋_GB2312" w:eastAsia="仿宋_GB2312" w:cs="仿宋_GB2312"/>
          <w:sz w:val="28"/>
          <w:szCs w:val="28"/>
        </w:rPr>
        <w:t>1</w:t>
      </w:r>
      <w:r w:rsidRPr="00222447">
        <w:rPr>
          <w:rFonts w:ascii="仿宋_GB2312" w:eastAsia="仿宋_GB2312" w:cs="仿宋_GB2312" w:hint="eastAsia"/>
          <w:sz w:val="28"/>
          <w:szCs w:val="28"/>
        </w:rPr>
        <w:t>．</w:t>
      </w:r>
      <w:r w:rsidRPr="00EE4316">
        <w:rPr>
          <w:rFonts w:ascii="仿宋_GB2312" w:eastAsia="仿宋_GB2312" w:cs="仿宋_GB2312" w:hint="eastAsia"/>
          <w:sz w:val="28"/>
          <w:szCs w:val="28"/>
        </w:rPr>
        <w:t>申请范围：</w:t>
      </w:r>
      <w:r>
        <w:rPr>
          <w:rFonts w:ascii="仿宋_GB2312" w:eastAsia="仿宋_GB2312" w:cs="仿宋_GB2312" w:hint="eastAsia"/>
          <w:sz w:val="28"/>
          <w:szCs w:val="28"/>
        </w:rPr>
        <w:t>学校</w:t>
      </w:r>
      <w:r w:rsidRPr="00EE4316">
        <w:rPr>
          <w:rFonts w:ascii="仿宋_GB2312" w:eastAsia="仿宋_GB2312" w:cs="仿宋_GB2312" w:hint="eastAsia"/>
          <w:sz w:val="28"/>
          <w:szCs w:val="28"/>
        </w:rPr>
        <w:t>在</w:t>
      </w:r>
      <w:r>
        <w:rPr>
          <w:rFonts w:ascii="仿宋_GB2312" w:eastAsia="仿宋_GB2312" w:cs="仿宋_GB2312" w:hint="eastAsia"/>
          <w:sz w:val="28"/>
          <w:szCs w:val="28"/>
        </w:rPr>
        <w:t>岗</w:t>
      </w:r>
      <w:r w:rsidRPr="00EE4316">
        <w:rPr>
          <w:rFonts w:ascii="仿宋_GB2312" w:eastAsia="仿宋_GB2312" w:cs="仿宋_GB2312" w:hint="eastAsia"/>
          <w:sz w:val="28"/>
          <w:szCs w:val="28"/>
        </w:rPr>
        <w:t>教职工。</w:t>
      </w:r>
    </w:p>
    <w:p w:rsidR="00456C8D" w:rsidRPr="00D96094" w:rsidRDefault="00456C8D" w:rsidP="00934144">
      <w:pPr>
        <w:widowControl/>
        <w:adjustRightInd w:val="0"/>
        <w:ind w:firstLineChars="200" w:firstLine="560"/>
        <w:rPr>
          <w:rFonts w:ascii="仿宋_GB2312" w:eastAsia="仿宋_GB2312"/>
          <w:sz w:val="28"/>
          <w:szCs w:val="28"/>
        </w:rPr>
      </w:pPr>
      <w:r w:rsidRPr="00EE4316">
        <w:rPr>
          <w:rFonts w:ascii="仿宋_GB2312" w:eastAsia="仿宋_GB2312" w:cs="仿宋_GB2312"/>
          <w:sz w:val="28"/>
          <w:szCs w:val="28"/>
        </w:rPr>
        <w:t>2</w:t>
      </w:r>
      <w:r w:rsidRPr="00222447">
        <w:rPr>
          <w:rFonts w:ascii="仿宋_GB2312" w:eastAsia="仿宋_GB2312" w:cs="仿宋_GB2312" w:hint="eastAsia"/>
          <w:sz w:val="28"/>
          <w:szCs w:val="28"/>
        </w:rPr>
        <w:t>．</w:t>
      </w:r>
      <w:r w:rsidRPr="00EE4316">
        <w:rPr>
          <w:rFonts w:ascii="仿宋_GB2312" w:eastAsia="仿宋_GB2312" w:cs="仿宋_GB2312" w:hint="eastAsia"/>
          <w:sz w:val="28"/>
          <w:szCs w:val="28"/>
        </w:rPr>
        <w:t>申请条件：申报</w:t>
      </w:r>
      <w:r>
        <w:rPr>
          <w:rFonts w:ascii="仿宋_GB2312" w:eastAsia="仿宋_GB2312" w:cs="仿宋_GB2312" w:hint="eastAsia"/>
          <w:sz w:val="28"/>
          <w:szCs w:val="28"/>
        </w:rPr>
        <w:t>校</w:t>
      </w:r>
      <w:r w:rsidRPr="00EE4316">
        <w:rPr>
          <w:rFonts w:ascii="仿宋_GB2312" w:eastAsia="仿宋_GB2312" w:cs="仿宋_GB2312" w:hint="eastAsia"/>
          <w:sz w:val="28"/>
          <w:szCs w:val="28"/>
        </w:rPr>
        <w:t>级教学成果奖励的成果应符合《安徽职业技术学院院级教学成果奖评审及奖励办法》规定的条件。</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3</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已获得国家级和省级教学成果奖励的，不予重复申报。</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4</w:t>
      </w:r>
      <w:r w:rsidRPr="00222447">
        <w:rPr>
          <w:rFonts w:ascii="仿宋_GB2312" w:eastAsia="仿宋_GB2312" w:cs="仿宋_GB2312" w:hint="eastAsia"/>
          <w:sz w:val="28"/>
          <w:szCs w:val="28"/>
        </w:rPr>
        <w:t>．</w:t>
      </w:r>
      <w:r>
        <w:rPr>
          <w:rFonts w:ascii="仿宋_GB2312" w:eastAsia="仿宋_GB2312" w:cs="仿宋_GB2312" w:hint="eastAsia"/>
          <w:sz w:val="28"/>
          <w:szCs w:val="28"/>
        </w:rPr>
        <w:t>校</w:t>
      </w:r>
      <w:r w:rsidRPr="00D96094">
        <w:rPr>
          <w:rFonts w:ascii="仿宋_GB2312" w:eastAsia="仿宋_GB2312" w:cs="仿宋_GB2312" w:hint="eastAsia"/>
          <w:sz w:val="28"/>
          <w:szCs w:val="28"/>
        </w:rPr>
        <w:t>级教学成果奖励优先向教学一线倾斜。</w:t>
      </w:r>
    </w:p>
    <w:p w:rsidR="00456C8D" w:rsidRPr="00D96094" w:rsidRDefault="00456C8D" w:rsidP="00934144">
      <w:pPr>
        <w:widowControl/>
        <w:adjustRightInd w:val="0"/>
        <w:ind w:firstLineChars="200" w:firstLine="560"/>
        <w:rPr>
          <w:rFonts w:ascii="仿宋_GB2312" w:eastAsia="仿宋_GB2312"/>
          <w:sz w:val="28"/>
          <w:szCs w:val="28"/>
        </w:rPr>
      </w:pPr>
      <w:r>
        <w:rPr>
          <w:rFonts w:ascii="仿宋_GB2312" w:eastAsia="仿宋_GB2312" w:cs="仿宋_GB2312"/>
          <w:sz w:val="28"/>
          <w:szCs w:val="28"/>
        </w:rPr>
        <w:t>5</w:t>
      </w:r>
      <w:r w:rsidRPr="00222447">
        <w:rPr>
          <w:rFonts w:ascii="仿宋_GB2312" w:eastAsia="仿宋_GB2312" w:cs="仿宋_GB2312" w:hint="eastAsia"/>
          <w:sz w:val="28"/>
          <w:szCs w:val="28"/>
        </w:rPr>
        <w:t>．</w:t>
      </w:r>
      <w:r w:rsidRPr="00EE4316">
        <w:rPr>
          <w:rFonts w:ascii="仿宋_GB2312" w:eastAsia="仿宋_GB2312" w:cs="仿宋_GB2312" w:hint="eastAsia"/>
          <w:sz w:val="28"/>
          <w:szCs w:val="28"/>
        </w:rPr>
        <w:t>每位教职工作为第一完成人申报</w:t>
      </w:r>
      <w:r>
        <w:rPr>
          <w:rFonts w:ascii="仿宋_GB2312" w:eastAsia="仿宋_GB2312" w:cs="仿宋_GB2312" w:hint="eastAsia"/>
          <w:sz w:val="28"/>
          <w:szCs w:val="28"/>
        </w:rPr>
        <w:t>校</w:t>
      </w:r>
      <w:r w:rsidRPr="00EE4316">
        <w:rPr>
          <w:rFonts w:ascii="仿宋_GB2312" w:eastAsia="仿宋_GB2312" w:cs="仿宋_GB2312" w:hint="eastAsia"/>
          <w:sz w:val="28"/>
          <w:szCs w:val="28"/>
        </w:rPr>
        <w:t>级教学成果奖励只能一次。</w:t>
      </w:r>
    </w:p>
    <w:p w:rsidR="00456C8D" w:rsidRPr="00921599" w:rsidRDefault="00456C8D" w:rsidP="00934144">
      <w:pPr>
        <w:spacing w:line="360" w:lineRule="auto"/>
        <w:ind w:firstLineChars="200" w:firstLine="602"/>
        <w:rPr>
          <w:rFonts w:ascii="仿宋_GB2312" w:eastAsia="仿宋_GB2312"/>
          <w:b/>
          <w:bCs/>
          <w:sz w:val="30"/>
          <w:szCs w:val="30"/>
        </w:rPr>
      </w:pPr>
      <w:r>
        <w:rPr>
          <w:rFonts w:ascii="仿宋_GB2312" w:eastAsia="仿宋_GB2312" w:cs="仿宋_GB2312" w:hint="eastAsia"/>
          <w:b/>
          <w:bCs/>
          <w:sz w:val="30"/>
          <w:szCs w:val="30"/>
        </w:rPr>
        <w:t>（二）</w:t>
      </w:r>
      <w:r w:rsidRPr="00921599">
        <w:rPr>
          <w:rFonts w:ascii="仿宋_GB2312" w:eastAsia="仿宋_GB2312" w:cs="仿宋_GB2312" w:hint="eastAsia"/>
          <w:b/>
          <w:bCs/>
          <w:sz w:val="30"/>
          <w:szCs w:val="30"/>
        </w:rPr>
        <w:t>教学科研优秀成果奖</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在</w:t>
      </w:r>
      <w:r>
        <w:rPr>
          <w:rFonts w:ascii="仿宋_GB2312" w:eastAsia="仿宋_GB2312" w:cs="仿宋_GB2312" w:hint="eastAsia"/>
          <w:sz w:val="28"/>
          <w:szCs w:val="28"/>
        </w:rPr>
        <w:t>学校</w:t>
      </w:r>
      <w:r w:rsidRPr="00D96094">
        <w:rPr>
          <w:rFonts w:ascii="仿宋_GB2312" w:eastAsia="仿宋_GB2312" w:cs="仿宋_GB2312" w:hint="eastAsia"/>
          <w:sz w:val="28"/>
          <w:szCs w:val="28"/>
        </w:rPr>
        <w:t>组织的各项教学、科研活动（如“教师授课大奖赛”、“优秀教案展品”、“优秀电子课件展评”、“优秀论文评比”、“优质课评比”等）中获奖的，</w:t>
      </w:r>
      <w:r>
        <w:rPr>
          <w:rFonts w:ascii="仿宋_GB2312" w:eastAsia="仿宋_GB2312" w:cs="仿宋_GB2312" w:hint="eastAsia"/>
          <w:sz w:val="28"/>
          <w:szCs w:val="28"/>
        </w:rPr>
        <w:t>学校</w:t>
      </w:r>
      <w:r w:rsidRPr="00D96094">
        <w:rPr>
          <w:rFonts w:ascii="仿宋_GB2312" w:eastAsia="仿宋_GB2312" w:cs="仿宋_GB2312" w:hint="eastAsia"/>
          <w:sz w:val="28"/>
          <w:szCs w:val="28"/>
        </w:rPr>
        <w:t>发给获奖者“教学科研优秀成果优秀奖”证书。</w:t>
      </w:r>
    </w:p>
    <w:p w:rsidR="00456C8D" w:rsidRPr="00D96094" w:rsidRDefault="00456C8D" w:rsidP="00934144">
      <w:pPr>
        <w:widowControl/>
        <w:adjustRightInd w:val="0"/>
        <w:ind w:firstLineChars="200" w:firstLine="560"/>
        <w:rPr>
          <w:rFonts w:ascii="仿宋_GB2312" w:eastAsia="仿宋_GB2312" w:cs="仿宋_GB2312"/>
          <w:sz w:val="28"/>
          <w:szCs w:val="28"/>
        </w:rPr>
      </w:pPr>
      <w:r w:rsidRPr="00D96094">
        <w:rPr>
          <w:rFonts w:ascii="仿宋_GB2312" w:eastAsia="仿宋_GB2312" w:cs="仿宋_GB2312"/>
          <w:sz w:val="28"/>
          <w:szCs w:val="28"/>
        </w:rPr>
        <w:t>1</w:t>
      </w:r>
      <w:r w:rsidRPr="00222447">
        <w:rPr>
          <w:rFonts w:ascii="仿宋_GB2312" w:eastAsia="仿宋_GB2312" w:cs="仿宋_GB2312" w:hint="eastAsia"/>
          <w:sz w:val="28"/>
          <w:szCs w:val="28"/>
        </w:rPr>
        <w:t>．</w:t>
      </w:r>
      <w:r>
        <w:rPr>
          <w:rFonts w:ascii="仿宋_GB2312" w:eastAsia="仿宋_GB2312" w:cs="仿宋_GB2312" w:hint="eastAsia"/>
          <w:sz w:val="28"/>
          <w:szCs w:val="28"/>
        </w:rPr>
        <w:t>下</w:t>
      </w:r>
      <w:r w:rsidRPr="00D96094">
        <w:rPr>
          <w:rFonts w:ascii="仿宋_GB2312" w:eastAsia="仿宋_GB2312" w:cs="仿宋_GB2312" w:hint="eastAsia"/>
          <w:sz w:val="28"/>
          <w:szCs w:val="28"/>
        </w:rPr>
        <w:t>列情况</w:t>
      </w:r>
      <w:r>
        <w:rPr>
          <w:rFonts w:ascii="仿宋_GB2312" w:eastAsia="仿宋_GB2312" w:cs="仿宋_GB2312" w:hint="eastAsia"/>
          <w:sz w:val="28"/>
          <w:szCs w:val="28"/>
        </w:rPr>
        <w:t>学校</w:t>
      </w:r>
      <w:r w:rsidRPr="00D96094">
        <w:rPr>
          <w:rFonts w:ascii="仿宋_GB2312" w:eastAsia="仿宋_GB2312" w:cs="仿宋_GB2312" w:hint="eastAsia"/>
          <w:sz w:val="28"/>
          <w:szCs w:val="28"/>
        </w:rPr>
        <w:t>授予“教学科研优秀成果‘特等奖’”，发给荣誉证书。</w:t>
      </w:r>
      <w:r w:rsidRPr="00D96094">
        <w:rPr>
          <w:rFonts w:ascii="仿宋_GB2312" w:eastAsia="仿宋_GB2312" w:cs="仿宋_GB2312"/>
          <w:sz w:val="28"/>
          <w:szCs w:val="28"/>
        </w:rPr>
        <w:t xml:space="preserve"> </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w:t>
      </w:r>
      <w:r w:rsidRPr="00D96094">
        <w:rPr>
          <w:rFonts w:ascii="仿宋_GB2312" w:eastAsia="仿宋_GB2312" w:cs="仿宋_GB2312"/>
          <w:sz w:val="28"/>
          <w:szCs w:val="28"/>
        </w:rPr>
        <w:t>1</w:t>
      </w:r>
      <w:r w:rsidRPr="00D96094">
        <w:rPr>
          <w:rFonts w:ascii="仿宋_GB2312" w:eastAsia="仿宋_GB2312" w:cs="仿宋_GB2312" w:hint="eastAsia"/>
          <w:sz w:val="28"/>
          <w:szCs w:val="28"/>
        </w:rPr>
        <w:t>）获得国家规划教材或国家级奖项著作的主编、副主编；省级规划教材或省级奖项著作的主编。</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lastRenderedPageBreak/>
        <w:t>（</w:t>
      </w:r>
      <w:r w:rsidRPr="00D96094">
        <w:rPr>
          <w:rFonts w:ascii="仿宋_GB2312" w:eastAsia="仿宋_GB2312" w:cs="仿宋_GB2312"/>
          <w:sz w:val="28"/>
          <w:szCs w:val="28"/>
        </w:rPr>
        <w:t>2</w:t>
      </w:r>
      <w:r w:rsidRPr="00D96094">
        <w:rPr>
          <w:rFonts w:ascii="仿宋_GB2312" w:eastAsia="仿宋_GB2312" w:cs="仿宋_GB2312" w:hint="eastAsia"/>
          <w:sz w:val="28"/>
          <w:szCs w:val="28"/>
        </w:rPr>
        <w:t>）获得国家级奖项的优秀课件、网络课件的前三名完成人；省级奖项的优秀课件、网络课件的前二名完成人。</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w:t>
      </w:r>
      <w:r w:rsidRPr="00D96094">
        <w:rPr>
          <w:rFonts w:ascii="仿宋_GB2312" w:eastAsia="仿宋_GB2312" w:cs="仿宋_GB2312"/>
          <w:sz w:val="28"/>
          <w:szCs w:val="28"/>
        </w:rPr>
        <w:t>3</w:t>
      </w:r>
      <w:r w:rsidRPr="00D96094">
        <w:rPr>
          <w:rFonts w:ascii="仿宋_GB2312" w:eastAsia="仿宋_GB2312" w:cs="仿宋_GB2312" w:hint="eastAsia"/>
          <w:sz w:val="28"/>
          <w:szCs w:val="28"/>
        </w:rPr>
        <w:t>）获得国家级奖项的教科研成果前三名的完成人；获得省级教科研成果前二名的完成人。</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w:t>
      </w:r>
      <w:r w:rsidRPr="00D96094">
        <w:rPr>
          <w:rFonts w:ascii="仿宋_GB2312" w:eastAsia="仿宋_GB2312" w:cs="仿宋_GB2312"/>
          <w:sz w:val="28"/>
          <w:szCs w:val="28"/>
        </w:rPr>
        <w:t>4</w:t>
      </w:r>
      <w:r w:rsidRPr="00D96094">
        <w:rPr>
          <w:rFonts w:ascii="仿宋_GB2312" w:eastAsia="仿宋_GB2312" w:cs="仿宋_GB2312" w:hint="eastAsia"/>
          <w:sz w:val="28"/>
          <w:szCs w:val="28"/>
        </w:rPr>
        <w:t>）获得国家发明专利的权利的第一权利人。</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w:t>
      </w:r>
      <w:r w:rsidRPr="00D96094">
        <w:rPr>
          <w:rFonts w:ascii="仿宋_GB2312" w:eastAsia="仿宋_GB2312" w:cs="仿宋_GB2312"/>
          <w:sz w:val="28"/>
          <w:szCs w:val="28"/>
        </w:rPr>
        <w:t>5</w:t>
      </w:r>
      <w:r w:rsidRPr="00D96094">
        <w:rPr>
          <w:rFonts w:ascii="仿宋_GB2312" w:eastAsia="仿宋_GB2312" w:cs="仿宋_GB2312" w:hint="eastAsia"/>
          <w:sz w:val="28"/>
          <w:szCs w:val="28"/>
        </w:rPr>
        <w:t>）职称评审一类期刊论文的第一作者。</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w:t>
      </w:r>
      <w:r w:rsidRPr="00D96094">
        <w:rPr>
          <w:rFonts w:ascii="仿宋_GB2312" w:eastAsia="仿宋_GB2312" w:cs="仿宋_GB2312"/>
          <w:sz w:val="28"/>
          <w:szCs w:val="28"/>
        </w:rPr>
        <w:t>6</w:t>
      </w:r>
      <w:r w:rsidRPr="00D96094">
        <w:rPr>
          <w:rFonts w:ascii="仿宋_GB2312" w:eastAsia="仿宋_GB2312" w:cs="仿宋_GB2312" w:hint="eastAsia"/>
          <w:sz w:val="28"/>
          <w:szCs w:val="28"/>
        </w:rPr>
        <w:t>）获得国家级精品（示范、教改试点等）专业前三名的完成人；省级（示范、教改试点等）专业前二名的完成人。</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w:t>
      </w:r>
      <w:r w:rsidRPr="00D96094">
        <w:rPr>
          <w:rFonts w:ascii="仿宋_GB2312" w:eastAsia="仿宋_GB2312" w:cs="仿宋_GB2312"/>
          <w:sz w:val="28"/>
          <w:szCs w:val="28"/>
        </w:rPr>
        <w:t>7</w:t>
      </w:r>
      <w:r w:rsidRPr="00D96094">
        <w:rPr>
          <w:rFonts w:ascii="仿宋_GB2312" w:eastAsia="仿宋_GB2312" w:cs="仿宋_GB2312" w:hint="eastAsia"/>
          <w:sz w:val="28"/>
          <w:szCs w:val="28"/>
        </w:rPr>
        <w:t>）获得国家级精品课程（资源共享课、精品视频公开课、在线开发课程等）的前三名的完成人、省级精品（资源共享课、精品视频公开课、在线开发课程等）课程前二名的完成人。</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w:t>
      </w:r>
      <w:r w:rsidRPr="00D96094">
        <w:rPr>
          <w:rFonts w:ascii="仿宋_GB2312" w:eastAsia="仿宋_GB2312" w:cs="仿宋_GB2312"/>
          <w:sz w:val="28"/>
          <w:szCs w:val="28"/>
        </w:rPr>
        <w:t>8</w:t>
      </w:r>
      <w:r w:rsidRPr="00D96094">
        <w:rPr>
          <w:rFonts w:ascii="仿宋_GB2312" w:eastAsia="仿宋_GB2312" w:cs="仿宋_GB2312" w:hint="eastAsia"/>
          <w:sz w:val="28"/>
          <w:szCs w:val="28"/>
        </w:rPr>
        <w:t>）参加全国职业院校信息化教学大赛二等奖以上的完成人。</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2</w:t>
      </w:r>
      <w:r w:rsidRPr="00EE4316">
        <w:rPr>
          <w:rFonts w:ascii="仿宋_GB2312" w:eastAsia="仿宋_GB2312" w:cs="仿宋_GB2312" w:hint="eastAsia"/>
          <w:sz w:val="28"/>
          <w:szCs w:val="28"/>
        </w:rPr>
        <w:t>．</w:t>
      </w:r>
      <w:r w:rsidRPr="00D96094">
        <w:rPr>
          <w:rFonts w:ascii="仿宋_GB2312" w:eastAsia="仿宋_GB2312" w:cs="仿宋_GB2312" w:hint="eastAsia"/>
          <w:sz w:val="28"/>
          <w:szCs w:val="28"/>
        </w:rPr>
        <w:t>下列情况</w:t>
      </w:r>
      <w:r>
        <w:rPr>
          <w:rFonts w:ascii="仿宋_GB2312" w:eastAsia="仿宋_GB2312" w:cs="仿宋_GB2312" w:hint="eastAsia"/>
          <w:sz w:val="28"/>
          <w:szCs w:val="28"/>
        </w:rPr>
        <w:t>学校</w:t>
      </w:r>
      <w:r w:rsidRPr="00D96094">
        <w:rPr>
          <w:rFonts w:ascii="仿宋_GB2312" w:eastAsia="仿宋_GB2312" w:cs="仿宋_GB2312" w:hint="eastAsia"/>
          <w:sz w:val="28"/>
          <w:szCs w:val="28"/>
        </w:rPr>
        <w:t>授予“教学科研优秀成果‘一等奖’”，发给荣誉证书。</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w:t>
      </w:r>
      <w:r w:rsidRPr="00D96094">
        <w:rPr>
          <w:rFonts w:ascii="仿宋_GB2312" w:eastAsia="仿宋_GB2312" w:cs="仿宋_GB2312"/>
          <w:sz w:val="28"/>
          <w:szCs w:val="28"/>
        </w:rPr>
        <w:t>1</w:t>
      </w:r>
      <w:r w:rsidRPr="00D96094">
        <w:rPr>
          <w:rFonts w:ascii="仿宋_GB2312" w:eastAsia="仿宋_GB2312" w:cs="仿宋_GB2312" w:hint="eastAsia"/>
          <w:sz w:val="28"/>
          <w:szCs w:val="28"/>
        </w:rPr>
        <w:t>）获得国家级奖项的教材、著作的编者（</w:t>
      </w:r>
      <w:r w:rsidRPr="00D96094">
        <w:rPr>
          <w:rFonts w:ascii="仿宋_GB2312" w:eastAsia="仿宋_GB2312" w:cs="仿宋_GB2312"/>
          <w:sz w:val="28"/>
          <w:szCs w:val="28"/>
        </w:rPr>
        <w:t>4</w:t>
      </w:r>
      <w:r w:rsidRPr="00D96094">
        <w:rPr>
          <w:rFonts w:ascii="仿宋_GB2312" w:eastAsia="仿宋_GB2312" w:cs="仿宋_GB2312" w:hint="eastAsia"/>
          <w:sz w:val="28"/>
          <w:szCs w:val="28"/>
        </w:rPr>
        <w:t>万字以上）；省级奖项的教材、著作的副主编。</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w:t>
      </w:r>
      <w:r w:rsidRPr="00D96094">
        <w:rPr>
          <w:rFonts w:ascii="仿宋_GB2312" w:eastAsia="仿宋_GB2312" w:cs="仿宋_GB2312"/>
          <w:sz w:val="28"/>
          <w:szCs w:val="28"/>
        </w:rPr>
        <w:t>2</w:t>
      </w:r>
      <w:r w:rsidRPr="00D96094">
        <w:rPr>
          <w:rFonts w:ascii="仿宋_GB2312" w:eastAsia="仿宋_GB2312" w:cs="仿宋_GB2312" w:hint="eastAsia"/>
          <w:sz w:val="28"/>
          <w:szCs w:val="28"/>
        </w:rPr>
        <w:t>）获得国家级奖项的优秀课件、网络课件的前</w:t>
      </w:r>
      <w:r w:rsidRPr="00D96094">
        <w:rPr>
          <w:rFonts w:ascii="仿宋_GB2312" w:eastAsia="仿宋_GB2312" w:cs="仿宋_GB2312"/>
          <w:sz w:val="28"/>
          <w:szCs w:val="28"/>
        </w:rPr>
        <w:t>4</w:t>
      </w:r>
      <w:r w:rsidRPr="00D96094">
        <w:rPr>
          <w:rFonts w:ascii="仿宋_GB2312" w:eastAsia="仿宋_GB2312" w:cs="仿宋_GB2312" w:hint="eastAsia"/>
          <w:sz w:val="28"/>
          <w:szCs w:val="28"/>
        </w:rPr>
        <w:t>～</w:t>
      </w:r>
      <w:r w:rsidRPr="00D96094">
        <w:rPr>
          <w:rFonts w:ascii="仿宋_GB2312" w:eastAsia="仿宋_GB2312" w:cs="仿宋_GB2312"/>
          <w:sz w:val="28"/>
          <w:szCs w:val="28"/>
        </w:rPr>
        <w:t>6</w:t>
      </w:r>
      <w:r w:rsidRPr="00D96094">
        <w:rPr>
          <w:rFonts w:ascii="仿宋_GB2312" w:eastAsia="仿宋_GB2312" w:cs="仿宋_GB2312" w:hint="eastAsia"/>
          <w:sz w:val="28"/>
          <w:szCs w:val="28"/>
        </w:rPr>
        <w:t>名完成人；省级奖项的优秀课件、网络课件的前</w:t>
      </w:r>
      <w:r w:rsidRPr="00D96094">
        <w:rPr>
          <w:rFonts w:ascii="仿宋_GB2312" w:eastAsia="仿宋_GB2312" w:cs="仿宋_GB2312"/>
          <w:sz w:val="28"/>
          <w:szCs w:val="28"/>
        </w:rPr>
        <w:t>3</w:t>
      </w:r>
      <w:r w:rsidRPr="00D96094">
        <w:rPr>
          <w:rFonts w:ascii="仿宋_GB2312" w:eastAsia="仿宋_GB2312" w:cs="仿宋_GB2312" w:hint="eastAsia"/>
          <w:sz w:val="28"/>
          <w:szCs w:val="28"/>
        </w:rPr>
        <w:t>～</w:t>
      </w:r>
      <w:r w:rsidRPr="00D96094">
        <w:rPr>
          <w:rFonts w:ascii="仿宋_GB2312" w:eastAsia="仿宋_GB2312" w:cs="仿宋_GB2312"/>
          <w:sz w:val="28"/>
          <w:szCs w:val="28"/>
        </w:rPr>
        <w:t>4</w:t>
      </w:r>
      <w:r w:rsidRPr="00D96094">
        <w:rPr>
          <w:rFonts w:ascii="仿宋_GB2312" w:eastAsia="仿宋_GB2312" w:cs="仿宋_GB2312" w:hint="eastAsia"/>
          <w:sz w:val="28"/>
          <w:szCs w:val="28"/>
        </w:rPr>
        <w:t>名完成人。</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w:t>
      </w:r>
      <w:r w:rsidRPr="00D96094">
        <w:rPr>
          <w:rFonts w:ascii="仿宋_GB2312" w:eastAsia="仿宋_GB2312" w:cs="仿宋_GB2312"/>
          <w:sz w:val="28"/>
          <w:szCs w:val="28"/>
        </w:rPr>
        <w:t>3</w:t>
      </w:r>
      <w:r w:rsidRPr="00D96094">
        <w:rPr>
          <w:rFonts w:ascii="仿宋_GB2312" w:eastAsia="仿宋_GB2312" w:cs="仿宋_GB2312" w:hint="eastAsia"/>
          <w:sz w:val="28"/>
          <w:szCs w:val="28"/>
        </w:rPr>
        <w:t>）获得国家级奖项的教科研成果的</w:t>
      </w:r>
      <w:r w:rsidRPr="00D96094">
        <w:rPr>
          <w:rFonts w:ascii="仿宋_GB2312" w:eastAsia="仿宋_GB2312" w:cs="仿宋_GB2312"/>
          <w:sz w:val="28"/>
          <w:szCs w:val="28"/>
        </w:rPr>
        <w:t>4</w:t>
      </w:r>
      <w:r w:rsidRPr="00D96094">
        <w:rPr>
          <w:rFonts w:ascii="仿宋_GB2312" w:eastAsia="仿宋_GB2312" w:cs="仿宋_GB2312" w:hint="eastAsia"/>
          <w:sz w:val="28"/>
          <w:szCs w:val="28"/>
        </w:rPr>
        <w:t>～</w:t>
      </w:r>
      <w:r w:rsidRPr="00D96094">
        <w:rPr>
          <w:rFonts w:ascii="仿宋_GB2312" w:eastAsia="仿宋_GB2312" w:cs="仿宋_GB2312"/>
          <w:sz w:val="28"/>
          <w:szCs w:val="28"/>
        </w:rPr>
        <w:t>6</w:t>
      </w:r>
      <w:r w:rsidRPr="00D96094">
        <w:rPr>
          <w:rFonts w:ascii="仿宋_GB2312" w:eastAsia="仿宋_GB2312" w:cs="仿宋_GB2312" w:hint="eastAsia"/>
          <w:sz w:val="28"/>
          <w:szCs w:val="28"/>
        </w:rPr>
        <w:t>名完成人；获得省级教科研成果的</w:t>
      </w:r>
      <w:r w:rsidRPr="00D96094">
        <w:rPr>
          <w:rFonts w:ascii="仿宋_GB2312" w:eastAsia="仿宋_GB2312" w:cs="仿宋_GB2312"/>
          <w:sz w:val="28"/>
          <w:szCs w:val="28"/>
        </w:rPr>
        <w:t>3</w:t>
      </w:r>
      <w:r w:rsidRPr="00D96094">
        <w:rPr>
          <w:rFonts w:ascii="仿宋_GB2312" w:eastAsia="仿宋_GB2312" w:cs="仿宋_GB2312" w:hint="eastAsia"/>
          <w:sz w:val="28"/>
          <w:szCs w:val="28"/>
        </w:rPr>
        <w:t>～</w:t>
      </w:r>
      <w:r w:rsidRPr="00D96094">
        <w:rPr>
          <w:rFonts w:ascii="仿宋_GB2312" w:eastAsia="仿宋_GB2312" w:cs="仿宋_GB2312"/>
          <w:sz w:val="28"/>
          <w:szCs w:val="28"/>
        </w:rPr>
        <w:t>4</w:t>
      </w:r>
      <w:r w:rsidRPr="00D96094">
        <w:rPr>
          <w:rFonts w:ascii="仿宋_GB2312" w:eastAsia="仿宋_GB2312" w:cs="仿宋_GB2312" w:hint="eastAsia"/>
          <w:sz w:val="28"/>
          <w:szCs w:val="28"/>
        </w:rPr>
        <w:t>名完成人。</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w:t>
      </w:r>
      <w:r w:rsidRPr="00D96094">
        <w:rPr>
          <w:rFonts w:ascii="仿宋_GB2312" w:eastAsia="仿宋_GB2312" w:cs="仿宋_GB2312"/>
          <w:sz w:val="28"/>
          <w:szCs w:val="28"/>
        </w:rPr>
        <w:t>4</w:t>
      </w:r>
      <w:r w:rsidRPr="00D96094">
        <w:rPr>
          <w:rFonts w:ascii="仿宋_GB2312" w:eastAsia="仿宋_GB2312" w:cs="仿宋_GB2312" w:hint="eastAsia"/>
          <w:sz w:val="28"/>
          <w:szCs w:val="28"/>
        </w:rPr>
        <w:t>）获得国家实用新型专利的第一权利人。</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lastRenderedPageBreak/>
        <w:t>（</w:t>
      </w:r>
      <w:r w:rsidRPr="00D96094">
        <w:rPr>
          <w:rFonts w:ascii="仿宋_GB2312" w:eastAsia="仿宋_GB2312" w:cs="仿宋_GB2312"/>
          <w:sz w:val="28"/>
          <w:szCs w:val="28"/>
        </w:rPr>
        <w:t>5</w:t>
      </w:r>
      <w:r w:rsidRPr="00D96094">
        <w:rPr>
          <w:rFonts w:ascii="仿宋_GB2312" w:eastAsia="仿宋_GB2312" w:cs="仿宋_GB2312" w:hint="eastAsia"/>
          <w:sz w:val="28"/>
          <w:szCs w:val="28"/>
        </w:rPr>
        <w:t>）职称评审一类期刊论文的第二作者；职称评审二类期刊论文的第一作者；发表在国外其他有一定影响的学术刊物的论文的第一作者。</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w:t>
      </w:r>
      <w:r w:rsidRPr="00D96094">
        <w:rPr>
          <w:rFonts w:ascii="仿宋_GB2312" w:eastAsia="仿宋_GB2312" w:cs="仿宋_GB2312"/>
          <w:sz w:val="28"/>
          <w:szCs w:val="28"/>
        </w:rPr>
        <w:t>6</w:t>
      </w:r>
      <w:r w:rsidRPr="00D96094">
        <w:rPr>
          <w:rFonts w:ascii="仿宋_GB2312" w:eastAsia="仿宋_GB2312" w:cs="仿宋_GB2312" w:hint="eastAsia"/>
          <w:sz w:val="28"/>
          <w:szCs w:val="28"/>
        </w:rPr>
        <w:t>）获得国家级精品（示范、教改试点等）专业</w:t>
      </w:r>
      <w:r w:rsidRPr="00D96094">
        <w:rPr>
          <w:rFonts w:ascii="仿宋_GB2312" w:eastAsia="仿宋_GB2312" w:cs="仿宋_GB2312"/>
          <w:sz w:val="28"/>
          <w:szCs w:val="28"/>
        </w:rPr>
        <w:t>4</w:t>
      </w:r>
      <w:r w:rsidRPr="00D96094">
        <w:rPr>
          <w:rFonts w:ascii="仿宋_GB2312" w:eastAsia="仿宋_GB2312" w:cs="仿宋_GB2312" w:hint="eastAsia"/>
          <w:sz w:val="28"/>
          <w:szCs w:val="28"/>
        </w:rPr>
        <w:t>～</w:t>
      </w:r>
      <w:r w:rsidRPr="00D96094">
        <w:rPr>
          <w:rFonts w:ascii="仿宋_GB2312" w:eastAsia="仿宋_GB2312" w:cs="仿宋_GB2312"/>
          <w:sz w:val="28"/>
          <w:szCs w:val="28"/>
        </w:rPr>
        <w:t>6</w:t>
      </w:r>
      <w:r w:rsidRPr="00D96094">
        <w:rPr>
          <w:rFonts w:ascii="仿宋_GB2312" w:eastAsia="仿宋_GB2312" w:cs="仿宋_GB2312" w:hint="eastAsia"/>
          <w:sz w:val="28"/>
          <w:szCs w:val="28"/>
        </w:rPr>
        <w:t>名完成人；省级（示范、教改试点等）专业</w:t>
      </w:r>
      <w:r w:rsidRPr="00D96094">
        <w:rPr>
          <w:rFonts w:ascii="仿宋_GB2312" w:eastAsia="仿宋_GB2312" w:cs="仿宋_GB2312"/>
          <w:sz w:val="28"/>
          <w:szCs w:val="28"/>
        </w:rPr>
        <w:t>3</w:t>
      </w:r>
      <w:r w:rsidRPr="00D96094">
        <w:rPr>
          <w:rFonts w:ascii="仿宋_GB2312" w:eastAsia="仿宋_GB2312" w:cs="仿宋_GB2312" w:hint="eastAsia"/>
          <w:sz w:val="28"/>
          <w:szCs w:val="28"/>
        </w:rPr>
        <w:t>～</w:t>
      </w:r>
      <w:r w:rsidRPr="00D96094">
        <w:rPr>
          <w:rFonts w:ascii="仿宋_GB2312" w:eastAsia="仿宋_GB2312" w:cs="仿宋_GB2312"/>
          <w:sz w:val="28"/>
          <w:szCs w:val="28"/>
        </w:rPr>
        <w:t>4</w:t>
      </w:r>
      <w:r w:rsidRPr="00D96094">
        <w:rPr>
          <w:rFonts w:ascii="仿宋_GB2312" w:eastAsia="仿宋_GB2312" w:cs="仿宋_GB2312" w:hint="eastAsia"/>
          <w:sz w:val="28"/>
          <w:szCs w:val="28"/>
        </w:rPr>
        <w:t>名完成人。</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w:t>
      </w:r>
      <w:r w:rsidRPr="00D96094">
        <w:rPr>
          <w:rFonts w:ascii="仿宋_GB2312" w:eastAsia="仿宋_GB2312" w:cs="仿宋_GB2312"/>
          <w:sz w:val="28"/>
          <w:szCs w:val="28"/>
        </w:rPr>
        <w:t>7</w:t>
      </w:r>
      <w:r w:rsidRPr="00D96094">
        <w:rPr>
          <w:rFonts w:ascii="仿宋_GB2312" w:eastAsia="仿宋_GB2312" w:cs="仿宋_GB2312" w:hint="eastAsia"/>
          <w:sz w:val="28"/>
          <w:szCs w:val="28"/>
        </w:rPr>
        <w:t>）获得国家级精品课程（资源共享课、精品视频公开课、在线开发课程等）的</w:t>
      </w:r>
      <w:r w:rsidRPr="00D96094">
        <w:rPr>
          <w:rFonts w:ascii="仿宋_GB2312" w:eastAsia="仿宋_GB2312" w:cs="仿宋_GB2312"/>
          <w:sz w:val="28"/>
          <w:szCs w:val="28"/>
        </w:rPr>
        <w:t>4</w:t>
      </w:r>
      <w:r w:rsidRPr="00D96094">
        <w:rPr>
          <w:rFonts w:ascii="仿宋_GB2312" w:eastAsia="仿宋_GB2312" w:cs="仿宋_GB2312" w:hint="eastAsia"/>
          <w:sz w:val="28"/>
          <w:szCs w:val="28"/>
        </w:rPr>
        <w:t>～</w:t>
      </w:r>
      <w:r w:rsidRPr="00D96094">
        <w:rPr>
          <w:rFonts w:ascii="仿宋_GB2312" w:eastAsia="仿宋_GB2312" w:cs="仿宋_GB2312"/>
          <w:sz w:val="28"/>
          <w:szCs w:val="28"/>
        </w:rPr>
        <w:t>6</w:t>
      </w:r>
      <w:r w:rsidRPr="00D96094">
        <w:rPr>
          <w:rFonts w:ascii="仿宋_GB2312" w:eastAsia="仿宋_GB2312" w:cs="仿宋_GB2312" w:hint="eastAsia"/>
          <w:sz w:val="28"/>
          <w:szCs w:val="28"/>
        </w:rPr>
        <w:t>名完成人、省级精品（资源共享课、精品视频公开课、在线开发课程等）课程</w:t>
      </w:r>
      <w:r w:rsidRPr="00D96094">
        <w:rPr>
          <w:rFonts w:ascii="仿宋_GB2312" w:eastAsia="仿宋_GB2312" w:cs="仿宋_GB2312"/>
          <w:sz w:val="28"/>
          <w:szCs w:val="28"/>
        </w:rPr>
        <w:t>3</w:t>
      </w:r>
      <w:r w:rsidRPr="00D96094">
        <w:rPr>
          <w:rFonts w:ascii="仿宋_GB2312" w:eastAsia="仿宋_GB2312" w:cs="仿宋_GB2312" w:hint="eastAsia"/>
          <w:sz w:val="28"/>
          <w:szCs w:val="28"/>
        </w:rPr>
        <w:t>～</w:t>
      </w:r>
      <w:r w:rsidRPr="00D96094">
        <w:rPr>
          <w:rFonts w:ascii="仿宋_GB2312" w:eastAsia="仿宋_GB2312" w:cs="仿宋_GB2312"/>
          <w:sz w:val="28"/>
          <w:szCs w:val="28"/>
        </w:rPr>
        <w:t>4</w:t>
      </w:r>
      <w:r w:rsidRPr="00D96094">
        <w:rPr>
          <w:rFonts w:ascii="仿宋_GB2312" w:eastAsia="仿宋_GB2312" w:cs="仿宋_GB2312" w:hint="eastAsia"/>
          <w:sz w:val="28"/>
          <w:szCs w:val="28"/>
        </w:rPr>
        <w:t>名完成人。</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w:t>
      </w:r>
      <w:r w:rsidRPr="00D96094">
        <w:rPr>
          <w:rFonts w:ascii="仿宋_GB2312" w:eastAsia="仿宋_GB2312" w:cs="仿宋_GB2312"/>
          <w:sz w:val="28"/>
          <w:szCs w:val="28"/>
        </w:rPr>
        <w:t>8</w:t>
      </w:r>
      <w:r w:rsidRPr="00D96094">
        <w:rPr>
          <w:rFonts w:ascii="仿宋_GB2312" w:eastAsia="仿宋_GB2312" w:cs="仿宋_GB2312" w:hint="eastAsia"/>
          <w:sz w:val="28"/>
          <w:szCs w:val="28"/>
        </w:rPr>
        <w:t>）参加全国职业院校信息化教学大赛三等奖或安徽省职业院校技能大赛一等奖的完成人。</w:t>
      </w:r>
    </w:p>
    <w:p w:rsidR="00456C8D" w:rsidRPr="003871F0" w:rsidRDefault="00456C8D" w:rsidP="00934144">
      <w:pPr>
        <w:ind w:firstLineChars="200" w:firstLine="560"/>
        <w:rPr>
          <w:rFonts w:ascii="仿宋_GB2312" w:eastAsia="仿宋_GB2312"/>
          <w:sz w:val="28"/>
          <w:szCs w:val="28"/>
        </w:rPr>
      </w:pPr>
    </w:p>
    <w:p w:rsidR="00456C8D" w:rsidRDefault="00456C8D" w:rsidP="00921599">
      <w:pPr>
        <w:pStyle w:val="a6"/>
        <w:spacing w:before="0" w:beforeAutospacing="0" w:after="0" w:afterAutospacing="0"/>
        <w:jc w:val="center"/>
        <w:outlineLvl w:val="0"/>
        <w:rPr>
          <w:rFonts w:ascii="仿宋_GB2312" w:eastAsia="仿宋_GB2312" w:cs="Times New Roman"/>
          <w:b/>
          <w:bCs/>
          <w:sz w:val="44"/>
          <w:szCs w:val="44"/>
        </w:rPr>
      </w:pPr>
      <w:r w:rsidRPr="00EE4316">
        <w:rPr>
          <w:rFonts w:ascii="仿宋_GB2312" w:eastAsia="仿宋_GB2312" w:cs="Times New Roman"/>
          <w:sz w:val="28"/>
          <w:szCs w:val="28"/>
        </w:rPr>
        <w:br w:type="page"/>
      </w:r>
      <w:r w:rsidRPr="00921599">
        <w:rPr>
          <w:rFonts w:ascii="仿宋_GB2312" w:eastAsia="仿宋_GB2312" w:cs="仿宋_GB2312" w:hint="eastAsia"/>
          <w:b/>
          <w:bCs/>
          <w:sz w:val="44"/>
          <w:szCs w:val="44"/>
          <w:lang w:val="zh-CN"/>
        </w:rPr>
        <w:lastRenderedPageBreak/>
        <w:t>自然科学研究项目</w:t>
      </w:r>
    </w:p>
    <w:p w:rsidR="00456C8D" w:rsidRPr="00D96094" w:rsidRDefault="00456C8D" w:rsidP="00934144">
      <w:pPr>
        <w:ind w:firstLineChars="200" w:firstLine="640"/>
        <w:rPr>
          <w:rFonts w:ascii="黑体" w:eastAsia="黑体"/>
          <w:sz w:val="32"/>
          <w:szCs w:val="32"/>
        </w:rPr>
      </w:pPr>
      <w:r w:rsidRPr="009A6ABD">
        <w:rPr>
          <w:rFonts w:ascii="黑体" w:eastAsia="黑体" w:cs="黑体" w:hint="eastAsia"/>
          <w:sz w:val="32"/>
          <w:szCs w:val="32"/>
        </w:rPr>
        <w:t>一、</w:t>
      </w:r>
      <w:r w:rsidRPr="000C03D9">
        <w:rPr>
          <w:rFonts w:ascii="黑体" w:eastAsia="黑体" w:cs="黑体" w:hint="eastAsia"/>
          <w:sz w:val="32"/>
          <w:szCs w:val="32"/>
        </w:rPr>
        <w:t>项目类别</w:t>
      </w:r>
    </w:p>
    <w:p w:rsidR="00456C8D" w:rsidRPr="00D96094" w:rsidRDefault="00456C8D" w:rsidP="00934144">
      <w:pPr>
        <w:widowControl/>
        <w:adjustRightInd w:val="0"/>
        <w:ind w:firstLineChars="200" w:firstLine="560"/>
        <w:rPr>
          <w:rFonts w:ascii="仿宋_GB2312" w:eastAsia="仿宋_GB2312"/>
          <w:sz w:val="28"/>
          <w:szCs w:val="28"/>
        </w:rPr>
      </w:pPr>
      <w:r>
        <w:rPr>
          <w:rFonts w:ascii="仿宋_GB2312" w:eastAsia="仿宋_GB2312" w:cs="仿宋_GB2312"/>
          <w:sz w:val="28"/>
          <w:szCs w:val="28"/>
        </w:rPr>
        <w:t>2016</w:t>
      </w:r>
      <w:r>
        <w:rPr>
          <w:rFonts w:ascii="仿宋_GB2312" w:eastAsia="仿宋_GB2312" w:cs="仿宋_GB2312" w:hint="eastAsia"/>
          <w:sz w:val="28"/>
          <w:szCs w:val="28"/>
        </w:rPr>
        <w:t>校</w:t>
      </w:r>
      <w:r w:rsidRPr="00EE4316">
        <w:rPr>
          <w:rFonts w:ascii="仿宋_GB2312" w:eastAsia="仿宋_GB2312" w:cs="仿宋_GB2312" w:hint="eastAsia"/>
          <w:sz w:val="28"/>
          <w:szCs w:val="28"/>
        </w:rPr>
        <w:t>级</w:t>
      </w:r>
      <w:r>
        <w:rPr>
          <w:rFonts w:ascii="仿宋_GB2312" w:eastAsia="仿宋_GB2312" w:cs="仿宋_GB2312" w:hint="eastAsia"/>
          <w:sz w:val="28"/>
          <w:szCs w:val="28"/>
        </w:rPr>
        <w:t>自然科学研究项目设置重点、一般和青年基金项目。</w:t>
      </w:r>
    </w:p>
    <w:p w:rsidR="00456C8D" w:rsidRPr="00D96094" w:rsidRDefault="00456C8D" w:rsidP="00934144">
      <w:pPr>
        <w:ind w:firstLineChars="200" w:firstLine="640"/>
        <w:rPr>
          <w:rFonts w:ascii="黑体" w:eastAsia="黑体"/>
          <w:sz w:val="32"/>
          <w:szCs w:val="32"/>
        </w:rPr>
      </w:pPr>
      <w:r w:rsidRPr="009A6ABD">
        <w:rPr>
          <w:rFonts w:ascii="黑体" w:eastAsia="黑体" w:cs="黑体" w:hint="eastAsia"/>
          <w:sz w:val="32"/>
          <w:szCs w:val="32"/>
        </w:rPr>
        <w:t>二、申请条件</w:t>
      </w:r>
    </w:p>
    <w:p w:rsidR="00456C8D" w:rsidRPr="00D96094" w:rsidRDefault="00456C8D" w:rsidP="00934144">
      <w:pPr>
        <w:widowControl/>
        <w:adjustRightInd w:val="0"/>
        <w:ind w:firstLineChars="200" w:firstLine="560"/>
        <w:rPr>
          <w:rFonts w:ascii="仿宋_GB2312" w:eastAsia="仿宋_GB2312"/>
          <w:sz w:val="28"/>
          <w:szCs w:val="28"/>
        </w:rPr>
      </w:pPr>
      <w:r w:rsidRPr="00222447">
        <w:rPr>
          <w:rFonts w:ascii="仿宋_GB2312" w:eastAsia="仿宋_GB2312" w:cs="仿宋_GB2312"/>
          <w:sz w:val="28"/>
          <w:szCs w:val="28"/>
        </w:rPr>
        <w:t>1</w:t>
      </w:r>
      <w:r w:rsidRPr="00222447">
        <w:rPr>
          <w:rFonts w:ascii="仿宋_GB2312" w:eastAsia="仿宋_GB2312" w:cs="仿宋_GB2312" w:hint="eastAsia"/>
          <w:sz w:val="28"/>
          <w:szCs w:val="28"/>
        </w:rPr>
        <w:t>．申请范围：</w:t>
      </w:r>
      <w:r>
        <w:rPr>
          <w:rFonts w:ascii="仿宋_GB2312" w:eastAsia="仿宋_GB2312" w:cs="仿宋_GB2312" w:hint="eastAsia"/>
          <w:sz w:val="28"/>
          <w:szCs w:val="28"/>
        </w:rPr>
        <w:t>学校</w:t>
      </w:r>
      <w:r w:rsidRPr="00222447">
        <w:rPr>
          <w:rFonts w:ascii="仿宋_GB2312" w:eastAsia="仿宋_GB2312" w:cs="仿宋_GB2312" w:hint="eastAsia"/>
          <w:sz w:val="28"/>
          <w:szCs w:val="28"/>
        </w:rPr>
        <w:t>在编教职工。</w:t>
      </w:r>
      <w:r w:rsidRPr="00D96094">
        <w:rPr>
          <w:rFonts w:ascii="仿宋_GB2312" w:eastAsia="仿宋_GB2312" w:cs="仿宋_GB2312" w:hint="eastAsia"/>
          <w:sz w:val="28"/>
          <w:szCs w:val="28"/>
        </w:rPr>
        <w:t>青年基金项目主要资助</w:t>
      </w:r>
      <w:r w:rsidRPr="00D96094">
        <w:rPr>
          <w:rFonts w:ascii="仿宋_GB2312" w:eastAsia="仿宋_GB2312" w:cs="仿宋_GB2312"/>
          <w:sz w:val="28"/>
          <w:szCs w:val="28"/>
        </w:rPr>
        <w:t>35</w:t>
      </w:r>
      <w:r w:rsidRPr="00D96094">
        <w:rPr>
          <w:rFonts w:ascii="仿宋_GB2312" w:eastAsia="仿宋_GB2312" w:cs="仿宋_GB2312" w:hint="eastAsia"/>
          <w:sz w:val="28"/>
          <w:szCs w:val="28"/>
        </w:rPr>
        <w:t>周岁以下的中青年教师（</w:t>
      </w:r>
      <w:r w:rsidRPr="00D96094">
        <w:rPr>
          <w:rFonts w:ascii="仿宋_GB2312" w:eastAsia="仿宋_GB2312" w:cs="仿宋_GB2312"/>
          <w:sz w:val="28"/>
          <w:szCs w:val="28"/>
        </w:rPr>
        <w:t>1982</w:t>
      </w:r>
      <w:r w:rsidRPr="00D96094">
        <w:rPr>
          <w:rFonts w:ascii="仿宋_GB2312" w:eastAsia="仿宋_GB2312" w:cs="仿宋_GB2312" w:hint="eastAsia"/>
          <w:sz w:val="28"/>
          <w:szCs w:val="28"/>
        </w:rPr>
        <w:t>年</w:t>
      </w:r>
      <w:r w:rsidRPr="00D96094">
        <w:rPr>
          <w:rFonts w:ascii="仿宋_GB2312" w:eastAsia="仿宋_GB2312" w:cs="仿宋_GB2312"/>
          <w:sz w:val="28"/>
          <w:szCs w:val="28"/>
        </w:rPr>
        <w:t>1</w:t>
      </w:r>
      <w:r w:rsidRPr="00D96094">
        <w:rPr>
          <w:rFonts w:ascii="仿宋_GB2312" w:eastAsia="仿宋_GB2312" w:cs="仿宋_GB2312" w:hint="eastAsia"/>
          <w:sz w:val="28"/>
          <w:szCs w:val="28"/>
        </w:rPr>
        <w:t>月</w:t>
      </w:r>
      <w:r w:rsidRPr="00D96094">
        <w:rPr>
          <w:rFonts w:ascii="仿宋_GB2312" w:eastAsia="仿宋_GB2312" w:cs="仿宋_GB2312"/>
          <w:sz w:val="28"/>
          <w:szCs w:val="28"/>
        </w:rPr>
        <w:t>1</w:t>
      </w:r>
      <w:r w:rsidRPr="00D96094">
        <w:rPr>
          <w:rFonts w:ascii="仿宋_GB2312" w:eastAsia="仿宋_GB2312" w:cs="仿宋_GB2312" w:hint="eastAsia"/>
          <w:sz w:val="28"/>
          <w:szCs w:val="28"/>
        </w:rPr>
        <w:t>日以后出生）。</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2</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申报的项目应具备一定的研究基础，在人员、上应有相应的保证，院部负责协助科研处督促检查项目进展情况。</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3</w:t>
      </w:r>
      <w:r w:rsidRPr="00EE4316">
        <w:rPr>
          <w:rFonts w:ascii="仿宋_GB2312" w:eastAsia="仿宋_GB2312" w:cs="仿宋_GB2312" w:hint="eastAsia"/>
          <w:sz w:val="28"/>
          <w:szCs w:val="28"/>
        </w:rPr>
        <w:t>．</w:t>
      </w:r>
      <w:r w:rsidRPr="00D96094">
        <w:rPr>
          <w:rFonts w:ascii="仿宋_GB2312" w:eastAsia="仿宋_GB2312" w:cs="仿宋_GB2312" w:hint="eastAsia"/>
          <w:sz w:val="28"/>
          <w:szCs w:val="28"/>
        </w:rPr>
        <w:t>申报项目的主持人以前所承担的</w:t>
      </w:r>
      <w:r>
        <w:rPr>
          <w:rFonts w:ascii="仿宋_GB2312" w:eastAsia="仿宋_GB2312" w:cs="仿宋_GB2312" w:hint="eastAsia"/>
          <w:sz w:val="28"/>
          <w:szCs w:val="28"/>
        </w:rPr>
        <w:t>校级</w:t>
      </w:r>
      <w:r w:rsidRPr="00D96094">
        <w:rPr>
          <w:rFonts w:ascii="仿宋_GB2312" w:eastAsia="仿宋_GB2312" w:cs="仿宋_GB2312" w:hint="eastAsia"/>
          <w:sz w:val="28"/>
          <w:szCs w:val="28"/>
        </w:rPr>
        <w:t>自然科学研究项目已按规定程序结题，项目完成情况良好。</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4.</w:t>
      </w:r>
      <w:r w:rsidRPr="00D96094">
        <w:rPr>
          <w:rFonts w:ascii="仿宋_GB2312" w:eastAsia="仿宋_GB2312" w:cs="仿宋_GB2312" w:hint="eastAsia"/>
          <w:sz w:val="28"/>
          <w:szCs w:val="28"/>
        </w:rPr>
        <w:t>项目负责人有在</w:t>
      </w:r>
      <w:proofErr w:type="gramStart"/>
      <w:r w:rsidRPr="00D96094">
        <w:rPr>
          <w:rFonts w:ascii="仿宋_GB2312" w:eastAsia="仿宋_GB2312" w:cs="仿宋_GB2312" w:hint="eastAsia"/>
          <w:sz w:val="28"/>
          <w:szCs w:val="28"/>
        </w:rPr>
        <w:t>研</w:t>
      </w:r>
      <w:proofErr w:type="gramEnd"/>
      <w:r>
        <w:rPr>
          <w:rFonts w:ascii="仿宋_GB2312" w:eastAsia="仿宋_GB2312" w:cs="仿宋_GB2312" w:hint="eastAsia"/>
          <w:sz w:val="28"/>
          <w:szCs w:val="28"/>
        </w:rPr>
        <w:t>校</w:t>
      </w:r>
      <w:r w:rsidRPr="00D96094">
        <w:rPr>
          <w:rFonts w:ascii="仿宋_GB2312" w:eastAsia="仿宋_GB2312" w:cs="仿宋_GB2312" w:hint="eastAsia"/>
          <w:sz w:val="28"/>
          <w:szCs w:val="28"/>
        </w:rPr>
        <w:t>级自然科学项目的，可参与申报</w:t>
      </w:r>
      <w:r w:rsidRPr="00D96094">
        <w:rPr>
          <w:rFonts w:ascii="仿宋_GB2312" w:eastAsia="仿宋_GB2312" w:cs="仿宋_GB2312"/>
          <w:sz w:val="28"/>
          <w:szCs w:val="28"/>
        </w:rPr>
        <w:t>2017</w:t>
      </w:r>
      <w:r w:rsidRPr="00D96094">
        <w:rPr>
          <w:rFonts w:ascii="仿宋_GB2312" w:eastAsia="仿宋_GB2312" w:cs="仿宋_GB2312" w:hint="eastAsia"/>
          <w:sz w:val="28"/>
          <w:szCs w:val="28"/>
        </w:rPr>
        <w:t>年的教育厅自然科学研究项目。</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 xml:space="preserve">5. </w:t>
      </w:r>
      <w:r w:rsidRPr="00D96094">
        <w:rPr>
          <w:rFonts w:ascii="仿宋_GB2312" w:eastAsia="仿宋_GB2312" w:cs="仿宋_GB2312" w:hint="eastAsia"/>
          <w:sz w:val="28"/>
          <w:szCs w:val="28"/>
        </w:rPr>
        <w:t>已经列入</w:t>
      </w:r>
      <w:r>
        <w:rPr>
          <w:rFonts w:ascii="仿宋_GB2312" w:eastAsia="仿宋_GB2312" w:cs="仿宋_GB2312" w:hint="eastAsia"/>
          <w:sz w:val="28"/>
          <w:szCs w:val="28"/>
        </w:rPr>
        <w:t>校</w:t>
      </w:r>
      <w:r w:rsidRPr="00D96094">
        <w:rPr>
          <w:rFonts w:ascii="仿宋_GB2312" w:eastAsia="仿宋_GB2312" w:cs="仿宋_GB2312" w:hint="eastAsia"/>
          <w:sz w:val="28"/>
          <w:szCs w:val="28"/>
        </w:rPr>
        <w:t>级及院级以上立项的课题不再重复申报。</w:t>
      </w:r>
    </w:p>
    <w:p w:rsidR="00456C8D" w:rsidRPr="00D96094" w:rsidRDefault="00456C8D" w:rsidP="00934144">
      <w:pPr>
        <w:ind w:firstLineChars="200" w:firstLine="640"/>
        <w:rPr>
          <w:rFonts w:ascii="黑体" w:eastAsia="黑体"/>
          <w:sz w:val="32"/>
          <w:szCs w:val="32"/>
        </w:rPr>
      </w:pPr>
      <w:r w:rsidRPr="009A6ABD">
        <w:rPr>
          <w:rFonts w:ascii="黑体" w:eastAsia="黑体" w:cs="黑体" w:hint="eastAsia"/>
          <w:sz w:val="32"/>
          <w:szCs w:val="32"/>
        </w:rPr>
        <w:t>三、申报限额</w:t>
      </w:r>
    </w:p>
    <w:p w:rsidR="00456C8D" w:rsidRPr="00D96094" w:rsidRDefault="00456C8D" w:rsidP="00934144">
      <w:pPr>
        <w:widowControl/>
        <w:adjustRightInd w:val="0"/>
        <w:ind w:firstLineChars="200" w:firstLine="560"/>
        <w:rPr>
          <w:rFonts w:ascii="仿宋_GB2312" w:eastAsia="仿宋_GB2312"/>
          <w:sz w:val="28"/>
          <w:szCs w:val="28"/>
        </w:rPr>
      </w:pPr>
      <w:r w:rsidRPr="00EE4316">
        <w:rPr>
          <w:rFonts w:ascii="仿宋_GB2312" w:eastAsia="仿宋_GB2312" w:cs="仿宋_GB2312" w:hint="eastAsia"/>
          <w:sz w:val="28"/>
          <w:szCs w:val="28"/>
        </w:rPr>
        <w:t>每位教职工作为</w:t>
      </w:r>
      <w:r>
        <w:rPr>
          <w:rFonts w:ascii="仿宋_GB2312" w:eastAsia="仿宋_GB2312" w:cs="仿宋_GB2312" w:hint="eastAsia"/>
          <w:sz w:val="28"/>
          <w:szCs w:val="28"/>
        </w:rPr>
        <w:t>项目负责人只能</w:t>
      </w:r>
      <w:r w:rsidRPr="00EE4316">
        <w:rPr>
          <w:rFonts w:ascii="仿宋_GB2312" w:eastAsia="仿宋_GB2312" w:cs="仿宋_GB2312" w:hint="eastAsia"/>
          <w:sz w:val="28"/>
          <w:szCs w:val="28"/>
        </w:rPr>
        <w:t>申报</w:t>
      </w:r>
      <w:r>
        <w:rPr>
          <w:rFonts w:ascii="仿宋_GB2312" w:eastAsia="仿宋_GB2312" w:cs="仿宋_GB2312" w:hint="eastAsia"/>
          <w:sz w:val="28"/>
          <w:szCs w:val="28"/>
        </w:rPr>
        <w:t>一项自然科学研究项目</w:t>
      </w:r>
      <w:r w:rsidRPr="00EE4316">
        <w:rPr>
          <w:rFonts w:ascii="仿宋_GB2312" w:eastAsia="仿宋_GB2312" w:cs="仿宋_GB2312" w:hint="eastAsia"/>
          <w:sz w:val="28"/>
          <w:szCs w:val="28"/>
        </w:rPr>
        <w:t>。</w:t>
      </w:r>
    </w:p>
    <w:p w:rsidR="00456C8D" w:rsidRPr="00D96094" w:rsidRDefault="00456C8D" w:rsidP="00934144">
      <w:pPr>
        <w:ind w:firstLineChars="200" w:firstLine="640"/>
        <w:rPr>
          <w:rFonts w:ascii="黑体" w:eastAsia="黑体"/>
          <w:sz w:val="32"/>
          <w:szCs w:val="32"/>
        </w:rPr>
      </w:pPr>
      <w:r w:rsidRPr="00E20DB3">
        <w:rPr>
          <w:rFonts w:ascii="黑体" w:eastAsia="黑体" w:cs="黑体" w:hint="eastAsia"/>
          <w:sz w:val="32"/>
          <w:szCs w:val="32"/>
        </w:rPr>
        <w:t>四、其他事项</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申报</w:t>
      </w:r>
      <w:r w:rsidRPr="00D96094">
        <w:rPr>
          <w:rFonts w:ascii="仿宋_GB2312" w:eastAsia="仿宋_GB2312" w:cs="仿宋_GB2312"/>
          <w:sz w:val="28"/>
          <w:szCs w:val="28"/>
        </w:rPr>
        <w:t>2016</w:t>
      </w:r>
      <w:r w:rsidRPr="00D96094">
        <w:rPr>
          <w:rFonts w:ascii="仿宋_GB2312" w:eastAsia="仿宋_GB2312" w:cs="仿宋_GB2312" w:hint="eastAsia"/>
          <w:sz w:val="28"/>
          <w:szCs w:val="28"/>
        </w:rPr>
        <w:t>年度</w:t>
      </w:r>
      <w:r>
        <w:rPr>
          <w:rFonts w:ascii="仿宋_GB2312" w:eastAsia="仿宋_GB2312" w:cs="仿宋_GB2312" w:hint="eastAsia"/>
          <w:sz w:val="28"/>
          <w:szCs w:val="28"/>
        </w:rPr>
        <w:t>校级</w:t>
      </w:r>
      <w:r w:rsidRPr="00D96094">
        <w:rPr>
          <w:rFonts w:ascii="仿宋_GB2312" w:eastAsia="仿宋_GB2312" w:cs="仿宋_GB2312" w:hint="eastAsia"/>
          <w:sz w:val="28"/>
          <w:szCs w:val="28"/>
        </w:rPr>
        <w:t>自然科学研究项目，按项目评审排名择优推荐申报省级</w:t>
      </w:r>
      <w:r w:rsidRPr="00D96094">
        <w:rPr>
          <w:rFonts w:ascii="仿宋_GB2312" w:eastAsia="仿宋_GB2312" w:cs="仿宋_GB2312"/>
          <w:sz w:val="28"/>
          <w:szCs w:val="28"/>
        </w:rPr>
        <w:t>2017</w:t>
      </w:r>
      <w:r>
        <w:rPr>
          <w:rFonts w:ascii="仿宋_GB2312" w:eastAsia="仿宋_GB2312" w:cs="仿宋_GB2312" w:hint="eastAsia"/>
          <w:sz w:val="28"/>
          <w:szCs w:val="28"/>
        </w:rPr>
        <w:t>年度</w:t>
      </w:r>
      <w:r w:rsidRPr="00D96094">
        <w:rPr>
          <w:rFonts w:ascii="仿宋_GB2312" w:eastAsia="仿宋_GB2312" w:cs="仿宋_GB2312" w:hint="eastAsia"/>
          <w:sz w:val="28"/>
          <w:szCs w:val="28"/>
        </w:rPr>
        <w:t>省级科学研究项目，推荐项目获得省级项目立项的，即自动升级为省级项目，</w:t>
      </w:r>
      <w:r>
        <w:rPr>
          <w:rFonts w:ascii="仿宋_GB2312" w:eastAsia="仿宋_GB2312" w:cs="仿宋_GB2312" w:hint="eastAsia"/>
          <w:sz w:val="28"/>
          <w:szCs w:val="28"/>
        </w:rPr>
        <w:t>校</w:t>
      </w:r>
      <w:r w:rsidRPr="00D96094">
        <w:rPr>
          <w:rFonts w:ascii="仿宋_GB2312" w:eastAsia="仿宋_GB2312" w:cs="仿宋_GB2312" w:hint="eastAsia"/>
          <w:sz w:val="28"/>
          <w:szCs w:val="28"/>
        </w:rPr>
        <w:t>级项目不重复立项，未获得省级项目立项的仍然立项为</w:t>
      </w:r>
      <w:r>
        <w:rPr>
          <w:rFonts w:ascii="仿宋_GB2312" w:eastAsia="仿宋_GB2312" w:cs="仿宋_GB2312" w:hint="eastAsia"/>
          <w:sz w:val="28"/>
          <w:szCs w:val="28"/>
        </w:rPr>
        <w:t>校</w:t>
      </w:r>
      <w:r w:rsidRPr="00D96094">
        <w:rPr>
          <w:rFonts w:ascii="仿宋_GB2312" w:eastAsia="仿宋_GB2312" w:cs="仿宋_GB2312" w:hint="eastAsia"/>
          <w:sz w:val="28"/>
          <w:szCs w:val="28"/>
        </w:rPr>
        <w:t>级项目。</w:t>
      </w:r>
    </w:p>
    <w:p w:rsidR="00456C8D" w:rsidRDefault="00456C8D" w:rsidP="00C61394">
      <w:pPr>
        <w:ind w:firstLine="198"/>
        <w:jc w:val="center"/>
        <w:rPr>
          <w:rFonts w:ascii="仿宋_GB2312" w:eastAsia="仿宋_GB2312"/>
          <w:b/>
          <w:bCs/>
          <w:sz w:val="44"/>
          <w:szCs w:val="44"/>
        </w:rPr>
      </w:pPr>
    </w:p>
    <w:p w:rsidR="00456C8D" w:rsidRPr="00921599" w:rsidRDefault="00456C8D" w:rsidP="00921599">
      <w:pPr>
        <w:widowControl/>
        <w:jc w:val="center"/>
        <w:rPr>
          <w:rFonts w:ascii="仿宋_GB2312" w:eastAsia="仿宋_GB2312"/>
          <w:b/>
          <w:bCs/>
          <w:sz w:val="44"/>
          <w:szCs w:val="44"/>
          <w:lang w:val="zh-CN"/>
        </w:rPr>
      </w:pPr>
      <w:r>
        <w:rPr>
          <w:rFonts w:ascii="仿宋_GB2312" w:eastAsia="仿宋_GB2312"/>
          <w:b/>
          <w:bCs/>
          <w:sz w:val="44"/>
          <w:szCs w:val="44"/>
        </w:rPr>
        <w:br w:type="page"/>
      </w:r>
      <w:r w:rsidRPr="00921599">
        <w:rPr>
          <w:rFonts w:ascii="仿宋_GB2312" w:eastAsia="仿宋_GB2312" w:cs="仿宋_GB2312" w:hint="eastAsia"/>
          <w:b/>
          <w:bCs/>
          <w:sz w:val="44"/>
          <w:szCs w:val="44"/>
          <w:lang w:val="zh-CN"/>
        </w:rPr>
        <w:lastRenderedPageBreak/>
        <w:t>人文社会科学研究项目</w:t>
      </w:r>
    </w:p>
    <w:p w:rsidR="00456C8D" w:rsidRPr="00D96094" w:rsidRDefault="00456C8D" w:rsidP="00934144">
      <w:pPr>
        <w:ind w:firstLineChars="200" w:firstLine="640"/>
        <w:rPr>
          <w:rFonts w:ascii="黑体" w:eastAsia="黑体"/>
          <w:sz w:val="32"/>
          <w:szCs w:val="32"/>
        </w:rPr>
      </w:pPr>
      <w:r w:rsidRPr="009A6ABD">
        <w:rPr>
          <w:rFonts w:ascii="黑体" w:eastAsia="黑体" w:cs="黑体" w:hint="eastAsia"/>
          <w:sz w:val="32"/>
          <w:szCs w:val="32"/>
        </w:rPr>
        <w:t>一、</w:t>
      </w:r>
      <w:r w:rsidRPr="000C03D9">
        <w:rPr>
          <w:rFonts w:ascii="黑体" w:eastAsia="黑体" w:cs="黑体" w:hint="eastAsia"/>
          <w:sz w:val="32"/>
          <w:szCs w:val="32"/>
        </w:rPr>
        <w:t>项目类别</w:t>
      </w:r>
    </w:p>
    <w:p w:rsidR="00456C8D" w:rsidRPr="00D96094" w:rsidRDefault="00456C8D" w:rsidP="00934144">
      <w:pPr>
        <w:widowControl/>
        <w:adjustRightInd w:val="0"/>
        <w:ind w:firstLineChars="200" w:firstLine="560"/>
        <w:rPr>
          <w:rFonts w:ascii="仿宋_GB2312" w:eastAsia="仿宋_GB2312"/>
          <w:sz w:val="28"/>
          <w:szCs w:val="28"/>
        </w:rPr>
      </w:pPr>
      <w:r>
        <w:rPr>
          <w:rFonts w:ascii="仿宋_GB2312" w:eastAsia="仿宋_GB2312" w:cs="仿宋_GB2312"/>
          <w:sz w:val="28"/>
          <w:szCs w:val="28"/>
        </w:rPr>
        <w:t>2016</w:t>
      </w:r>
      <w:r>
        <w:rPr>
          <w:rFonts w:ascii="仿宋_GB2312" w:eastAsia="仿宋_GB2312" w:cs="仿宋_GB2312" w:hint="eastAsia"/>
          <w:sz w:val="28"/>
          <w:szCs w:val="28"/>
        </w:rPr>
        <w:t>年度校</w:t>
      </w:r>
      <w:r w:rsidRPr="00EE4316">
        <w:rPr>
          <w:rFonts w:ascii="仿宋_GB2312" w:eastAsia="仿宋_GB2312" w:cs="仿宋_GB2312" w:hint="eastAsia"/>
          <w:sz w:val="28"/>
          <w:szCs w:val="28"/>
        </w:rPr>
        <w:t>级</w:t>
      </w:r>
      <w:r w:rsidRPr="00C61394">
        <w:rPr>
          <w:rFonts w:ascii="仿宋_GB2312" w:eastAsia="仿宋_GB2312" w:cs="仿宋_GB2312" w:hint="eastAsia"/>
          <w:sz w:val="28"/>
          <w:szCs w:val="28"/>
        </w:rPr>
        <w:t>人文社会科学研究项目</w:t>
      </w:r>
      <w:r>
        <w:rPr>
          <w:rFonts w:ascii="仿宋_GB2312" w:eastAsia="仿宋_GB2312" w:cs="仿宋_GB2312" w:hint="eastAsia"/>
          <w:sz w:val="28"/>
          <w:szCs w:val="28"/>
        </w:rPr>
        <w:t>设置重点、一般和青年基金项目。</w:t>
      </w:r>
    </w:p>
    <w:p w:rsidR="00456C8D" w:rsidRPr="00D96094" w:rsidRDefault="00456C8D" w:rsidP="00934144">
      <w:pPr>
        <w:ind w:firstLineChars="200" w:firstLine="640"/>
        <w:rPr>
          <w:rFonts w:ascii="黑体" w:eastAsia="黑体"/>
          <w:sz w:val="32"/>
          <w:szCs w:val="32"/>
        </w:rPr>
      </w:pPr>
      <w:r w:rsidRPr="009A6ABD">
        <w:rPr>
          <w:rFonts w:ascii="黑体" w:eastAsia="黑体" w:cs="黑体" w:hint="eastAsia"/>
          <w:sz w:val="32"/>
          <w:szCs w:val="32"/>
        </w:rPr>
        <w:t>二、申请条件</w:t>
      </w:r>
    </w:p>
    <w:p w:rsidR="00456C8D" w:rsidRPr="00D96094" w:rsidRDefault="00456C8D" w:rsidP="00934144">
      <w:pPr>
        <w:widowControl/>
        <w:adjustRightInd w:val="0"/>
        <w:ind w:firstLineChars="200" w:firstLine="560"/>
        <w:rPr>
          <w:rFonts w:ascii="仿宋_GB2312" w:eastAsia="仿宋_GB2312"/>
          <w:sz w:val="28"/>
          <w:szCs w:val="28"/>
        </w:rPr>
      </w:pPr>
      <w:r w:rsidRPr="00222447">
        <w:rPr>
          <w:rFonts w:ascii="仿宋_GB2312" w:eastAsia="仿宋_GB2312" w:cs="仿宋_GB2312"/>
          <w:sz w:val="28"/>
          <w:szCs w:val="28"/>
        </w:rPr>
        <w:t>1</w:t>
      </w:r>
      <w:r w:rsidRPr="00222447">
        <w:rPr>
          <w:rFonts w:ascii="仿宋_GB2312" w:eastAsia="仿宋_GB2312" w:cs="仿宋_GB2312" w:hint="eastAsia"/>
          <w:sz w:val="28"/>
          <w:szCs w:val="28"/>
        </w:rPr>
        <w:t>．申请范围：</w:t>
      </w:r>
      <w:r>
        <w:rPr>
          <w:rFonts w:ascii="仿宋_GB2312" w:eastAsia="仿宋_GB2312" w:cs="仿宋_GB2312" w:hint="eastAsia"/>
          <w:sz w:val="28"/>
          <w:szCs w:val="28"/>
        </w:rPr>
        <w:t>学校</w:t>
      </w:r>
      <w:r w:rsidRPr="00222447">
        <w:rPr>
          <w:rFonts w:ascii="仿宋_GB2312" w:eastAsia="仿宋_GB2312" w:cs="仿宋_GB2312" w:hint="eastAsia"/>
          <w:sz w:val="28"/>
          <w:szCs w:val="28"/>
        </w:rPr>
        <w:t>在岗教职工。</w:t>
      </w:r>
      <w:r w:rsidRPr="00D96094">
        <w:rPr>
          <w:rFonts w:ascii="仿宋_GB2312" w:eastAsia="仿宋_GB2312" w:cs="仿宋_GB2312" w:hint="eastAsia"/>
          <w:sz w:val="28"/>
          <w:szCs w:val="28"/>
        </w:rPr>
        <w:t>青年基金项目主要资助</w:t>
      </w:r>
      <w:r w:rsidRPr="00D96094">
        <w:rPr>
          <w:rFonts w:ascii="仿宋_GB2312" w:eastAsia="仿宋_GB2312" w:cs="仿宋_GB2312"/>
          <w:sz w:val="28"/>
          <w:szCs w:val="28"/>
        </w:rPr>
        <w:t>35</w:t>
      </w:r>
      <w:r w:rsidRPr="00D96094">
        <w:rPr>
          <w:rFonts w:ascii="仿宋_GB2312" w:eastAsia="仿宋_GB2312" w:cs="仿宋_GB2312" w:hint="eastAsia"/>
          <w:sz w:val="28"/>
          <w:szCs w:val="28"/>
        </w:rPr>
        <w:t>周岁以下的中青年教师（</w:t>
      </w:r>
      <w:r w:rsidRPr="00D96094">
        <w:rPr>
          <w:rFonts w:ascii="仿宋_GB2312" w:eastAsia="仿宋_GB2312" w:cs="仿宋_GB2312"/>
          <w:sz w:val="28"/>
          <w:szCs w:val="28"/>
        </w:rPr>
        <w:t>1982</w:t>
      </w:r>
      <w:r w:rsidRPr="00D96094">
        <w:rPr>
          <w:rFonts w:ascii="仿宋_GB2312" w:eastAsia="仿宋_GB2312" w:cs="仿宋_GB2312" w:hint="eastAsia"/>
          <w:sz w:val="28"/>
          <w:szCs w:val="28"/>
        </w:rPr>
        <w:t>年</w:t>
      </w:r>
      <w:r w:rsidRPr="00D96094">
        <w:rPr>
          <w:rFonts w:ascii="仿宋_GB2312" w:eastAsia="仿宋_GB2312" w:cs="仿宋_GB2312"/>
          <w:sz w:val="28"/>
          <w:szCs w:val="28"/>
        </w:rPr>
        <w:t>1</w:t>
      </w:r>
      <w:r w:rsidRPr="00D96094">
        <w:rPr>
          <w:rFonts w:ascii="仿宋_GB2312" w:eastAsia="仿宋_GB2312" w:cs="仿宋_GB2312" w:hint="eastAsia"/>
          <w:sz w:val="28"/>
          <w:szCs w:val="28"/>
        </w:rPr>
        <w:t>月</w:t>
      </w:r>
      <w:r w:rsidRPr="00D96094">
        <w:rPr>
          <w:rFonts w:ascii="仿宋_GB2312" w:eastAsia="仿宋_GB2312" w:cs="仿宋_GB2312"/>
          <w:sz w:val="28"/>
          <w:szCs w:val="28"/>
        </w:rPr>
        <w:t>1</w:t>
      </w:r>
      <w:r w:rsidRPr="00D96094">
        <w:rPr>
          <w:rFonts w:ascii="仿宋_GB2312" w:eastAsia="仿宋_GB2312" w:cs="仿宋_GB2312" w:hint="eastAsia"/>
          <w:sz w:val="28"/>
          <w:szCs w:val="28"/>
        </w:rPr>
        <w:t>日以后出生）。</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2</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申报的项目应具备一定的研究基础，在人员、上应有相应的保证，院部负责协助科研处督促检查项目进展情况。</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3</w:t>
      </w:r>
      <w:r w:rsidRPr="00EE4316">
        <w:rPr>
          <w:rFonts w:ascii="仿宋_GB2312" w:eastAsia="仿宋_GB2312" w:cs="仿宋_GB2312" w:hint="eastAsia"/>
          <w:sz w:val="28"/>
          <w:szCs w:val="28"/>
        </w:rPr>
        <w:t>．</w:t>
      </w:r>
      <w:r w:rsidRPr="00D96094">
        <w:rPr>
          <w:rFonts w:ascii="仿宋_GB2312" w:eastAsia="仿宋_GB2312" w:cs="仿宋_GB2312" w:hint="eastAsia"/>
          <w:sz w:val="28"/>
          <w:szCs w:val="28"/>
        </w:rPr>
        <w:t>申报项目的主持人以前所承担的</w:t>
      </w:r>
      <w:r>
        <w:rPr>
          <w:rFonts w:ascii="仿宋_GB2312" w:eastAsia="仿宋_GB2312" w:cs="仿宋_GB2312" w:hint="eastAsia"/>
          <w:sz w:val="28"/>
          <w:szCs w:val="28"/>
        </w:rPr>
        <w:t>校</w:t>
      </w:r>
      <w:r w:rsidRPr="00D96094">
        <w:rPr>
          <w:rFonts w:ascii="仿宋_GB2312" w:eastAsia="仿宋_GB2312" w:cs="仿宋_GB2312" w:hint="eastAsia"/>
          <w:sz w:val="28"/>
          <w:szCs w:val="28"/>
        </w:rPr>
        <w:t>级人文社会科学研究项目已按规定程序结题，项目完成情况良好。</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4</w:t>
      </w:r>
      <w:r w:rsidRPr="00EE4316">
        <w:rPr>
          <w:rFonts w:ascii="仿宋_GB2312" w:eastAsia="仿宋_GB2312" w:cs="仿宋_GB2312" w:hint="eastAsia"/>
          <w:sz w:val="28"/>
          <w:szCs w:val="28"/>
        </w:rPr>
        <w:t>．</w:t>
      </w:r>
      <w:r w:rsidRPr="00D96094">
        <w:rPr>
          <w:rFonts w:ascii="仿宋_GB2312" w:eastAsia="仿宋_GB2312" w:cs="仿宋_GB2312" w:hint="eastAsia"/>
          <w:sz w:val="28"/>
          <w:szCs w:val="28"/>
        </w:rPr>
        <w:t>项目负责人有在</w:t>
      </w:r>
      <w:proofErr w:type="gramStart"/>
      <w:r w:rsidRPr="00D96094">
        <w:rPr>
          <w:rFonts w:ascii="仿宋_GB2312" w:eastAsia="仿宋_GB2312" w:cs="仿宋_GB2312" w:hint="eastAsia"/>
          <w:sz w:val="28"/>
          <w:szCs w:val="28"/>
        </w:rPr>
        <w:t>研</w:t>
      </w:r>
      <w:proofErr w:type="gramEnd"/>
      <w:r w:rsidRPr="00D96094">
        <w:rPr>
          <w:rFonts w:ascii="仿宋_GB2312" w:eastAsia="仿宋_GB2312" w:cs="仿宋_GB2312" w:hint="eastAsia"/>
          <w:sz w:val="28"/>
          <w:szCs w:val="28"/>
        </w:rPr>
        <w:t>院级人文社会科学研究项目的，可参与申报</w:t>
      </w:r>
      <w:r w:rsidRPr="00D96094">
        <w:rPr>
          <w:rFonts w:ascii="仿宋_GB2312" w:eastAsia="仿宋_GB2312" w:cs="仿宋_GB2312"/>
          <w:sz w:val="28"/>
          <w:szCs w:val="28"/>
        </w:rPr>
        <w:t>2017</w:t>
      </w:r>
      <w:r w:rsidRPr="00D96094">
        <w:rPr>
          <w:rFonts w:ascii="仿宋_GB2312" w:eastAsia="仿宋_GB2312" w:cs="仿宋_GB2312" w:hint="eastAsia"/>
          <w:sz w:val="28"/>
          <w:szCs w:val="28"/>
        </w:rPr>
        <w:t>年度的教育厅人文社会科学研究项目。</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5</w:t>
      </w:r>
      <w:r w:rsidRPr="00EE4316">
        <w:rPr>
          <w:rFonts w:ascii="仿宋_GB2312" w:eastAsia="仿宋_GB2312" w:cs="仿宋_GB2312" w:hint="eastAsia"/>
          <w:sz w:val="28"/>
          <w:szCs w:val="28"/>
        </w:rPr>
        <w:t>．</w:t>
      </w:r>
      <w:r w:rsidRPr="00D96094">
        <w:rPr>
          <w:rFonts w:ascii="仿宋_GB2312" w:eastAsia="仿宋_GB2312" w:cs="仿宋_GB2312" w:hint="eastAsia"/>
          <w:sz w:val="28"/>
          <w:szCs w:val="28"/>
        </w:rPr>
        <w:t>已经列入</w:t>
      </w:r>
      <w:r>
        <w:rPr>
          <w:rFonts w:ascii="仿宋_GB2312" w:eastAsia="仿宋_GB2312" w:cs="仿宋_GB2312" w:hint="eastAsia"/>
          <w:sz w:val="28"/>
          <w:szCs w:val="28"/>
        </w:rPr>
        <w:t>校</w:t>
      </w:r>
      <w:r w:rsidRPr="00D96094">
        <w:rPr>
          <w:rFonts w:ascii="仿宋_GB2312" w:eastAsia="仿宋_GB2312" w:cs="仿宋_GB2312" w:hint="eastAsia"/>
          <w:sz w:val="28"/>
          <w:szCs w:val="28"/>
        </w:rPr>
        <w:t>级以上立项课题的不再重复申报。</w:t>
      </w:r>
    </w:p>
    <w:p w:rsidR="00456C8D" w:rsidRPr="00D96094" w:rsidRDefault="00456C8D" w:rsidP="00934144">
      <w:pPr>
        <w:ind w:firstLineChars="200" w:firstLine="640"/>
        <w:rPr>
          <w:rFonts w:ascii="黑体" w:eastAsia="黑体"/>
          <w:sz w:val="32"/>
          <w:szCs w:val="32"/>
        </w:rPr>
      </w:pPr>
      <w:r w:rsidRPr="009A6ABD">
        <w:rPr>
          <w:rFonts w:ascii="黑体" w:eastAsia="黑体" w:cs="黑体" w:hint="eastAsia"/>
          <w:sz w:val="32"/>
          <w:szCs w:val="32"/>
        </w:rPr>
        <w:t>三、申报限额</w:t>
      </w:r>
    </w:p>
    <w:p w:rsidR="00456C8D" w:rsidRPr="00D96094" w:rsidRDefault="00456C8D" w:rsidP="00934144">
      <w:pPr>
        <w:widowControl/>
        <w:adjustRightInd w:val="0"/>
        <w:ind w:firstLineChars="200" w:firstLine="560"/>
        <w:rPr>
          <w:rFonts w:ascii="仿宋_GB2312" w:eastAsia="仿宋_GB2312"/>
          <w:sz w:val="28"/>
          <w:szCs w:val="28"/>
        </w:rPr>
      </w:pPr>
      <w:r w:rsidRPr="00EE4316">
        <w:rPr>
          <w:rFonts w:ascii="仿宋_GB2312" w:eastAsia="仿宋_GB2312" w:cs="仿宋_GB2312" w:hint="eastAsia"/>
          <w:sz w:val="28"/>
          <w:szCs w:val="28"/>
        </w:rPr>
        <w:t>每位教职工作为</w:t>
      </w:r>
      <w:r>
        <w:rPr>
          <w:rFonts w:ascii="仿宋_GB2312" w:eastAsia="仿宋_GB2312" w:cs="仿宋_GB2312" w:hint="eastAsia"/>
          <w:sz w:val="28"/>
          <w:szCs w:val="28"/>
        </w:rPr>
        <w:t>项目负责人只能</w:t>
      </w:r>
      <w:r w:rsidRPr="00EE4316">
        <w:rPr>
          <w:rFonts w:ascii="仿宋_GB2312" w:eastAsia="仿宋_GB2312" w:cs="仿宋_GB2312" w:hint="eastAsia"/>
          <w:sz w:val="28"/>
          <w:szCs w:val="28"/>
        </w:rPr>
        <w:t>申报</w:t>
      </w:r>
      <w:r>
        <w:rPr>
          <w:rFonts w:ascii="仿宋_GB2312" w:eastAsia="仿宋_GB2312" w:cs="仿宋_GB2312" w:hint="eastAsia"/>
          <w:sz w:val="28"/>
          <w:szCs w:val="28"/>
        </w:rPr>
        <w:t>一项人文社会科学研究项目</w:t>
      </w:r>
      <w:r w:rsidRPr="00EE4316">
        <w:rPr>
          <w:rFonts w:ascii="仿宋_GB2312" w:eastAsia="仿宋_GB2312" w:cs="仿宋_GB2312" w:hint="eastAsia"/>
          <w:sz w:val="28"/>
          <w:szCs w:val="28"/>
        </w:rPr>
        <w:t>。</w:t>
      </w:r>
    </w:p>
    <w:p w:rsidR="00456C8D" w:rsidRPr="00D96094" w:rsidRDefault="00456C8D" w:rsidP="00934144">
      <w:pPr>
        <w:ind w:firstLineChars="200" w:firstLine="640"/>
        <w:rPr>
          <w:rFonts w:ascii="黑体" w:eastAsia="黑体"/>
          <w:sz w:val="32"/>
          <w:szCs w:val="32"/>
        </w:rPr>
      </w:pPr>
      <w:r w:rsidRPr="00E20DB3">
        <w:rPr>
          <w:rFonts w:ascii="黑体" w:eastAsia="黑体" w:cs="黑体" w:hint="eastAsia"/>
          <w:sz w:val="32"/>
          <w:szCs w:val="32"/>
        </w:rPr>
        <w:t>四、其他事项</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申报</w:t>
      </w:r>
      <w:r w:rsidRPr="00D96094">
        <w:rPr>
          <w:rFonts w:ascii="仿宋_GB2312" w:eastAsia="仿宋_GB2312" w:cs="仿宋_GB2312"/>
          <w:sz w:val="28"/>
          <w:szCs w:val="28"/>
        </w:rPr>
        <w:t>2016</w:t>
      </w:r>
      <w:r w:rsidRPr="00D96094">
        <w:rPr>
          <w:rFonts w:ascii="仿宋_GB2312" w:eastAsia="仿宋_GB2312" w:cs="仿宋_GB2312" w:hint="eastAsia"/>
          <w:sz w:val="28"/>
          <w:szCs w:val="28"/>
        </w:rPr>
        <w:t>年度</w:t>
      </w:r>
      <w:r>
        <w:rPr>
          <w:rFonts w:ascii="仿宋_GB2312" w:eastAsia="仿宋_GB2312" w:cs="仿宋_GB2312" w:hint="eastAsia"/>
          <w:sz w:val="28"/>
          <w:szCs w:val="28"/>
        </w:rPr>
        <w:t>校</w:t>
      </w:r>
      <w:r w:rsidRPr="00D96094">
        <w:rPr>
          <w:rFonts w:ascii="仿宋_GB2312" w:eastAsia="仿宋_GB2312" w:cs="仿宋_GB2312" w:hint="eastAsia"/>
          <w:sz w:val="28"/>
          <w:szCs w:val="28"/>
        </w:rPr>
        <w:t>级的人文社会科学研究项目，按项目评审排名择优推荐申报省级</w:t>
      </w:r>
      <w:r w:rsidRPr="00D96094">
        <w:rPr>
          <w:rFonts w:ascii="仿宋_GB2312" w:eastAsia="仿宋_GB2312" w:cs="仿宋_GB2312"/>
          <w:sz w:val="28"/>
          <w:szCs w:val="28"/>
        </w:rPr>
        <w:t>2017</w:t>
      </w:r>
      <w:r w:rsidRPr="00D96094">
        <w:rPr>
          <w:rFonts w:ascii="仿宋_GB2312" w:eastAsia="仿宋_GB2312" w:cs="仿宋_GB2312" w:hint="eastAsia"/>
          <w:sz w:val="28"/>
          <w:szCs w:val="28"/>
        </w:rPr>
        <w:t>年度的省级人文社会科学研究项目，推荐项目获得省级项目立项的，即自动升级为省级项目，</w:t>
      </w:r>
      <w:r>
        <w:rPr>
          <w:rFonts w:ascii="仿宋_GB2312" w:eastAsia="仿宋_GB2312" w:cs="仿宋_GB2312" w:hint="eastAsia"/>
          <w:sz w:val="28"/>
          <w:szCs w:val="28"/>
        </w:rPr>
        <w:t>校</w:t>
      </w:r>
      <w:r w:rsidRPr="00D96094">
        <w:rPr>
          <w:rFonts w:ascii="仿宋_GB2312" w:eastAsia="仿宋_GB2312" w:cs="仿宋_GB2312" w:hint="eastAsia"/>
          <w:sz w:val="28"/>
          <w:szCs w:val="28"/>
        </w:rPr>
        <w:t>级项目不重复立项，未获得省级项目立项的仍然立项为</w:t>
      </w:r>
      <w:r>
        <w:rPr>
          <w:rFonts w:ascii="仿宋_GB2312" w:eastAsia="仿宋_GB2312" w:cs="仿宋_GB2312" w:hint="eastAsia"/>
          <w:sz w:val="28"/>
          <w:szCs w:val="28"/>
        </w:rPr>
        <w:t>校</w:t>
      </w:r>
      <w:r w:rsidRPr="00D96094">
        <w:rPr>
          <w:rFonts w:ascii="仿宋_GB2312" w:eastAsia="仿宋_GB2312" w:cs="仿宋_GB2312" w:hint="eastAsia"/>
          <w:sz w:val="28"/>
          <w:szCs w:val="28"/>
        </w:rPr>
        <w:t>级项目。</w:t>
      </w:r>
    </w:p>
    <w:p w:rsidR="00456C8D" w:rsidRDefault="00456C8D" w:rsidP="00921599">
      <w:pPr>
        <w:pStyle w:val="a6"/>
        <w:spacing w:before="0" w:beforeAutospacing="0" w:after="0" w:afterAutospacing="0"/>
        <w:jc w:val="center"/>
        <w:outlineLvl w:val="0"/>
        <w:rPr>
          <w:rFonts w:cs="Times New Roman"/>
          <w:sz w:val="44"/>
          <w:szCs w:val="44"/>
        </w:rPr>
      </w:pPr>
      <w:r>
        <w:rPr>
          <w:rFonts w:ascii="仿宋_GB2312" w:eastAsia="仿宋_GB2312" w:hAnsi="??" w:cs="Times New Roman"/>
          <w:sz w:val="28"/>
          <w:szCs w:val="28"/>
        </w:rPr>
        <w:br w:type="page"/>
      </w:r>
      <w:r w:rsidRPr="00921599">
        <w:rPr>
          <w:rFonts w:ascii="仿宋_GB2312" w:eastAsia="仿宋_GB2312" w:cs="仿宋_GB2312" w:hint="eastAsia"/>
          <w:b/>
          <w:bCs/>
          <w:sz w:val="44"/>
          <w:szCs w:val="44"/>
          <w:lang w:val="zh-CN"/>
        </w:rPr>
        <w:lastRenderedPageBreak/>
        <w:t>教科研专题研究项目</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为认真贯彻学校《“十三五”战略发展规划》，进一步推动学校内涵建设，以提高学校才培养质量、教学科研水平、社会服务能力和总体办学实力，结合学校地方技能型高水平大学建设中的重点、难点和前沿问题，学校拟开展</w:t>
      </w:r>
      <w:r w:rsidRPr="00D96094">
        <w:rPr>
          <w:rFonts w:ascii="仿宋_GB2312" w:eastAsia="仿宋_GB2312" w:cs="仿宋_GB2312"/>
          <w:sz w:val="28"/>
          <w:szCs w:val="28"/>
        </w:rPr>
        <w:t>2016</w:t>
      </w:r>
      <w:r w:rsidRPr="00D96094">
        <w:rPr>
          <w:rFonts w:ascii="仿宋_GB2312" w:eastAsia="仿宋_GB2312" w:cs="仿宋_GB2312" w:hint="eastAsia"/>
          <w:sz w:val="28"/>
          <w:szCs w:val="28"/>
        </w:rPr>
        <w:t>年资助课题项目研究。</w:t>
      </w:r>
    </w:p>
    <w:p w:rsidR="00456C8D" w:rsidRPr="00D96094" w:rsidRDefault="00456C8D" w:rsidP="00934144">
      <w:pPr>
        <w:ind w:firstLineChars="200" w:firstLine="640"/>
        <w:rPr>
          <w:rFonts w:ascii="黑体" w:eastAsia="黑体"/>
          <w:sz w:val="32"/>
          <w:szCs w:val="32"/>
        </w:rPr>
      </w:pPr>
      <w:r w:rsidRPr="00D96094">
        <w:rPr>
          <w:rFonts w:ascii="黑体" w:eastAsia="黑体" w:cs="黑体" w:hint="eastAsia"/>
          <w:sz w:val="32"/>
          <w:szCs w:val="32"/>
        </w:rPr>
        <w:t>一、课题项目名称</w:t>
      </w:r>
    </w:p>
    <w:p w:rsidR="00456C8D" w:rsidRPr="00921599" w:rsidRDefault="00456C8D" w:rsidP="00934144">
      <w:pPr>
        <w:spacing w:line="360" w:lineRule="auto"/>
        <w:ind w:firstLineChars="200" w:firstLine="602"/>
        <w:rPr>
          <w:rFonts w:ascii="仿宋_GB2312" w:eastAsia="仿宋_GB2312"/>
          <w:b/>
          <w:bCs/>
          <w:sz w:val="30"/>
          <w:szCs w:val="30"/>
        </w:rPr>
      </w:pPr>
      <w:r w:rsidRPr="00921599">
        <w:rPr>
          <w:rFonts w:ascii="仿宋_GB2312" w:eastAsia="仿宋_GB2312" w:cs="仿宋_GB2312" w:hint="eastAsia"/>
          <w:b/>
          <w:bCs/>
          <w:sz w:val="30"/>
          <w:szCs w:val="30"/>
        </w:rPr>
        <w:t>（一）党风廉政建设专题</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1</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校园</w:t>
      </w:r>
      <w:proofErr w:type="gramStart"/>
      <w:r w:rsidRPr="00D96094">
        <w:rPr>
          <w:rFonts w:ascii="仿宋_GB2312" w:eastAsia="仿宋_GB2312" w:cs="仿宋_GB2312" w:hint="eastAsia"/>
          <w:sz w:val="28"/>
          <w:szCs w:val="28"/>
        </w:rPr>
        <w:t>廉洁文化</w:t>
      </w:r>
      <w:proofErr w:type="gramEnd"/>
      <w:r w:rsidRPr="00D96094">
        <w:rPr>
          <w:rFonts w:ascii="仿宋_GB2312" w:eastAsia="仿宋_GB2312" w:cs="仿宋_GB2312" w:hint="eastAsia"/>
          <w:sz w:val="28"/>
          <w:szCs w:val="28"/>
        </w:rPr>
        <w:t>建设研究</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2</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落实“一岗双责”的机制研究</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3</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强化监督执纪问责的难点及对策研究</w:t>
      </w:r>
    </w:p>
    <w:p w:rsidR="00456C8D" w:rsidRPr="00921599" w:rsidRDefault="00456C8D" w:rsidP="00934144">
      <w:pPr>
        <w:spacing w:line="360" w:lineRule="auto"/>
        <w:ind w:firstLineChars="200" w:firstLine="602"/>
        <w:rPr>
          <w:rFonts w:ascii="仿宋_GB2312" w:eastAsia="仿宋_GB2312"/>
          <w:b/>
          <w:bCs/>
          <w:sz w:val="30"/>
          <w:szCs w:val="30"/>
        </w:rPr>
      </w:pPr>
      <w:r>
        <w:rPr>
          <w:rFonts w:ascii="仿宋_GB2312" w:eastAsia="仿宋_GB2312" w:cs="仿宋_GB2312" w:hint="eastAsia"/>
          <w:b/>
          <w:bCs/>
          <w:sz w:val="30"/>
          <w:szCs w:val="30"/>
        </w:rPr>
        <w:t>（</w:t>
      </w:r>
      <w:r w:rsidRPr="00921599">
        <w:rPr>
          <w:rFonts w:ascii="仿宋_GB2312" w:eastAsia="仿宋_GB2312" w:cs="仿宋_GB2312" w:hint="eastAsia"/>
          <w:b/>
          <w:bCs/>
          <w:sz w:val="30"/>
          <w:szCs w:val="30"/>
        </w:rPr>
        <w:t>二）学校管理水平提升专题</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1</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高等</w:t>
      </w:r>
      <w:hyperlink r:id="rId9" w:tgtFrame="_blank" w:history="1">
        <w:r w:rsidRPr="00D96094">
          <w:rPr>
            <w:rFonts w:ascii="仿宋_GB2312" w:eastAsia="仿宋_GB2312" w:cs="仿宋_GB2312" w:hint="eastAsia"/>
            <w:sz w:val="28"/>
            <w:szCs w:val="28"/>
          </w:rPr>
          <w:t>职业院校教学诊断与改进机制的研究</w:t>
        </w:r>
      </w:hyperlink>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2</w:t>
      </w:r>
      <w:r w:rsidRPr="00222447">
        <w:rPr>
          <w:rFonts w:ascii="仿宋_GB2312" w:eastAsia="仿宋_GB2312" w:cs="仿宋_GB2312" w:hint="eastAsia"/>
          <w:sz w:val="28"/>
          <w:szCs w:val="28"/>
        </w:rPr>
        <w:t>．</w:t>
      </w:r>
      <w:hyperlink r:id="rId10" w:tgtFrame="_blank" w:history="1">
        <w:r w:rsidRPr="00D96094">
          <w:rPr>
            <w:rFonts w:ascii="仿宋_GB2312" w:eastAsia="仿宋_GB2312" w:cs="仿宋_GB2312" w:hint="eastAsia"/>
            <w:sz w:val="28"/>
            <w:szCs w:val="28"/>
          </w:rPr>
          <w:t>高等职业院校推行全面质量管理研究</w:t>
        </w:r>
      </w:hyperlink>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3</w:t>
      </w:r>
      <w:r w:rsidRPr="00222447">
        <w:rPr>
          <w:rFonts w:ascii="仿宋_GB2312" w:eastAsia="仿宋_GB2312" w:cs="仿宋_GB2312" w:hint="eastAsia"/>
          <w:sz w:val="28"/>
          <w:szCs w:val="28"/>
        </w:rPr>
        <w:t>．</w:t>
      </w:r>
      <w:hyperlink r:id="rId11" w:tgtFrame="_blank" w:history="1">
        <w:r w:rsidRPr="00D96094">
          <w:rPr>
            <w:rFonts w:ascii="仿宋_GB2312" w:eastAsia="仿宋_GB2312" w:cs="仿宋_GB2312" w:hint="eastAsia"/>
            <w:sz w:val="28"/>
            <w:szCs w:val="28"/>
          </w:rPr>
          <w:t>高等职业学校产教融合模式研究</w:t>
        </w:r>
      </w:hyperlink>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4</w:t>
      </w:r>
      <w:r w:rsidRPr="00222447">
        <w:rPr>
          <w:rFonts w:ascii="仿宋_GB2312" w:eastAsia="仿宋_GB2312" w:cs="仿宋_GB2312" w:hint="eastAsia"/>
          <w:sz w:val="28"/>
          <w:szCs w:val="28"/>
        </w:rPr>
        <w:t>．</w:t>
      </w:r>
      <w:hyperlink r:id="rId12" w:tgtFrame="_blank" w:history="1">
        <w:r w:rsidRPr="00D96094">
          <w:rPr>
            <w:rFonts w:ascii="仿宋_GB2312" w:eastAsia="仿宋_GB2312" w:cs="仿宋_GB2312" w:hint="eastAsia"/>
            <w:sz w:val="28"/>
            <w:szCs w:val="28"/>
          </w:rPr>
          <w:t>职业院校混合所有制办学机制创新研究</w:t>
        </w:r>
      </w:hyperlink>
    </w:p>
    <w:p w:rsidR="00456C8D" w:rsidRDefault="00456C8D" w:rsidP="00934144">
      <w:pPr>
        <w:widowControl/>
        <w:adjustRightInd w:val="0"/>
        <w:ind w:firstLineChars="200" w:firstLine="560"/>
        <w:rPr>
          <w:rFonts w:ascii="仿宋_GB2312" w:eastAsia="仿宋_GB2312" w:cs="仿宋_GB2312"/>
          <w:sz w:val="28"/>
          <w:szCs w:val="28"/>
        </w:rPr>
      </w:pPr>
      <w:r w:rsidRPr="00D96094">
        <w:rPr>
          <w:rFonts w:ascii="仿宋_GB2312" w:eastAsia="仿宋_GB2312" w:cs="仿宋_GB2312"/>
          <w:sz w:val="28"/>
          <w:szCs w:val="28"/>
        </w:rPr>
        <w:t>5</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思想政治教育在高校综合改革中的作用发挥研究</w:t>
      </w:r>
    </w:p>
    <w:p w:rsidR="00EA0430" w:rsidRDefault="00EA0430" w:rsidP="00EA0430">
      <w:pPr>
        <w:widowControl/>
        <w:adjustRightInd w:val="0"/>
        <w:ind w:firstLineChars="200" w:firstLine="560"/>
        <w:rPr>
          <w:rFonts w:ascii="仿宋_GB2312" w:eastAsia="仿宋_GB2312"/>
          <w:sz w:val="28"/>
          <w:szCs w:val="28"/>
        </w:rPr>
      </w:pPr>
      <w:r>
        <w:rPr>
          <w:rFonts w:ascii="仿宋_GB2312" w:eastAsia="仿宋_GB2312" w:hint="eastAsia"/>
          <w:sz w:val="28"/>
          <w:szCs w:val="28"/>
        </w:rPr>
        <w:t>6</w:t>
      </w:r>
      <w:r w:rsidRPr="00222447">
        <w:rPr>
          <w:rFonts w:ascii="仿宋_GB2312" w:eastAsia="仿宋_GB2312" w:cs="仿宋_GB2312" w:hint="eastAsia"/>
          <w:sz w:val="28"/>
          <w:szCs w:val="28"/>
        </w:rPr>
        <w:t>．</w:t>
      </w:r>
      <w:r w:rsidRPr="00EA0430">
        <w:rPr>
          <w:rFonts w:ascii="仿宋_GB2312" w:eastAsia="仿宋_GB2312" w:hint="eastAsia"/>
          <w:sz w:val="28"/>
          <w:szCs w:val="28"/>
        </w:rPr>
        <w:t>高职院校对外交流与合作实践途径研究</w:t>
      </w:r>
    </w:p>
    <w:p w:rsidR="00EA0430" w:rsidRDefault="00EA0430" w:rsidP="00EA0430">
      <w:pPr>
        <w:widowControl/>
        <w:adjustRightInd w:val="0"/>
        <w:ind w:firstLineChars="200" w:firstLine="560"/>
        <w:rPr>
          <w:rFonts w:ascii="仿宋_GB2312" w:eastAsia="仿宋_GB2312"/>
          <w:sz w:val="28"/>
          <w:szCs w:val="28"/>
        </w:rPr>
      </w:pPr>
      <w:r>
        <w:rPr>
          <w:rFonts w:ascii="仿宋_GB2312" w:eastAsia="仿宋_GB2312" w:hint="eastAsia"/>
          <w:sz w:val="28"/>
          <w:szCs w:val="28"/>
        </w:rPr>
        <w:t>7</w:t>
      </w:r>
      <w:r w:rsidRPr="00222447">
        <w:rPr>
          <w:rFonts w:ascii="仿宋_GB2312" w:eastAsia="仿宋_GB2312" w:cs="仿宋_GB2312" w:hint="eastAsia"/>
          <w:sz w:val="28"/>
          <w:szCs w:val="28"/>
        </w:rPr>
        <w:t>．</w:t>
      </w:r>
      <w:r w:rsidRPr="00EA0430">
        <w:rPr>
          <w:rFonts w:ascii="仿宋_GB2312" w:eastAsia="仿宋_GB2312" w:hint="eastAsia"/>
          <w:sz w:val="28"/>
          <w:szCs w:val="28"/>
        </w:rPr>
        <w:t>高职院校“双师型”教师队伍现状及建设研究</w:t>
      </w:r>
    </w:p>
    <w:p w:rsidR="00F61B07" w:rsidRPr="00F61B07" w:rsidRDefault="00F61B07" w:rsidP="00EA0430">
      <w:pPr>
        <w:widowControl/>
        <w:adjustRightInd w:val="0"/>
        <w:ind w:firstLineChars="200" w:firstLine="560"/>
        <w:rPr>
          <w:rFonts w:ascii="仿宋_GB2312" w:eastAsia="仿宋_GB2312"/>
          <w:sz w:val="28"/>
          <w:szCs w:val="28"/>
        </w:rPr>
      </w:pPr>
      <w:r>
        <w:rPr>
          <w:rFonts w:ascii="仿宋_GB2312" w:eastAsia="仿宋_GB2312"/>
          <w:sz w:val="28"/>
          <w:szCs w:val="28"/>
        </w:rPr>
        <w:t>8.</w:t>
      </w:r>
      <w:r w:rsidRPr="00F61B07">
        <w:rPr>
          <w:rFonts w:hint="eastAsia"/>
        </w:rPr>
        <w:t xml:space="preserve"> </w:t>
      </w:r>
      <w:r w:rsidRPr="00F61B07">
        <w:rPr>
          <w:rFonts w:ascii="仿宋_GB2312" w:eastAsia="仿宋_GB2312" w:hint="eastAsia"/>
          <w:sz w:val="28"/>
          <w:szCs w:val="28"/>
        </w:rPr>
        <w:t>职教集团</w:t>
      </w:r>
      <w:r w:rsidR="00210444">
        <w:rPr>
          <w:rFonts w:ascii="仿宋_GB2312" w:eastAsia="仿宋_GB2312" w:hint="eastAsia"/>
          <w:sz w:val="28"/>
          <w:szCs w:val="28"/>
        </w:rPr>
        <w:t>办学模式下</w:t>
      </w:r>
      <w:r w:rsidRPr="00F61B07">
        <w:rPr>
          <w:rFonts w:ascii="仿宋_GB2312" w:eastAsia="仿宋_GB2312" w:hint="eastAsia"/>
          <w:sz w:val="28"/>
          <w:szCs w:val="28"/>
        </w:rPr>
        <w:t>校企合作</w:t>
      </w:r>
      <w:r w:rsidR="00210444">
        <w:rPr>
          <w:rFonts w:ascii="仿宋_GB2312" w:eastAsia="仿宋_GB2312" w:hint="eastAsia"/>
          <w:sz w:val="28"/>
          <w:szCs w:val="28"/>
        </w:rPr>
        <w:t>的</w:t>
      </w:r>
      <w:r>
        <w:rPr>
          <w:rFonts w:ascii="仿宋_GB2312" w:eastAsia="仿宋_GB2312" w:hint="eastAsia"/>
          <w:sz w:val="28"/>
          <w:szCs w:val="28"/>
        </w:rPr>
        <w:t>长效机制</w:t>
      </w:r>
      <w:r w:rsidR="00210444">
        <w:rPr>
          <w:rFonts w:ascii="仿宋_GB2312" w:eastAsia="仿宋_GB2312" w:hint="eastAsia"/>
          <w:sz w:val="28"/>
          <w:szCs w:val="28"/>
        </w:rPr>
        <w:t>构建</w:t>
      </w:r>
    </w:p>
    <w:p w:rsidR="00456C8D" w:rsidRPr="00921599" w:rsidRDefault="00456C8D" w:rsidP="00934144">
      <w:pPr>
        <w:spacing w:line="360" w:lineRule="auto"/>
        <w:ind w:firstLineChars="200" w:firstLine="602"/>
        <w:rPr>
          <w:rFonts w:ascii="仿宋_GB2312" w:eastAsia="仿宋_GB2312"/>
          <w:b/>
          <w:bCs/>
          <w:sz w:val="30"/>
          <w:szCs w:val="30"/>
        </w:rPr>
      </w:pPr>
      <w:r>
        <w:rPr>
          <w:rFonts w:ascii="仿宋_GB2312" w:eastAsia="仿宋_GB2312" w:cs="仿宋_GB2312" w:hint="eastAsia"/>
          <w:b/>
          <w:bCs/>
          <w:sz w:val="30"/>
          <w:szCs w:val="30"/>
        </w:rPr>
        <w:t>（</w:t>
      </w:r>
      <w:r w:rsidRPr="00921599">
        <w:rPr>
          <w:rFonts w:ascii="仿宋_GB2312" w:eastAsia="仿宋_GB2312" w:cs="仿宋_GB2312" w:hint="eastAsia"/>
          <w:b/>
          <w:bCs/>
          <w:sz w:val="30"/>
          <w:szCs w:val="30"/>
        </w:rPr>
        <w:t>三）大学生管理专题</w:t>
      </w:r>
    </w:p>
    <w:p w:rsidR="00456C8D" w:rsidRPr="00EA0430" w:rsidRDefault="00456C8D" w:rsidP="00934144">
      <w:pPr>
        <w:widowControl/>
        <w:adjustRightInd w:val="0"/>
        <w:ind w:firstLineChars="200" w:firstLine="560"/>
        <w:rPr>
          <w:rFonts w:ascii="仿宋_GB2312" w:eastAsia="仿宋_GB2312" w:cs="仿宋_GB2312"/>
          <w:sz w:val="28"/>
          <w:szCs w:val="28"/>
        </w:rPr>
      </w:pPr>
      <w:r w:rsidRPr="00D96094">
        <w:rPr>
          <w:rFonts w:ascii="仿宋_GB2312" w:eastAsia="仿宋_GB2312" w:cs="仿宋_GB2312"/>
          <w:sz w:val="28"/>
          <w:szCs w:val="28"/>
        </w:rPr>
        <w:t>1</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高职院校辅导员在院系和班级学生干部培养中的不同方法的研究</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2</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高职院校隐形资助的创新探索与实践</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lastRenderedPageBreak/>
        <w:t>3</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提高高职院校精准资助的途径与方法</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4</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高职院校资助育人功能的跟踪研究</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5</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高职院校资助工作的体系研究</w:t>
      </w:r>
    </w:p>
    <w:p w:rsidR="00456C8D" w:rsidRPr="00921599" w:rsidRDefault="00456C8D" w:rsidP="00934144">
      <w:pPr>
        <w:spacing w:line="360" w:lineRule="auto"/>
        <w:ind w:firstLineChars="200" w:firstLine="602"/>
        <w:rPr>
          <w:rFonts w:ascii="仿宋_GB2312" w:eastAsia="仿宋_GB2312"/>
          <w:b/>
          <w:bCs/>
          <w:sz w:val="30"/>
          <w:szCs w:val="30"/>
        </w:rPr>
      </w:pPr>
      <w:r>
        <w:rPr>
          <w:rFonts w:ascii="仿宋_GB2312" w:eastAsia="仿宋_GB2312" w:cs="仿宋_GB2312" w:hint="eastAsia"/>
          <w:b/>
          <w:bCs/>
          <w:sz w:val="30"/>
          <w:szCs w:val="30"/>
        </w:rPr>
        <w:t>（</w:t>
      </w:r>
      <w:r w:rsidRPr="00921599">
        <w:rPr>
          <w:rFonts w:ascii="仿宋_GB2312" w:eastAsia="仿宋_GB2312" w:cs="仿宋_GB2312" w:hint="eastAsia"/>
          <w:b/>
          <w:bCs/>
          <w:sz w:val="30"/>
          <w:szCs w:val="30"/>
        </w:rPr>
        <w:t>四</w:t>
      </w:r>
      <w:r>
        <w:rPr>
          <w:rFonts w:ascii="仿宋_GB2312" w:eastAsia="仿宋_GB2312" w:cs="仿宋_GB2312" w:hint="eastAsia"/>
          <w:b/>
          <w:bCs/>
          <w:sz w:val="30"/>
          <w:szCs w:val="30"/>
        </w:rPr>
        <w:t>）</w:t>
      </w:r>
      <w:r w:rsidRPr="00921599">
        <w:rPr>
          <w:rFonts w:ascii="仿宋_GB2312" w:eastAsia="仿宋_GB2312" w:cs="仿宋_GB2312" w:hint="eastAsia"/>
          <w:b/>
          <w:bCs/>
          <w:sz w:val="30"/>
          <w:szCs w:val="30"/>
        </w:rPr>
        <w:t>大学生思想政治教育专题</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1</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大学生思想政治教育整体性协同性研究</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2</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社会热点问题对高校学生思想的影响及应对研究</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3</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社会主义核心价值观有机融入大学生核心素养体系研究</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4</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中华优秀传统文化融入大学生思想政治教育研究</w:t>
      </w:r>
    </w:p>
    <w:p w:rsidR="00456C8D" w:rsidRDefault="00456C8D" w:rsidP="00934144">
      <w:pPr>
        <w:widowControl/>
        <w:adjustRightInd w:val="0"/>
        <w:ind w:firstLineChars="200" w:firstLine="560"/>
        <w:rPr>
          <w:rFonts w:ascii="仿宋_GB2312" w:eastAsia="仿宋_GB2312" w:cs="仿宋_GB2312"/>
          <w:sz w:val="28"/>
          <w:szCs w:val="28"/>
        </w:rPr>
      </w:pPr>
      <w:r w:rsidRPr="00D96094">
        <w:rPr>
          <w:rFonts w:ascii="仿宋_GB2312" w:eastAsia="仿宋_GB2312" w:cs="仿宋_GB2312"/>
          <w:sz w:val="28"/>
          <w:szCs w:val="28"/>
        </w:rPr>
        <w:t>5</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社会主义核心价值观融入文明校园创建活动研究</w:t>
      </w:r>
    </w:p>
    <w:p w:rsidR="00EA0430" w:rsidRDefault="00EA0430" w:rsidP="00934144">
      <w:pPr>
        <w:widowControl/>
        <w:adjustRightInd w:val="0"/>
        <w:ind w:firstLineChars="200" w:firstLine="560"/>
        <w:rPr>
          <w:rFonts w:ascii="仿宋_GB2312" w:eastAsia="仿宋_GB2312" w:cs="仿宋_GB2312"/>
          <w:sz w:val="28"/>
          <w:szCs w:val="28"/>
        </w:rPr>
      </w:pPr>
      <w:r>
        <w:rPr>
          <w:rFonts w:ascii="仿宋_GB2312" w:eastAsia="仿宋_GB2312" w:cs="仿宋_GB2312" w:hint="eastAsia"/>
          <w:sz w:val="28"/>
          <w:szCs w:val="28"/>
        </w:rPr>
        <w:t>6.</w:t>
      </w:r>
      <w:r w:rsidRPr="00EA0430">
        <w:rPr>
          <w:rFonts w:hint="eastAsia"/>
        </w:rPr>
        <w:t xml:space="preserve"> </w:t>
      </w:r>
      <w:r w:rsidRPr="00EA0430">
        <w:rPr>
          <w:rFonts w:ascii="仿宋_GB2312" w:eastAsia="仿宋_GB2312" w:cs="仿宋_GB2312" w:hint="eastAsia"/>
          <w:sz w:val="28"/>
          <w:szCs w:val="28"/>
        </w:rPr>
        <w:t>高校心理健康教育与大学生健全人格创新培养研究</w:t>
      </w:r>
    </w:p>
    <w:p w:rsidR="00EA0430" w:rsidRDefault="00EA0430" w:rsidP="00934144">
      <w:pPr>
        <w:widowControl/>
        <w:adjustRightInd w:val="0"/>
        <w:ind w:firstLineChars="200" w:firstLine="560"/>
        <w:rPr>
          <w:rFonts w:ascii="仿宋_GB2312" w:eastAsia="仿宋_GB2312" w:cs="仿宋_GB2312"/>
          <w:sz w:val="28"/>
          <w:szCs w:val="28"/>
        </w:rPr>
      </w:pPr>
      <w:r>
        <w:rPr>
          <w:rFonts w:ascii="仿宋_GB2312" w:eastAsia="仿宋_GB2312" w:cs="仿宋_GB2312" w:hint="eastAsia"/>
          <w:sz w:val="28"/>
          <w:szCs w:val="28"/>
        </w:rPr>
        <w:t>7.</w:t>
      </w:r>
      <w:r w:rsidRPr="00EA0430">
        <w:rPr>
          <w:rFonts w:hint="eastAsia"/>
        </w:rPr>
        <w:t xml:space="preserve"> </w:t>
      </w:r>
      <w:r w:rsidRPr="00EA0430">
        <w:rPr>
          <w:rFonts w:ascii="仿宋_GB2312" w:eastAsia="仿宋_GB2312" w:cs="仿宋_GB2312" w:hint="eastAsia"/>
          <w:sz w:val="28"/>
          <w:szCs w:val="28"/>
        </w:rPr>
        <w:t>高等职业院校大学生人文素质教育研究</w:t>
      </w:r>
    </w:p>
    <w:p w:rsidR="00EA0430" w:rsidRPr="00D96094" w:rsidRDefault="00EA0430" w:rsidP="00934144">
      <w:pPr>
        <w:widowControl/>
        <w:adjustRightInd w:val="0"/>
        <w:ind w:firstLineChars="200" w:firstLine="560"/>
        <w:rPr>
          <w:rFonts w:ascii="仿宋_GB2312" w:eastAsia="仿宋_GB2312"/>
          <w:sz w:val="28"/>
          <w:szCs w:val="28"/>
        </w:rPr>
      </w:pPr>
      <w:r>
        <w:rPr>
          <w:rFonts w:ascii="仿宋_GB2312" w:eastAsia="仿宋_GB2312" w:cs="仿宋_GB2312" w:hint="eastAsia"/>
          <w:sz w:val="28"/>
          <w:szCs w:val="28"/>
        </w:rPr>
        <w:t>8.</w:t>
      </w:r>
      <w:r w:rsidRPr="00EA0430">
        <w:rPr>
          <w:rFonts w:hint="eastAsia"/>
        </w:rPr>
        <w:t xml:space="preserve"> </w:t>
      </w:r>
      <w:r w:rsidRPr="00EA0430">
        <w:rPr>
          <w:rFonts w:ascii="仿宋_GB2312" w:eastAsia="仿宋_GB2312" w:cs="仿宋_GB2312" w:hint="eastAsia"/>
          <w:sz w:val="28"/>
          <w:szCs w:val="28"/>
        </w:rPr>
        <w:t>中国传统文化的传承与大学生价值观构建</w:t>
      </w:r>
    </w:p>
    <w:p w:rsidR="00456C8D" w:rsidRPr="00921599" w:rsidRDefault="00456C8D" w:rsidP="00934144">
      <w:pPr>
        <w:spacing w:line="360" w:lineRule="auto"/>
        <w:ind w:firstLineChars="200" w:firstLine="602"/>
        <w:rPr>
          <w:rFonts w:ascii="仿宋_GB2312" w:eastAsia="仿宋_GB2312"/>
          <w:b/>
          <w:bCs/>
          <w:sz w:val="30"/>
          <w:szCs w:val="30"/>
        </w:rPr>
      </w:pPr>
      <w:r>
        <w:rPr>
          <w:rFonts w:ascii="仿宋_GB2312" w:eastAsia="仿宋_GB2312" w:cs="仿宋_GB2312" w:hint="eastAsia"/>
          <w:b/>
          <w:bCs/>
          <w:sz w:val="30"/>
          <w:szCs w:val="30"/>
        </w:rPr>
        <w:t>（</w:t>
      </w:r>
      <w:r w:rsidRPr="00921599">
        <w:rPr>
          <w:rFonts w:ascii="仿宋_GB2312" w:eastAsia="仿宋_GB2312" w:cs="仿宋_GB2312" w:hint="eastAsia"/>
          <w:b/>
          <w:bCs/>
          <w:sz w:val="30"/>
          <w:szCs w:val="30"/>
        </w:rPr>
        <w:t>五）专业教学与课程教学设专题</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1</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基于跨境电</w:t>
      </w:r>
      <w:proofErr w:type="gramStart"/>
      <w:r w:rsidRPr="00D96094">
        <w:rPr>
          <w:rFonts w:ascii="仿宋_GB2312" w:eastAsia="仿宋_GB2312" w:cs="仿宋_GB2312" w:hint="eastAsia"/>
          <w:sz w:val="28"/>
          <w:szCs w:val="28"/>
        </w:rPr>
        <w:t>商方向</w:t>
      </w:r>
      <w:proofErr w:type="gramEnd"/>
      <w:r w:rsidRPr="00D96094">
        <w:rPr>
          <w:rFonts w:ascii="仿宋_GB2312" w:eastAsia="仿宋_GB2312" w:cs="仿宋_GB2312" w:hint="eastAsia"/>
          <w:sz w:val="28"/>
          <w:szCs w:val="28"/>
        </w:rPr>
        <w:t>的商务英语专业人才培养模式探究；</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2</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现代学徒</w:t>
      </w:r>
      <w:proofErr w:type="gramStart"/>
      <w:r w:rsidRPr="00D96094">
        <w:rPr>
          <w:rFonts w:ascii="仿宋_GB2312" w:eastAsia="仿宋_GB2312" w:cs="仿宋_GB2312" w:hint="eastAsia"/>
          <w:sz w:val="28"/>
          <w:szCs w:val="28"/>
        </w:rPr>
        <w:t>制人才</w:t>
      </w:r>
      <w:proofErr w:type="gramEnd"/>
      <w:r w:rsidRPr="00D96094">
        <w:rPr>
          <w:rFonts w:ascii="仿宋_GB2312" w:eastAsia="仿宋_GB2312" w:cs="仿宋_GB2312" w:hint="eastAsia"/>
          <w:sz w:val="28"/>
          <w:szCs w:val="28"/>
        </w:rPr>
        <w:t>培养模式探析；</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3</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基于物流管理专业信息化方向课程体系重构的思考；</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4</w:t>
      </w:r>
      <w:r w:rsidRPr="00222447">
        <w:rPr>
          <w:rFonts w:ascii="仿宋_GB2312" w:eastAsia="仿宋_GB2312" w:cs="仿宋_GB2312" w:hint="eastAsia"/>
          <w:sz w:val="28"/>
          <w:szCs w:val="28"/>
        </w:rPr>
        <w:t>．</w:t>
      </w:r>
      <w:r w:rsidRPr="00D96094">
        <w:rPr>
          <w:rFonts w:ascii="仿宋_GB2312" w:eastAsia="仿宋_GB2312"/>
          <w:sz w:val="28"/>
          <w:szCs w:val="28"/>
        </w:rPr>
        <w:t>“</w:t>
      </w:r>
      <w:r w:rsidRPr="00D96094">
        <w:rPr>
          <w:rFonts w:ascii="仿宋_GB2312" w:eastAsia="仿宋_GB2312" w:cs="仿宋_GB2312" w:hint="eastAsia"/>
          <w:sz w:val="28"/>
          <w:szCs w:val="28"/>
        </w:rPr>
        <w:t>项目双驱动、岗位双协调</w:t>
      </w:r>
      <w:r w:rsidRPr="00D96094">
        <w:rPr>
          <w:rFonts w:ascii="仿宋_GB2312" w:eastAsia="仿宋_GB2312"/>
          <w:sz w:val="28"/>
          <w:szCs w:val="28"/>
        </w:rPr>
        <w:t>”</w:t>
      </w:r>
      <w:r w:rsidRPr="00D96094">
        <w:rPr>
          <w:rFonts w:ascii="仿宋_GB2312" w:eastAsia="仿宋_GB2312" w:cs="仿宋_GB2312" w:hint="eastAsia"/>
          <w:sz w:val="28"/>
          <w:szCs w:val="28"/>
        </w:rPr>
        <w:t>会展专业人才培养模式研究</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5</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新常态下高职院校公共英语课分层教学研究</w:t>
      </w:r>
    </w:p>
    <w:p w:rsidR="00456C8D" w:rsidRDefault="00456C8D" w:rsidP="00934144">
      <w:pPr>
        <w:widowControl/>
        <w:adjustRightInd w:val="0"/>
        <w:ind w:firstLineChars="200" w:firstLine="560"/>
        <w:rPr>
          <w:rFonts w:ascii="仿宋_GB2312" w:eastAsia="仿宋_GB2312" w:cs="仿宋_GB2312"/>
          <w:sz w:val="28"/>
          <w:szCs w:val="28"/>
        </w:rPr>
      </w:pPr>
      <w:r w:rsidRPr="00D96094">
        <w:rPr>
          <w:rFonts w:ascii="仿宋_GB2312" w:eastAsia="仿宋_GB2312" w:cs="仿宋_GB2312"/>
          <w:sz w:val="28"/>
          <w:szCs w:val="28"/>
        </w:rPr>
        <w:t>6</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基于高职院校体育教学过程中德育教育的研究与实践</w:t>
      </w:r>
    </w:p>
    <w:p w:rsidR="00EA0430" w:rsidRPr="00D96094" w:rsidRDefault="00EA0430" w:rsidP="00934144">
      <w:pPr>
        <w:widowControl/>
        <w:adjustRightInd w:val="0"/>
        <w:ind w:firstLineChars="200" w:firstLine="560"/>
        <w:rPr>
          <w:rFonts w:ascii="仿宋_GB2312" w:eastAsia="仿宋_GB2312"/>
          <w:sz w:val="28"/>
          <w:szCs w:val="28"/>
        </w:rPr>
      </w:pPr>
      <w:r>
        <w:rPr>
          <w:rFonts w:ascii="仿宋_GB2312" w:eastAsia="仿宋_GB2312" w:cs="仿宋_GB2312" w:hint="eastAsia"/>
          <w:sz w:val="28"/>
          <w:szCs w:val="28"/>
        </w:rPr>
        <w:t>7.</w:t>
      </w:r>
      <w:r w:rsidRPr="00EA0430">
        <w:rPr>
          <w:rFonts w:ascii="仿宋_GB2312" w:eastAsia="仿宋_GB2312" w:hint="eastAsia"/>
          <w:sz w:val="28"/>
          <w:szCs w:val="28"/>
        </w:rPr>
        <w:t xml:space="preserve"> 基于产学研结合模式的高职院校实践教学基地建设研究</w:t>
      </w:r>
    </w:p>
    <w:p w:rsidR="00456C8D" w:rsidRPr="00921599" w:rsidRDefault="00456C8D" w:rsidP="00934144">
      <w:pPr>
        <w:spacing w:line="360" w:lineRule="auto"/>
        <w:ind w:firstLineChars="200" w:firstLine="602"/>
        <w:rPr>
          <w:rFonts w:ascii="仿宋_GB2312" w:eastAsia="仿宋_GB2312"/>
          <w:b/>
          <w:bCs/>
          <w:sz w:val="30"/>
          <w:szCs w:val="30"/>
        </w:rPr>
      </w:pPr>
      <w:r>
        <w:rPr>
          <w:rFonts w:ascii="仿宋_GB2312" w:eastAsia="仿宋_GB2312" w:cs="仿宋_GB2312" w:hint="eastAsia"/>
          <w:b/>
          <w:bCs/>
          <w:sz w:val="30"/>
          <w:szCs w:val="30"/>
        </w:rPr>
        <w:t>（</w:t>
      </w:r>
      <w:r w:rsidRPr="00921599">
        <w:rPr>
          <w:rFonts w:ascii="仿宋_GB2312" w:eastAsia="仿宋_GB2312" w:cs="仿宋_GB2312" w:hint="eastAsia"/>
          <w:b/>
          <w:bCs/>
          <w:sz w:val="30"/>
          <w:szCs w:val="30"/>
        </w:rPr>
        <w:t>六）信息化教学专题</w:t>
      </w:r>
    </w:p>
    <w:p w:rsidR="00456C8D" w:rsidRPr="00D96094" w:rsidRDefault="00456C8D" w:rsidP="00934144">
      <w:pPr>
        <w:widowControl/>
        <w:adjustRightInd w:val="0"/>
        <w:ind w:firstLineChars="200" w:firstLine="560"/>
        <w:rPr>
          <w:rFonts w:ascii="仿宋_GB2312" w:eastAsia="仿宋_GB2312" w:cs="仿宋_GB2312"/>
          <w:sz w:val="28"/>
          <w:szCs w:val="28"/>
        </w:rPr>
      </w:pPr>
      <w:r w:rsidRPr="00D96094">
        <w:rPr>
          <w:rFonts w:ascii="仿宋_GB2312" w:eastAsia="仿宋_GB2312" w:cs="仿宋_GB2312"/>
          <w:sz w:val="28"/>
          <w:szCs w:val="28"/>
        </w:rPr>
        <w:t>1</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信息化时代课堂教学模式研究</w:t>
      </w:r>
      <w:r w:rsidRPr="00D96094">
        <w:rPr>
          <w:rFonts w:ascii="仿宋_GB2312" w:eastAsia="仿宋_GB2312" w:cs="仿宋_GB2312"/>
          <w:sz w:val="28"/>
          <w:szCs w:val="28"/>
        </w:rPr>
        <w:t>;</w:t>
      </w:r>
    </w:p>
    <w:p w:rsidR="00456C8D" w:rsidRPr="00D96094" w:rsidRDefault="00456C8D" w:rsidP="00934144">
      <w:pPr>
        <w:widowControl/>
        <w:adjustRightInd w:val="0"/>
        <w:ind w:firstLineChars="200" w:firstLine="560"/>
        <w:rPr>
          <w:rFonts w:ascii="仿宋_GB2312" w:eastAsia="仿宋_GB2312"/>
          <w:sz w:val="28"/>
          <w:szCs w:val="28"/>
        </w:rPr>
      </w:pPr>
      <w:r>
        <w:rPr>
          <w:rFonts w:ascii="仿宋_GB2312" w:eastAsia="仿宋_GB2312" w:cs="仿宋_GB2312"/>
          <w:sz w:val="28"/>
          <w:szCs w:val="28"/>
        </w:rPr>
        <w:lastRenderedPageBreak/>
        <w:t>2</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基于云平台的高职翻转课堂教学模式研究</w:t>
      </w:r>
    </w:p>
    <w:p w:rsidR="00456C8D" w:rsidRPr="00D96094" w:rsidRDefault="00456C8D" w:rsidP="00934144">
      <w:pPr>
        <w:widowControl/>
        <w:adjustRightInd w:val="0"/>
        <w:ind w:firstLineChars="200" w:firstLine="560"/>
        <w:rPr>
          <w:rFonts w:ascii="仿宋_GB2312" w:eastAsia="仿宋_GB2312"/>
          <w:sz w:val="28"/>
          <w:szCs w:val="28"/>
        </w:rPr>
      </w:pPr>
      <w:r>
        <w:rPr>
          <w:rFonts w:ascii="仿宋_GB2312" w:eastAsia="仿宋_GB2312" w:cs="仿宋_GB2312"/>
          <w:sz w:val="28"/>
          <w:szCs w:val="28"/>
        </w:rPr>
        <w:t>3</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大数据时代网络思想政治教育的法律与伦理问题研究</w:t>
      </w:r>
    </w:p>
    <w:p w:rsidR="00456C8D" w:rsidRPr="00D96094" w:rsidRDefault="00456C8D" w:rsidP="00934144">
      <w:pPr>
        <w:widowControl/>
        <w:adjustRightInd w:val="0"/>
        <w:ind w:firstLineChars="200" w:firstLine="560"/>
        <w:rPr>
          <w:rFonts w:ascii="仿宋_GB2312" w:eastAsia="仿宋_GB2312"/>
          <w:sz w:val="28"/>
          <w:szCs w:val="28"/>
        </w:rPr>
      </w:pPr>
      <w:r>
        <w:rPr>
          <w:rFonts w:ascii="仿宋_GB2312" w:eastAsia="仿宋_GB2312" w:cs="仿宋_GB2312"/>
          <w:sz w:val="28"/>
          <w:szCs w:val="28"/>
        </w:rPr>
        <w:t>4</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基于互联网</w:t>
      </w:r>
      <w:r w:rsidRPr="00D96094">
        <w:rPr>
          <w:rFonts w:ascii="仿宋_GB2312" w:eastAsia="仿宋_GB2312" w:cs="仿宋_GB2312"/>
          <w:sz w:val="28"/>
          <w:szCs w:val="28"/>
        </w:rPr>
        <w:t>+xx</w:t>
      </w:r>
      <w:r w:rsidRPr="00D96094">
        <w:rPr>
          <w:rFonts w:ascii="仿宋_GB2312" w:eastAsia="仿宋_GB2312" w:cs="仿宋_GB2312" w:hint="eastAsia"/>
          <w:sz w:val="28"/>
          <w:szCs w:val="28"/>
        </w:rPr>
        <w:t>专业转型思考</w:t>
      </w:r>
    </w:p>
    <w:p w:rsidR="00456C8D" w:rsidRPr="00D96094" w:rsidRDefault="00456C8D" w:rsidP="00934144">
      <w:pPr>
        <w:widowControl/>
        <w:adjustRightInd w:val="0"/>
        <w:ind w:firstLineChars="200" w:firstLine="560"/>
        <w:rPr>
          <w:rFonts w:ascii="仿宋_GB2312" w:eastAsia="仿宋_GB2312"/>
          <w:sz w:val="28"/>
          <w:szCs w:val="28"/>
        </w:rPr>
      </w:pPr>
      <w:r>
        <w:rPr>
          <w:rFonts w:ascii="仿宋_GB2312" w:eastAsia="仿宋_GB2312" w:cs="仿宋_GB2312"/>
          <w:sz w:val="28"/>
          <w:szCs w:val="28"/>
        </w:rPr>
        <w:t>5</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线上线下混合式教学设计与课程建设</w:t>
      </w:r>
    </w:p>
    <w:p w:rsidR="00456C8D" w:rsidRPr="00921599" w:rsidRDefault="00456C8D" w:rsidP="00934144">
      <w:pPr>
        <w:spacing w:line="360" w:lineRule="auto"/>
        <w:ind w:firstLineChars="200" w:firstLine="602"/>
        <w:rPr>
          <w:rFonts w:ascii="仿宋_GB2312" w:eastAsia="仿宋_GB2312"/>
          <w:b/>
          <w:bCs/>
          <w:sz w:val="30"/>
          <w:szCs w:val="30"/>
        </w:rPr>
      </w:pPr>
      <w:r>
        <w:rPr>
          <w:rFonts w:ascii="仿宋_GB2312" w:eastAsia="仿宋_GB2312" w:cs="仿宋_GB2312" w:hint="eastAsia"/>
          <w:b/>
          <w:bCs/>
          <w:sz w:val="30"/>
          <w:szCs w:val="30"/>
        </w:rPr>
        <w:t>（七）</w:t>
      </w:r>
      <w:r w:rsidRPr="00921599">
        <w:rPr>
          <w:rFonts w:ascii="仿宋_GB2312" w:eastAsia="仿宋_GB2312" w:cs="仿宋_GB2312" w:hint="eastAsia"/>
          <w:b/>
          <w:bCs/>
          <w:sz w:val="30"/>
          <w:szCs w:val="30"/>
        </w:rPr>
        <w:t>人文社科专题</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1</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高职院校高水平运动队建设研究</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2</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星级酒店自助餐厅的收益管理研究</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3</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全域旅游背景下的旅游目的地信息化服务</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4</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高校青年教师思想政治工作实效性研究</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sz w:val="28"/>
          <w:szCs w:val="28"/>
        </w:rPr>
        <w:t>5</w:t>
      </w:r>
      <w:r w:rsidRPr="00222447">
        <w:rPr>
          <w:rFonts w:ascii="仿宋_GB2312" w:eastAsia="仿宋_GB2312" w:cs="仿宋_GB2312" w:hint="eastAsia"/>
          <w:sz w:val="28"/>
          <w:szCs w:val="28"/>
        </w:rPr>
        <w:t>．</w:t>
      </w:r>
      <w:r w:rsidRPr="00D96094">
        <w:rPr>
          <w:rFonts w:ascii="仿宋_GB2312" w:eastAsia="仿宋_GB2312" w:cs="仿宋_GB2312" w:hint="eastAsia"/>
          <w:sz w:val="28"/>
          <w:szCs w:val="28"/>
        </w:rPr>
        <w:t>建立健全高校意识形态工作责任制研究</w:t>
      </w:r>
    </w:p>
    <w:p w:rsidR="00456C8D" w:rsidRPr="00D96094" w:rsidRDefault="00456C8D" w:rsidP="00934144">
      <w:pPr>
        <w:ind w:firstLineChars="200" w:firstLine="640"/>
        <w:rPr>
          <w:rFonts w:ascii="黑体" w:eastAsia="黑体"/>
          <w:sz w:val="32"/>
          <w:szCs w:val="32"/>
        </w:rPr>
      </w:pPr>
      <w:r w:rsidRPr="00D96094">
        <w:rPr>
          <w:rFonts w:ascii="黑体" w:eastAsia="黑体" w:cs="黑体" w:hint="eastAsia"/>
          <w:sz w:val="32"/>
          <w:szCs w:val="32"/>
        </w:rPr>
        <w:t>二、申报条件与方式</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已承担学校教学研究课题未结项的，不得申报新的项目；已获得立项的项目，不得重复申报。每个项目申请人最多只能申报一个项目。项目负责人根据课题指南选题填写《安徽职业技术学院专题研究项目申请书》，专题研究项目不设指标限制。</w:t>
      </w:r>
    </w:p>
    <w:p w:rsidR="00456C8D" w:rsidRPr="00D96094" w:rsidRDefault="00456C8D" w:rsidP="00934144">
      <w:pPr>
        <w:ind w:firstLineChars="200" w:firstLine="640"/>
        <w:rPr>
          <w:rFonts w:ascii="黑体" w:eastAsia="黑体"/>
          <w:sz w:val="32"/>
          <w:szCs w:val="32"/>
        </w:rPr>
      </w:pPr>
      <w:r w:rsidRPr="00D96094">
        <w:rPr>
          <w:rFonts w:ascii="黑体" w:eastAsia="黑体" w:cs="黑体" w:hint="eastAsia"/>
          <w:sz w:val="32"/>
          <w:szCs w:val="32"/>
        </w:rPr>
        <w:t>三、申报要求</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t>专题研究项目申报题目应当与本指南发布题目基本一致，可略有不同。课题项目研究方向正确，内容充实，论证充分，</w:t>
      </w:r>
      <w:proofErr w:type="gramStart"/>
      <w:r w:rsidRPr="00D96094">
        <w:rPr>
          <w:rFonts w:ascii="仿宋_GB2312" w:eastAsia="仿宋_GB2312" w:cs="仿宋_GB2312" w:hint="eastAsia"/>
          <w:sz w:val="28"/>
          <w:szCs w:val="28"/>
        </w:rPr>
        <w:t>拟突破</w:t>
      </w:r>
      <w:proofErr w:type="gramEnd"/>
      <w:r w:rsidRPr="00D96094">
        <w:rPr>
          <w:rFonts w:ascii="仿宋_GB2312" w:eastAsia="仿宋_GB2312" w:cs="仿宋_GB2312" w:hint="eastAsia"/>
          <w:sz w:val="28"/>
          <w:szCs w:val="28"/>
        </w:rPr>
        <w:t>的重点难点明确，研究思路清晰，研究方法科学、可行。预期能够产生具有创新性和实际应用价值的研究成果。</w:t>
      </w:r>
    </w:p>
    <w:p w:rsidR="00456C8D" w:rsidRPr="00D96094" w:rsidRDefault="00456C8D" w:rsidP="00934144">
      <w:pPr>
        <w:ind w:firstLineChars="200" w:firstLine="643"/>
        <w:rPr>
          <w:rFonts w:ascii="黑体" w:eastAsia="黑体"/>
          <w:sz w:val="32"/>
          <w:szCs w:val="32"/>
        </w:rPr>
      </w:pPr>
      <w:r w:rsidRPr="00D96094">
        <w:rPr>
          <w:rFonts w:ascii="黑体" w:eastAsia="黑体" w:cs="黑体" w:hint="eastAsia"/>
          <w:b/>
          <w:bCs/>
          <w:sz w:val="32"/>
          <w:szCs w:val="32"/>
        </w:rPr>
        <w:t>四、经费资助</w:t>
      </w:r>
    </w:p>
    <w:p w:rsidR="00456C8D" w:rsidRPr="00D96094" w:rsidRDefault="00456C8D" w:rsidP="00934144">
      <w:pPr>
        <w:widowControl/>
        <w:adjustRightInd w:val="0"/>
        <w:ind w:firstLineChars="200" w:firstLine="560"/>
        <w:rPr>
          <w:rFonts w:ascii="仿宋_GB2312" w:eastAsia="仿宋_GB2312"/>
          <w:sz w:val="28"/>
          <w:szCs w:val="28"/>
        </w:rPr>
      </w:pPr>
      <w:r w:rsidRPr="00D96094">
        <w:rPr>
          <w:rFonts w:ascii="仿宋_GB2312" w:eastAsia="仿宋_GB2312" w:cs="仿宋_GB2312" w:hint="eastAsia"/>
          <w:sz w:val="28"/>
          <w:szCs w:val="28"/>
        </w:rPr>
        <w:lastRenderedPageBreak/>
        <w:t>对通过评审的课题项目立项后根据《安徽职业技术学院教科研管理办法》的相关规定给予资金资助。</w:t>
      </w:r>
    </w:p>
    <w:p w:rsidR="00456C8D" w:rsidRDefault="00456C8D">
      <w:pPr>
        <w:widowControl/>
        <w:jc w:val="left"/>
        <w:rPr>
          <w:rFonts w:ascii="仿宋_GB2312" w:eastAsia="仿宋_GB2312" w:hAnsi="??"/>
          <w:kern w:val="0"/>
          <w:sz w:val="28"/>
          <w:szCs w:val="28"/>
        </w:rPr>
        <w:sectPr w:rsidR="00456C8D" w:rsidSect="00342CE8">
          <w:headerReference w:type="default" r:id="rId13"/>
          <w:footerReference w:type="default" r:id="rId14"/>
          <w:pgSz w:w="11906" w:h="16838"/>
          <w:pgMar w:top="1440" w:right="1286" w:bottom="1440" w:left="1800" w:header="851" w:footer="992" w:gutter="0"/>
          <w:cols w:space="425"/>
          <w:docGrid w:type="lines" w:linePitch="312"/>
        </w:sectPr>
      </w:pPr>
    </w:p>
    <w:p w:rsidR="005E5A0B" w:rsidRPr="005E5A0B" w:rsidRDefault="005E5A0B" w:rsidP="005E5A0B">
      <w:pPr>
        <w:widowControl/>
        <w:adjustRightInd w:val="0"/>
        <w:ind w:firstLineChars="200" w:firstLine="560"/>
        <w:rPr>
          <w:rFonts w:ascii="仿宋_GB2312" w:eastAsia="仿宋_GB2312" w:cs="仿宋_GB2312"/>
          <w:sz w:val="28"/>
          <w:szCs w:val="28"/>
        </w:rPr>
      </w:pPr>
    </w:p>
    <w:sectPr w:rsidR="005E5A0B" w:rsidRPr="005E5A0B" w:rsidSect="00342CE8">
      <w:pgSz w:w="11906" w:h="16838"/>
      <w:pgMar w:top="1440" w:right="1286"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89E" w:rsidRDefault="0068489E" w:rsidP="00D378A3">
      <w:r>
        <w:separator/>
      </w:r>
    </w:p>
  </w:endnote>
  <w:endnote w:type="continuationSeparator" w:id="0">
    <w:p w:rsidR="0068489E" w:rsidRDefault="0068489E" w:rsidP="00D37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670" w:rsidRDefault="00E72670" w:rsidP="002F0C38">
    <w:pPr>
      <w:pStyle w:val="a4"/>
      <w:framePr w:wrap="auto" w:vAnchor="text" w:hAnchor="margin" w:xAlign="right" w:y="1"/>
      <w:rPr>
        <w:rStyle w:val="a5"/>
        <w:rFonts w:cs="Times New Roman"/>
      </w:rPr>
    </w:pPr>
    <w:r>
      <w:rPr>
        <w:rStyle w:val="a5"/>
      </w:rPr>
      <w:fldChar w:fldCharType="begin"/>
    </w:r>
    <w:r>
      <w:rPr>
        <w:rStyle w:val="a5"/>
      </w:rPr>
      <w:instrText xml:space="preserve">PAGE  </w:instrText>
    </w:r>
    <w:r>
      <w:rPr>
        <w:rStyle w:val="a5"/>
      </w:rPr>
      <w:fldChar w:fldCharType="separate"/>
    </w:r>
    <w:r w:rsidR="00DE7394">
      <w:rPr>
        <w:rStyle w:val="a5"/>
        <w:noProof/>
      </w:rPr>
      <w:t>8</w:t>
    </w:r>
    <w:r>
      <w:rPr>
        <w:rStyle w:val="a5"/>
      </w:rPr>
      <w:fldChar w:fldCharType="end"/>
    </w:r>
  </w:p>
  <w:p w:rsidR="00E72670" w:rsidRDefault="00E72670" w:rsidP="00EB6234">
    <w:pPr>
      <w:pStyle w:val="a4"/>
      <w:ind w:right="360"/>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C8D" w:rsidRDefault="00456C8D" w:rsidP="002F0C38">
    <w:pPr>
      <w:pStyle w:val="a4"/>
      <w:framePr w:wrap="auto" w:vAnchor="text" w:hAnchor="margin" w:xAlign="right" w:y="1"/>
      <w:rPr>
        <w:rStyle w:val="a5"/>
        <w:rFonts w:cs="Times New Roman"/>
      </w:rPr>
    </w:pPr>
    <w:r>
      <w:rPr>
        <w:rStyle w:val="a5"/>
      </w:rPr>
      <w:fldChar w:fldCharType="begin"/>
    </w:r>
    <w:r>
      <w:rPr>
        <w:rStyle w:val="a5"/>
      </w:rPr>
      <w:instrText xml:space="preserve">PAGE  </w:instrText>
    </w:r>
    <w:r>
      <w:rPr>
        <w:rStyle w:val="a5"/>
      </w:rPr>
      <w:fldChar w:fldCharType="separate"/>
    </w:r>
    <w:r w:rsidR="00DE7394">
      <w:rPr>
        <w:rStyle w:val="a5"/>
        <w:noProof/>
      </w:rPr>
      <w:t>18</w:t>
    </w:r>
    <w:r>
      <w:rPr>
        <w:rStyle w:val="a5"/>
      </w:rPr>
      <w:fldChar w:fldCharType="end"/>
    </w:r>
  </w:p>
  <w:p w:rsidR="00456C8D" w:rsidRDefault="00456C8D" w:rsidP="00EB6234">
    <w:pPr>
      <w:pStyle w:val="a4"/>
      <w:ind w:right="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89E" w:rsidRDefault="0068489E" w:rsidP="00D378A3">
      <w:r>
        <w:separator/>
      </w:r>
    </w:p>
  </w:footnote>
  <w:footnote w:type="continuationSeparator" w:id="0">
    <w:p w:rsidR="0068489E" w:rsidRDefault="0068489E" w:rsidP="00D378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670" w:rsidRDefault="00E72670" w:rsidP="009B5EE9">
    <w:pPr>
      <w:pStyle w:val="a3"/>
      <w:pBdr>
        <w:bottom w:val="none" w:sz="0" w:space="0" w:color="auto"/>
      </w:pBdr>
      <w:rPr>
        <w:rFonts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C8D" w:rsidRDefault="00456C8D" w:rsidP="009B5EE9">
    <w:pPr>
      <w:pStyle w:val="a3"/>
      <w:pBdr>
        <w:bottom w:val="none" w:sz="0" w:space="0" w:color="auto"/>
      </w:pBd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6B4DA5"/>
    <w:multiLevelType w:val="hybridMultilevel"/>
    <w:tmpl w:val="530ED9DA"/>
    <w:lvl w:ilvl="0" w:tplc="366E9310">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3C733FB8"/>
    <w:multiLevelType w:val="hybridMultilevel"/>
    <w:tmpl w:val="A1AA71D4"/>
    <w:lvl w:ilvl="0" w:tplc="6EAE7F0E">
      <w:start w:val="1"/>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42796FAC"/>
    <w:multiLevelType w:val="hybridMultilevel"/>
    <w:tmpl w:val="ED1865CE"/>
    <w:lvl w:ilvl="0" w:tplc="73DC506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61FA1096"/>
    <w:multiLevelType w:val="hybridMultilevel"/>
    <w:tmpl w:val="C7C67F76"/>
    <w:lvl w:ilvl="0" w:tplc="42F2943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9C2"/>
    <w:rsid w:val="000C03D9"/>
    <w:rsid w:val="000D2AC0"/>
    <w:rsid w:val="001961CA"/>
    <w:rsid w:val="001A54FA"/>
    <w:rsid w:val="001B202A"/>
    <w:rsid w:val="001C4BB7"/>
    <w:rsid w:val="00205BC8"/>
    <w:rsid w:val="00210444"/>
    <w:rsid w:val="00222447"/>
    <w:rsid w:val="00263AB0"/>
    <w:rsid w:val="002678DC"/>
    <w:rsid w:val="00284EB5"/>
    <w:rsid w:val="002F0C38"/>
    <w:rsid w:val="0032453C"/>
    <w:rsid w:val="0033526F"/>
    <w:rsid w:val="00342CE8"/>
    <w:rsid w:val="003871F0"/>
    <w:rsid w:val="00392C28"/>
    <w:rsid w:val="003C3D1B"/>
    <w:rsid w:val="00456C8D"/>
    <w:rsid w:val="00471F89"/>
    <w:rsid w:val="0047601F"/>
    <w:rsid w:val="00492D49"/>
    <w:rsid w:val="004A3C15"/>
    <w:rsid w:val="004C3CBE"/>
    <w:rsid w:val="004E02A5"/>
    <w:rsid w:val="004F7F34"/>
    <w:rsid w:val="00553E35"/>
    <w:rsid w:val="005E5A0B"/>
    <w:rsid w:val="00605E61"/>
    <w:rsid w:val="006358F0"/>
    <w:rsid w:val="006465A8"/>
    <w:rsid w:val="0068489E"/>
    <w:rsid w:val="006A3CB9"/>
    <w:rsid w:val="006C6D56"/>
    <w:rsid w:val="00710B6E"/>
    <w:rsid w:val="00751339"/>
    <w:rsid w:val="0077698B"/>
    <w:rsid w:val="00830C46"/>
    <w:rsid w:val="008623C0"/>
    <w:rsid w:val="008C59C2"/>
    <w:rsid w:val="009138BA"/>
    <w:rsid w:val="00921599"/>
    <w:rsid w:val="00933B0B"/>
    <w:rsid w:val="00934144"/>
    <w:rsid w:val="00963F99"/>
    <w:rsid w:val="00973267"/>
    <w:rsid w:val="009A6ABD"/>
    <w:rsid w:val="009B5EE9"/>
    <w:rsid w:val="009B7349"/>
    <w:rsid w:val="00A2518A"/>
    <w:rsid w:val="00A4054C"/>
    <w:rsid w:val="00A646D1"/>
    <w:rsid w:val="00A83905"/>
    <w:rsid w:val="00AC54A8"/>
    <w:rsid w:val="00AC7E51"/>
    <w:rsid w:val="00AE5451"/>
    <w:rsid w:val="00AF2A0A"/>
    <w:rsid w:val="00B16CD1"/>
    <w:rsid w:val="00B75119"/>
    <w:rsid w:val="00BA0CB1"/>
    <w:rsid w:val="00BC25B8"/>
    <w:rsid w:val="00C102B2"/>
    <w:rsid w:val="00C61394"/>
    <w:rsid w:val="00CC6F38"/>
    <w:rsid w:val="00CD61ED"/>
    <w:rsid w:val="00CF0C7D"/>
    <w:rsid w:val="00D140BF"/>
    <w:rsid w:val="00D378A3"/>
    <w:rsid w:val="00D96094"/>
    <w:rsid w:val="00DE654C"/>
    <w:rsid w:val="00DE67D5"/>
    <w:rsid w:val="00DE7394"/>
    <w:rsid w:val="00E20DB3"/>
    <w:rsid w:val="00E436F1"/>
    <w:rsid w:val="00E47941"/>
    <w:rsid w:val="00E72670"/>
    <w:rsid w:val="00EA0430"/>
    <w:rsid w:val="00EB1A3B"/>
    <w:rsid w:val="00EB6234"/>
    <w:rsid w:val="00EE0157"/>
    <w:rsid w:val="00EE4316"/>
    <w:rsid w:val="00EF6A90"/>
    <w:rsid w:val="00F2024E"/>
    <w:rsid w:val="00F24119"/>
    <w:rsid w:val="00F61B07"/>
    <w:rsid w:val="00FF4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139F736-4304-476C-8E05-A720B0A19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451"/>
    <w:pPr>
      <w:widowControl w:val="0"/>
      <w:jc w:val="both"/>
    </w:pPr>
    <w:rPr>
      <w:rFonts w:ascii="Times New Roman" w:hAnsi="Times New Roman"/>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D378A3"/>
    <w:pPr>
      <w:pBdr>
        <w:bottom w:val="single" w:sz="6" w:space="1" w:color="auto"/>
      </w:pBdr>
      <w:tabs>
        <w:tab w:val="center" w:pos="4153"/>
        <w:tab w:val="right" w:pos="8306"/>
      </w:tabs>
      <w:snapToGrid w:val="0"/>
      <w:jc w:val="center"/>
    </w:pPr>
    <w:rPr>
      <w:rFonts w:ascii="Calibri" w:hAnsi="Calibri" w:cs="Calibri"/>
      <w:kern w:val="0"/>
      <w:sz w:val="18"/>
      <w:szCs w:val="18"/>
    </w:rPr>
  </w:style>
  <w:style w:type="character" w:customStyle="1" w:styleId="Char">
    <w:name w:val="页眉 Char"/>
    <w:basedOn w:val="a0"/>
    <w:link w:val="a3"/>
    <w:uiPriority w:val="99"/>
    <w:locked/>
    <w:rsid w:val="00D378A3"/>
    <w:rPr>
      <w:sz w:val="18"/>
      <w:szCs w:val="18"/>
    </w:rPr>
  </w:style>
  <w:style w:type="paragraph" w:styleId="a4">
    <w:name w:val="footer"/>
    <w:basedOn w:val="a"/>
    <w:link w:val="Char0"/>
    <w:uiPriority w:val="99"/>
    <w:rsid w:val="00D378A3"/>
    <w:pPr>
      <w:tabs>
        <w:tab w:val="center" w:pos="4153"/>
        <w:tab w:val="right" w:pos="8306"/>
      </w:tabs>
      <w:snapToGrid w:val="0"/>
      <w:jc w:val="left"/>
    </w:pPr>
    <w:rPr>
      <w:rFonts w:ascii="Calibri" w:hAnsi="Calibri" w:cs="Calibri"/>
      <w:kern w:val="0"/>
      <w:sz w:val="18"/>
      <w:szCs w:val="18"/>
    </w:rPr>
  </w:style>
  <w:style w:type="character" w:customStyle="1" w:styleId="Char0">
    <w:name w:val="页脚 Char"/>
    <w:basedOn w:val="a0"/>
    <w:link w:val="a4"/>
    <w:uiPriority w:val="99"/>
    <w:locked/>
    <w:rsid w:val="00D378A3"/>
    <w:rPr>
      <w:sz w:val="18"/>
      <w:szCs w:val="18"/>
    </w:rPr>
  </w:style>
  <w:style w:type="character" w:styleId="a5">
    <w:name w:val="page number"/>
    <w:basedOn w:val="a0"/>
    <w:uiPriority w:val="99"/>
    <w:rsid w:val="00D378A3"/>
  </w:style>
  <w:style w:type="paragraph" w:styleId="a6">
    <w:name w:val="Normal (Web)"/>
    <w:basedOn w:val="a"/>
    <w:uiPriority w:val="99"/>
    <w:rsid w:val="00D378A3"/>
    <w:pPr>
      <w:widowControl/>
      <w:spacing w:before="100" w:beforeAutospacing="1" w:after="100" w:afterAutospacing="1"/>
      <w:jc w:val="left"/>
    </w:pPr>
    <w:rPr>
      <w:rFonts w:ascii="宋体" w:hAnsi="宋体" w:cs="宋体"/>
      <w:kern w:val="0"/>
      <w:sz w:val="24"/>
      <w:szCs w:val="24"/>
    </w:rPr>
  </w:style>
  <w:style w:type="paragraph" w:customStyle="1" w:styleId="CharCharCharCharCharCharCharCharCharCharCharCharCharCharCharCharCharCharChar">
    <w:name w:val="Char Char Char Char Char Char Char Char Char Char Char Char Char Char Char Char Char Char Char"/>
    <w:basedOn w:val="a"/>
    <w:autoRedefine/>
    <w:uiPriority w:val="99"/>
    <w:semiHidden/>
    <w:rsid w:val="003871F0"/>
    <w:pPr>
      <w:widowControl/>
      <w:spacing w:line="300" w:lineRule="auto"/>
      <w:ind w:firstLineChars="200" w:firstLine="200"/>
    </w:pPr>
    <w:rPr>
      <w:rFonts w:ascii="Verdana" w:hAnsi="Verdana" w:cs="Verdana"/>
      <w:kern w:val="0"/>
      <w:lang w:eastAsia="en-US"/>
    </w:rPr>
  </w:style>
  <w:style w:type="character" w:styleId="a7">
    <w:name w:val="Strong"/>
    <w:basedOn w:val="a0"/>
    <w:uiPriority w:val="99"/>
    <w:qFormat/>
    <w:locked/>
    <w:rsid w:val="00FF4FE2"/>
    <w:rPr>
      <w:b/>
      <w:bCs/>
    </w:rPr>
  </w:style>
  <w:style w:type="character" w:styleId="a8">
    <w:name w:val="Hyperlink"/>
    <w:rsid w:val="00D140BF"/>
    <w:rPr>
      <w:color w:val="0000FF"/>
      <w:u w:val="single"/>
    </w:rPr>
  </w:style>
  <w:style w:type="paragraph" w:styleId="1">
    <w:name w:val="toc 1"/>
    <w:basedOn w:val="a"/>
    <w:next w:val="a"/>
    <w:locked/>
    <w:rsid w:val="00D140BF"/>
    <w:pPr>
      <w:tabs>
        <w:tab w:val="right" w:leader="hyphen" w:pos="9190"/>
      </w:tabs>
      <w:spacing w:line="300" w:lineRule="auto"/>
      <w:ind w:rightChars="35" w:right="73"/>
    </w:pPr>
    <w:rPr>
      <w:rFonts w:ascii="宋体" w:hAnsi="宋体" w:cs="宋体"/>
      <w:sz w:val="24"/>
      <w:szCs w:val="24"/>
      <w:lang w:val="en-US" w:eastAsia="zh-CN"/>
    </w:rPr>
  </w:style>
  <w:style w:type="paragraph" w:styleId="3">
    <w:name w:val="toc 3"/>
    <w:basedOn w:val="a"/>
    <w:next w:val="a"/>
    <w:locked/>
    <w:rsid w:val="00D140BF"/>
    <w:pPr>
      <w:tabs>
        <w:tab w:val="right" w:leader="hyphen" w:pos="9144"/>
      </w:tabs>
      <w:spacing w:line="300" w:lineRule="auto"/>
      <w:ind w:leftChars="311" w:left="682" w:rightChars="35" w:right="73" w:hanging="29"/>
    </w:pPr>
    <w:rPr>
      <w:rFonts w:ascii="宋体" w:hAnsi="宋体" w:cs="宋体"/>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283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baidu.com/link?url=kjBVuCqYZkAODLkewxa6g_d0bVBSWglRD0paSDQJsXjq1i90obgAI-VGzAVTdHq6yewy0B7ofpT1v2bfIZyUVBPeWLh35jFXQvL3fl_NvBC&amp;wd=&amp;eqid=87ce553c0006f33d00000004581aa44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idu.com/link?url=71bjZB6gSwIfd0HSU9ZU1WeTgmpFcZTTRlid0EYkGayMfsCFfX4Mc7uoM4mib5wmw45i-B5tZ9K6E-cGbdcJIIzatzux__JLNijOm_V01PUZS-59ygE0jIUDUowqYydrXvoBoUDlqgIrMzj_AcWXE3_Zmj95oupQY1UdT3Eb8_KFZdOHAfVZanCUJYA_7qmezO10LLx27CVOC10J_0eFopH9RrK2qlEkOKtMKSlRHtxCMBuoTAYa9dCkCcmKKRY3fMOVolOtTgxP5UeoTBefRe355GXEyLbqhb5H5GG_0tB3I8CDqe8SVoG8v9svl1DG-S7nVZNYGEINm_oslNQZ3pPBDLxCov1gaZfrnsVQDG2tCn7aOGemteaerYpADtQyYBoLAps6GksBKBdred5RQawdAM2gwDE88FDMB5SMbRy"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baidu.com/link?url=YmN1QJTpq7kJKiS-8ePMm1bwNAG4hoASTpd7A9syEX3zOelLv0GfpW1zNSdZUOgWNxJjRv2zJV34zdYF_VsSseP7qr7BbhZpZga5aEGqeSF-6jOIRof8rAKoaVU3sEZfEndaEVhZUqd_FZJ2rLg1qeUTiUHT9SZBDqbLnX-0CV5gzmTWzr2hRC19JZ_l4i3CrJgLoecZx97SbeBBxLSmyC5SMMLjsgretpnqYtmz_LLvniRb9uKn3u8OT7LV16oQ5cm_iDU6WwW3tWp5x5v3-LETBweNBYtBGkKasE6gYLNXTJvUbpwuFUhX1wIKZGg-YCIRrbaLXK47gfudLoikIzp5_bu_ukww62DyJ14RIhjo2eDbx7PJaqHA9ufpej5RqQQG1PPa3TrhWJ2MTda7BFvFbhsP41lfj3CQfvjTVMoE8L4iyWIjcNp7EqENaQwo" TargetMode="External"/><Relationship Id="rId4" Type="http://schemas.openxmlformats.org/officeDocument/2006/relationships/webSettings" Target="webSettings.xml"/><Relationship Id="rId9" Type="http://schemas.openxmlformats.org/officeDocument/2006/relationships/hyperlink" Target="http://www.baidu.com/link?url=GW3TB9a_n4ILDDJh_o7wcdNZEgG3vtR-xDvqvwufAFqWDpHCI90a_CBsAf_PXvvd_iBezaFTpDr_xCtGposCRphe-6Syg_DdkWiC69_W9PYgZB2zW5u5khbhWE88MyODO9jwXUC4bPev3MI9onxWiN3SW6eglpKi-nyeAkT_3BXBHvezkQv-IsyeD-K4IbjsaWhpMwgt2W2-9Uby6Pwn5xYJLRAFTxDc4rHExL56K1KeuwdlxxJYgTcfQSTxlISY9I6z9KMh9qYxXGAivv3iwO3q-vFJA7ikWD9Lf2W5AE1LFnCnxNdsteygkJ3hY2pobFMAXbTmEsfELCwFT14J_lxAYYQjGakz9TyNLlfveYvkGM-x0OUlRS9_p431t3rBa0dSzgMgDC9EmJcLGrAumKmYD__KWP5dO_fXuPopSvoISZ2dBYn76Znd60dzP_0vXIzqxk7yOUmYoK7ikqAKD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21</Pages>
  <Words>1464</Words>
  <Characters>8350</Characters>
  <Application>Microsoft Office Word</Application>
  <DocSecurity>0</DocSecurity>
  <Lines>69</Lines>
  <Paragraphs>19</Paragraphs>
  <ScaleCrop>false</ScaleCrop>
  <Company>安徽职业技术学院</Company>
  <LinksUpToDate>false</LinksUpToDate>
  <CharactersWithSpaces>9795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杨刚</dc:creator>
  <cp:keywords/>
  <dc:description/>
  <cp:lastModifiedBy>窦静</cp:lastModifiedBy>
  <cp:revision>19</cp:revision>
  <dcterms:created xsi:type="dcterms:W3CDTF">2016-11-18T01:55:00Z</dcterms:created>
  <dcterms:modified xsi:type="dcterms:W3CDTF">2016-11-18T07:16:00Z</dcterms:modified>
</cp:coreProperties>
</file>