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ind w:left="2698" w:leftChars="100" w:hanging="2488" w:hangingChars="800"/>
        <w:rPr>
          <w:rFonts w:hint="eastAsia" w:ascii="宋体" w:hAnsi="宋体" w:eastAsia="宋体" w:cs="宋体"/>
          <w:b/>
          <w:bCs/>
          <w:color w:val="000000"/>
          <w:spacing w:val="7"/>
          <w:w w:val="93"/>
          <w:sz w:val="32"/>
        </w:rPr>
      </w:pPr>
      <w:r>
        <w:rPr>
          <w:rFonts w:hint="eastAsia" w:ascii="宋体" w:hAnsi="宋体" w:eastAsia="宋体" w:cs="宋体"/>
          <w:bCs/>
          <w:color w:val="000000"/>
          <w:spacing w:val="7"/>
          <w:w w:val="93"/>
          <w:sz w:val="32"/>
        </w:rPr>
        <w:t>附件：</w:t>
      </w:r>
    </w:p>
    <w:p>
      <w:pPr>
        <w:suppressAutoHyphens/>
        <w:ind w:left="2708" w:leftChars="100" w:hanging="2498" w:hangingChars="800"/>
        <w:rPr>
          <w:rFonts w:ascii="宋体" w:hAnsi="宋体" w:eastAsia="宋体" w:cs="宋体"/>
          <w:b/>
          <w:bCs/>
          <w:color w:val="000000"/>
          <w:spacing w:val="-1"/>
          <w:w w:val="94"/>
          <w:sz w:val="32"/>
        </w:rPr>
      </w:pPr>
      <w:r>
        <w:rPr>
          <w:rFonts w:hint="eastAsia" w:ascii="宋体" w:hAnsi="宋体" w:eastAsia="宋体" w:cs="宋体"/>
          <w:b/>
          <w:bCs/>
          <w:color w:val="000000"/>
          <w:spacing w:val="7"/>
          <w:w w:val="93"/>
          <w:sz w:val="32"/>
        </w:rPr>
        <w:t>安徽职业技术学院</w:t>
      </w:r>
      <w:r>
        <w:rPr>
          <w:rFonts w:ascii="宋体" w:hAnsi="宋体" w:eastAsia="宋体" w:cs="宋体"/>
          <w:b/>
          <w:bCs/>
          <w:color w:val="000000"/>
          <w:spacing w:val="-1"/>
          <w:w w:val="94"/>
          <w:sz w:val="32"/>
        </w:rPr>
        <w:t>“学党史 在实干笃行中凝聚奋进力量”征文</w:t>
      </w:r>
      <w:r>
        <w:rPr>
          <w:rFonts w:hint="eastAsia" w:ascii="宋体" w:hAnsi="宋体" w:eastAsia="宋体" w:cs="宋体"/>
          <w:b/>
          <w:bCs/>
          <w:color w:val="000000"/>
          <w:spacing w:val="-1"/>
          <w:w w:val="94"/>
          <w:sz w:val="32"/>
        </w:rPr>
        <w:t>作品报送统计表</w:t>
      </w:r>
    </w:p>
    <w:p>
      <w:pPr>
        <w:suppressAutoHyphens/>
        <w:rPr>
          <w:rFonts w:ascii="宋体" w:hAnsi="宋体" w:eastAsia="宋体" w:cs="宋体"/>
          <w:bCs/>
          <w:color w:val="000000"/>
          <w:spacing w:val="7"/>
          <w:w w:val="93"/>
          <w:sz w:val="32"/>
        </w:rPr>
      </w:pPr>
      <w:r>
        <w:rPr>
          <w:rFonts w:hint="eastAsia" w:ascii="宋体" w:hAnsi="宋体" w:eastAsia="宋体" w:cs="宋体"/>
          <w:bCs/>
          <w:color w:val="000000"/>
          <w:spacing w:val="7"/>
          <w:w w:val="93"/>
          <w:sz w:val="32"/>
        </w:rPr>
        <w:t>报送单位：                  填报日期：   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77"/>
        <w:gridCol w:w="1629"/>
        <w:gridCol w:w="2139"/>
        <w:gridCol w:w="1417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uppressAutoHyphens/>
              <w:rPr>
                <w:rFonts w:ascii="宋体" w:hAnsi="宋体" w:eastAsia="宋体" w:cs="宋体"/>
                <w:bCs/>
                <w:color w:val="000000"/>
                <w:spacing w:val="-1"/>
                <w:w w:val="94"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"/>
                <w:w w:val="94"/>
                <w:sz w:val="32"/>
              </w:rPr>
              <w:t>序号</w:t>
            </w:r>
          </w:p>
        </w:tc>
        <w:tc>
          <w:tcPr>
            <w:tcW w:w="1477" w:type="dxa"/>
          </w:tcPr>
          <w:p>
            <w:pPr>
              <w:suppressAutoHyphens/>
              <w:rPr>
                <w:rFonts w:ascii="宋体" w:hAnsi="宋体" w:eastAsia="宋体" w:cs="宋体"/>
                <w:bCs/>
                <w:color w:val="000000"/>
                <w:spacing w:val="-1"/>
                <w:w w:val="94"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"/>
                <w:w w:val="94"/>
                <w:sz w:val="32"/>
              </w:rPr>
              <w:t>姓   名</w:t>
            </w:r>
          </w:p>
        </w:tc>
        <w:tc>
          <w:tcPr>
            <w:tcW w:w="1629" w:type="dxa"/>
          </w:tcPr>
          <w:p>
            <w:pPr>
              <w:suppressAutoHyphens/>
              <w:rPr>
                <w:rFonts w:ascii="宋体" w:hAnsi="宋体" w:eastAsia="宋体" w:cs="宋体"/>
                <w:bCs/>
                <w:color w:val="000000"/>
                <w:spacing w:val="-1"/>
                <w:w w:val="94"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"/>
                <w:w w:val="94"/>
                <w:sz w:val="32"/>
              </w:rPr>
              <w:t>单   位</w:t>
            </w:r>
          </w:p>
        </w:tc>
        <w:tc>
          <w:tcPr>
            <w:tcW w:w="2139" w:type="dxa"/>
          </w:tcPr>
          <w:p>
            <w:pPr>
              <w:suppressAutoHyphens/>
              <w:ind w:firstLine="298" w:firstLineChars="100"/>
              <w:rPr>
                <w:rFonts w:ascii="宋体" w:hAnsi="宋体" w:eastAsia="宋体" w:cs="宋体"/>
                <w:bCs/>
                <w:color w:val="000000"/>
                <w:spacing w:val="-1"/>
                <w:w w:val="94"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"/>
                <w:w w:val="94"/>
                <w:sz w:val="32"/>
              </w:rPr>
              <w:t>作品名称</w:t>
            </w:r>
          </w:p>
        </w:tc>
        <w:tc>
          <w:tcPr>
            <w:tcW w:w="1417" w:type="dxa"/>
          </w:tcPr>
          <w:p>
            <w:pPr>
              <w:suppressAutoHyphens/>
              <w:rPr>
                <w:rFonts w:ascii="宋体" w:hAnsi="宋体" w:eastAsia="宋体" w:cs="宋体"/>
                <w:bCs/>
                <w:color w:val="000000"/>
                <w:spacing w:val="-1"/>
                <w:w w:val="94"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"/>
                <w:w w:val="94"/>
                <w:sz w:val="32"/>
              </w:rPr>
              <w:t>联系方式</w:t>
            </w:r>
          </w:p>
        </w:tc>
        <w:tc>
          <w:tcPr>
            <w:tcW w:w="1043" w:type="dxa"/>
          </w:tcPr>
          <w:p>
            <w:pPr>
              <w:suppressAutoHyphens/>
              <w:rPr>
                <w:rFonts w:ascii="宋体" w:hAnsi="宋体" w:eastAsia="宋体" w:cs="宋体"/>
                <w:bCs/>
                <w:color w:val="000000"/>
                <w:spacing w:val="-1"/>
                <w:w w:val="94"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"/>
                <w:w w:val="94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uppressAutoHyphens/>
              <w:rPr>
                <w:rFonts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477" w:type="dxa"/>
          </w:tcPr>
          <w:p>
            <w:pPr>
              <w:suppressAutoHyphens/>
              <w:rPr>
                <w:rFonts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629" w:type="dxa"/>
          </w:tcPr>
          <w:p>
            <w:pPr>
              <w:suppressAutoHyphens/>
              <w:rPr>
                <w:rFonts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2139" w:type="dxa"/>
          </w:tcPr>
          <w:p>
            <w:pPr>
              <w:suppressAutoHyphens/>
              <w:rPr>
                <w:rFonts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417" w:type="dxa"/>
          </w:tcPr>
          <w:p>
            <w:pPr>
              <w:suppressAutoHyphens/>
              <w:rPr>
                <w:rFonts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43" w:type="dxa"/>
          </w:tcPr>
          <w:p>
            <w:pPr>
              <w:suppressAutoHyphens/>
              <w:rPr>
                <w:rFonts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uppressAutoHyphens/>
              <w:rPr>
                <w:rFonts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477" w:type="dxa"/>
          </w:tcPr>
          <w:p>
            <w:pPr>
              <w:suppressAutoHyphens/>
              <w:rPr>
                <w:rFonts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629" w:type="dxa"/>
          </w:tcPr>
          <w:p>
            <w:pPr>
              <w:suppressAutoHyphens/>
              <w:rPr>
                <w:rFonts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2139" w:type="dxa"/>
          </w:tcPr>
          <w:p>
            <w:pPr>
              <w:suppressAutoHyphens/>
              <w:rPr>
                <w:rFonts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417" w:type="dxa"/>
          </w:tcPr>
          <w:p>
            <w:pPr>
              <w:suppressAutoHyphens/>
              <w:rPr>
                <w:rFonts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43" w:type="dxa"/>
          </w:tcPr>
          <w:p>
            <w:pPr>
              <w:suppressAutoHyphens/>
              <w:rPr>
                <w:rFonts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uppressAutoHyphens/>
              <w:rPr>
                <w:rFonts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477" w:type="dxa"/>
          </w:tcPr>
          <w:p>
            <w:pPr>
              <w:suppressAutoHyphens/>
              <w:rPr>
                <w:rFonts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629" w:type="dxa"/>
          </w:tcPr>
          <w:p>
            <w:pPr>
              <w:suppressAutoHyphens/>
              <w:rPr>
                <w:rFonts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2139" w:type="dxa"/>
          </w:tcPr>
          <w:p>
            <w:pPr>
              <w:suppressAutoHyphens/>
              <w:rPr>
                <w:rFonts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417" w:type="dxa"/>
          </w:tcPr>
          <w:p>
            <w:pPr>
              <w:suppressAutoHyphens/>
              <w:rPr>
                <w:rFonts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43" w:type="dxa"/>
          </w:tcPr>
          <w:p>
            <w:pPr>
              <w:suppressAutoHyphens/>
              <w:rPr>
                <w:rFonts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uppressAutoHyphens/>
              <w:rPr>
                <w:rFonts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477" w:type="dxa"/>
          </w:tcPr>
          <w:p>
            <w:pPr>
              <w:suppressAutoHyphens/>
              <w:rPr>
                <w:rFonts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629" w:type="dxa"/>
          </w:tcPr>
          <w:p>
            <w:pPr>
              <w:suppressAutoHyphens/>
              <w:rPr>
                <w:rFonts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2139" w:type="dxa"/>
          </w:tcPr>
          <w:p>
            <w:pPr>
              <w:suppressAutoHyphens/>
              <w:rPr>
                <w:rFonts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417" w:type="dxa"/>
          </w:tcPr>
          <w:p>
            <w:pPr>
              <w:suppressAutoHyphens/>
              <w:rPr>
                <w:rFonts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43" w:type="dxa"/>
          </w:tcPr>
          <w:p>
            <w:pPr>
              <w:suppressAutoHyphens/>
              <w:rPr>
                <w:rFonts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uppressAutoHyphens/>
              <w:rPr>
                <w:rFonts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477" w:type="dxa"/>
          </w:tcPr>
          <w:p>
            <w:pPr>
              <w:suppressAutoHyphens/>
              <w:rPr>
                <w:rFonts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629" w:type="dxa"/>
          </w:tcPr>
          <w:p>
            <w:pPr>
              <w:suppressAutoHyphens/>
              <w:rPr>
                <w:rFonts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2139" w:type="dxa"/>
          </w:tcPr>
          <w:p>
            <w:pPr>
              <w:suppressAutoHyphens/>
              <w:rPr>
                <w:rFonts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417" w:type="dxa"/>
          </w:tcPr>
          <w:p>
            <w:pPr>
              <w:suppressAutoHyphens/>
              <w:rPr>
                <w:rFonts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  <w:tc>
          <w:tcPr>
            <w:tcW w:w="1043" w:type="dxa"/>
          </w:tcPr>
          <w:p>
            <w:pPr>
              <w:suppressAutoHyphens/>
              <w:rPr>
                <w:rFonts w:ascii="方正小标宋简体" w:hAnsi="方正小标宋简体" w:eastAsia="方正小标宋简体" w:cs="方正小标宋简体"/>
                <w:kern w:val="2"/>
                <w:sz w:val="44"/>
                <w:szCs w:val="44"/>
              </w:rPr>
            </w:pPr>
          </w:p>
        </w:tc>
      </w:tr>
    </w:tbl>
    <w:p>
      <w:pPr>
        <w:suppressAutoHyphens/>
        <w:rPr>
          <w:rFonts w:ascii="宋体" w:hAnsi="宋体" w:eastAsia="宋体" w:cs="宋体"/>
          <w:bCs/>
          <w:color w:val="000000"/>
          <w:spacing w:val="-1"/>
          <w:w w:val="94"/>
          <w:sz w:val="32"/>
        </w:rPr>
      </w:pPr>
      <w:r>
        <w:rPr>
          <w:rFonts w:hint="eastAsia" w:ascii="宋体" w:hAnsi="宋体" w:eastAsia="宋体" w:cs="宋体"/>
          <w:bCs/>
          <w:color w:val="000000"/>
          <w:spacing w:val="-1"/>
          <w:w w:val="94"/>
          <w:sz w:val="32"/>
        </w:rPr>
        <w:t>填报人：                             联系方式：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NDI1ZjNmNDE1Mzk3YjgxMGFiYjg4OTZjZGJhY2MifQ=="/>
  </w:docVars>
  <w:rsids>
    <w:rsidRoot w:val="00000000"/>
    <w:rsid w:val="794B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0</TotalTime>
  <ScaleCrop>false</ScaleCrop>
  <LinksUpToDate>false</LinksUpToDate>
  <CharactersWithSpaces>136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2022-05-17T01:41:49Z</dcterms:created>
  <dc:creator>zp</dc:creator>
  <cp:lastModifiedBy>瓶子</cp:lastModifiedBy>
  <dcterms:modified xsi:type="dcterms:W3CDTF">2022-05-17T01:41:57Z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ECF51F3CDA7F4C96B3CEE51AE6510682</vt:lpwstr>
  </property>
</Properties>
</file>