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42A90" w:rsidRDefault="00D42A90">
      <w:pPr>
        <w:spacing w:line="580" w:lineRule="exact"/>
        <w:jc w:val="center"/>
        <w:rPr>
          <w:rFonts w:ascii="方正小标宋_GBK" w:eastAsia="方正小标宋_GBK"/>
          <w:sz w:val="44"/>
          <w:szCs w:val="44"/>
        </w:rPr>
      </w:pPr>
    </w:p>
    <w:p w:rsidR="00D42A90" w:rsidRDefault="00350C2B">
      <w:pPr>
        <w:spacing w:line="580" w:lineRule="exact"/>
        <w:jc w:val="center"/>
        <w:rPr>
          <w:rFonts w:ascii="方正小标宋_GBK" w:eastAsia="方正小标宋_GBK"/>
          <w:sz w:val="44"/>
          <w:szCs w:val="44"/>
        </w:rPr>
      </w:pPr>
      <w:r>
        <w:rPr>
          <w:rFonts w:ascii="方正小标宋_GBK" w:eastAsia="方正小标宋_GBK"/>
          <w:sz w:val="44"/>
          <w:szCs w:val="44"/>
        </w:rPr>
        <w:t>2019</w:t>
      </w:r>
      <w:r>
        <w:rPr>
          <w:rFonts w:ascii="方正小标宋_GBK" w:eastAsia="方正小标宋_GBK" w:hint="eastAsia"/>
          <w:sz w:val="44"/>
          <w:szCs w:val="44"/>
        </w:rPr>
        <w:t>年安徽省高校思想政治理论课教学</w:t>
      </w:r>
    </w:p>
    <w:p w:rsidR="00D42A90" w:rsidRDefault="00350C2B">
      <w:pPr>
        <w:spacing w:line="580" w:lineRule="exact"/>
        <w:jc w:val="center"/>
        <w:rPr>
          <w:rFonts w:ascii="方正小标宋_GBK" w:eastAsia="方正小标宋_GBK"/>
          <w:sz w:val="44"/>
          <w:szCs w:val="44"/>
        </w:rPr>
      </w:pPr>
      <w:r>
        <w:rPr>
          <w:rFonts w:ascii="方正小标宋_GBK" w:eastAsia="方正小标宋_GBK" w:hint="eastAsia"/>
          <w:sz w:val="44"/>
          <w:szCs w:val="44"/>
        </w:rPr>
        <w:t>方法改革“择优推广”项目申报指南</w:t>
      </w:r>
    </w:p>
    <w:p w:rsidR="00D42A90" w:rsidRDefault="00D42A90">
      <w:pPr>
        <w:spacing w:line="580" w:lineRule="exact"/>
        <w:jc w:val="center"/>
        <w:rPr>
          <w:rFonts w:ascii="方正小标宋_GBK" w:eastAsia="方正小标宋_GBK"/>
          <w:sz w:val="44"/>
          <w:szCs w:val="44"/>
        </w:rPr>
      </w:pPr>
    </w:p>
    <w:p w:rsidR="00D42A90" w:rsidRDefault="00350C2B">
      <w:pPr>
        <w:spacing w:line="580" w:lineRule="exact"/>
        <w:ind w:firstLineChars="200" w:firstLine="640"/>
        <w:rPr>
          <w:rFonts w:ascii="方正黑体_GBK" w:eastAsia="方正黑体_GBK" w:hAnsi="方正黑体_GBK" w:cs="方正黑体_GBK"/>
          <w:sz w:val="32"/>
          <w:szCs w:val="32"/>
        </w:rPr>
      </w:pPr>
      <w:r>
        <w:rPr>
          <w:rFonts w:ascii="方正黑体_GBK" w:eastAsia="方正黑体_GBK" w:hAnsi="方正黑体_GBK" w:cs="方正黑体_GBK" w:hint="eastAsia"/>
          <w:sz w:val="32"/>
          <w:szCs w:val="32"/>
        </w:rPr>
        <w:t>一、项目建设目标</w:t>
      </w:r>
    </w:p>
    <w:p w:rsidR="00D42A90" w:rsidRDefault="00350C2B">
      <w:pPr>
        <w:spacing w:line="580" w:lineRule="exact"/>
        <w:ind w:firstLineChars="200" w:firstLine="640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用五年左右的时间，遴选和培育</w:t>
      </w:r>
      <w:r>
        <w:rPr>
          <w:rFonts w:ascii="方正仿宋_GBK" w:eastAsia="方正仿宋_GBK"/>
          <w:sz w:val="32"/>
          <w:szCs w:val="32"/>
        </w:rPr>
        <w:t>100</w:t>
      </w:r>
      <w:r>
        <w:rPr>
          <w:rFonts w:ascii="方正仿宋_GBK" w:eastAsia="方正仿宋_GBK" w:hint="eastAsia"/>
          <w:sz w:val="32"/>
          <w:szCs w:val="32"/>
        </w:rPr>
        <w:t>项教学方法新、教学效果好、受学生欢迎的优秀思想政治理论课教学方法改革项目。培养一批创新教学方法的优秀教师典型和教学团队，深入推动高校</w:t>
      </w:r>
      <w:proofErr w:type="gramStart"/>
      <w:r>
        <w:rPr>
          <w:rFonts w:ascii="方正仿宋_GBK" w:eastAsia="方正仿宋_GBK" w:hint="eastAsia"/>
          <w:sz w:val="32"/>
          <w:szCs w:val="32"/>
        </w:rPr>
        <w:t>思政课</w:t>
      </w:r>
      <w:proofErr w:type="gramEnd"/>
      <w:r>
        <w:rPr>
          <w:rFonts w:ascii="方正仿宋_GBK" w:eastAsia="方正仿宋_GBK" w:hint="eastAsia"/>
          <w:sz w:val="32"/>
          <w:szCs w:val="32"/>
        </w:rPr>
        <w:t>教师队伍树立先进教学理念，增强改革创新意识，提高教学创新能力，切实增强</w:t>
      </w:r>
      <w:proofErr w:type="gramStart"/>
      <w:r>
        <w:rPr>
          <w:rFonts w:ascii="方正仿宋_GBK" w:eastAsia="方正仿宋_GBK" w:hAnsi="方正仿宋_GBK" w:cs="方正仿宋_GBK" w:hint="eastAsia"/>
          <w:sz w:val="32"/>
          <w:szCs w:val="32"/>
        </w:rPr>
        <w:t>思政</w:t>
      </w:r>
      <w:proofErr w:type="gramEnd"/>
      <w:r>
        <w:rPr>
          <w:rFonts w:ascii="方正仿宋_GBK" w:eastAsia="方正仿宋_GBK" w:hAnsi="方正仿宋_GBK" w:cs="方正仿宋_GBK" w:hint="eastAsia"/>
          <w:sz w:val="32"/>
          <w:szCs w:val="32"/>
        </w:rPr>
        <w:t>课的思想性、理论性和亲和力、针对性，提升</w:t>
      </w:r>
      <w:proofErr w:type="gramStart"/>
      <w:r>
        <w:rPr>
          <w:rFonts w:ascii="方正仿宋_GBK" w:eastAsia="方正仿宋_GBK" w:hint="eastAsia"/>
          <w:sz w:val="32"/>
          <w:szCs w:val="32"/>
        </w:rPr>
        <w:t>思政</w:t>
      </w:r>
      <w:proofErr w:type="gramEnd"/>
      <w:r>
        <w:rPr>
          <w:rFonts w:ascii="方正仿宋_GBK" w:eastAsia="方正仿宋_GBK" w:hint="eastAsia"/>
          <w:sz w:val="32"/>
          <w:szCs w:val="32"/>
        </w:rPr>
        <w:t>课的吸引力、感染力，用习近平新时代中国特色社会主义思想铸魂育人。</w:t>
      </w:r>
    </w:p>
    <w:p w:rsidR="00D42A90" w:rsidRDefault="00350C2B">
      <w:pPr>
        <w:spacing w:line="580" w:lineRule="exact"/>
        <w:ind w:firstLineChars="200" w:firstLine="640"/>
        <w:rPr>
          <w:rFonts w:ascii="方正黑体_GBK" w:eastAsia="方正黑体_GBK" w:hAnsi="方正黑体_GBK" w:cs="方正黑体_GBK"/>
          <w:sz w:val="32"/>
          <w:szCs w:val="32"/>
        </w:rPr>
      </w:pPr>
      <w:r>
        <w:rPr>
          <w:rFonts w:ascii="方正黑体_GBK" w:eastAsia="方正黑体_GBK" w:hAnsi="方正黑体_GBK" w:cs="方正黑体_GBK" w:hint="eastAsia"/>
          <w:sz w:val="32"/>
          <w:szCs w:val="32"/>
        </w:rPr>
        <w:t>二、申报范围</w:t>
      </w:r>
    </w:p>
    <w:p w:rsidR="00D42A90" w:rsidRDefault="00350C2B">
      <w:pPr>
        <w:spacing w:line="580" w:lineRule="exact"/>
        <w:ind w:firstLineChars="200" w:firstLine="640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全省普通高校思想政治理论课教师。</w:t>
      </w:r>
    </w:p>
    <w:p w:rsidR="00D42A90" w:rsidRDefault="00350C2B">
      <w:pPr>
        <w:spacing w:line="580" w:lineRule="exact"/>
        <w:ind w:firstLineChars="200" w:firstLine="640"/>
        <w:rPr>
          <w:rFonts w:ascii="方正黑体_GBK" w:eastAsia="方正黑体_GBK" w:hAnsi="方正黑体_GBK" w:cs="方正黑体_GBK"/>
          <w:sz w:val="32"/>
          <w:szCs w:val="32"/>
        </w:rPr>
      </w:pPr>
      <w:r>
        <w:rPr>
          <w:rFonts w:ascii="方正黑体_GBK" w:eastAsia="方正黑体_GBK" w:hAnsi="方正黑体_GBK" w:cs="方正黑体_GBK" w:hint="eastAsia"/>
          <w:sz w:val="32"/>
          <w:szCs w:val="32"/>
        </w:rPr>
        <w:t>三、申报条件</w:t>
      </w:r>
    </w:p>
    <w:p w:rsidR="00D42A90" w:rsidRDefault="00350C2B">
      <w:pPr>
        <w:spacing w:line="580" w:lineRule="exact"/>
        <w:ind w:firstLineChars="200" w:firstLine="640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/>
          <w:sz w:val="32"/>
          <w:szCs w:val="32"/>
        </w:rPr>
        <w:t>1.</w:t>
      </w:r>
      <w:r>
        <w:rPr>
          <w:rFonts w:ascii="方正仿宋_GBK" w:eastAsia="方正仿宋_GBK" w:hint="eastAsia"/>
          <w:sz w:val="32"/>
          <w:szCs w:val="32"/>
        </w:rPr>
        <w:t>创新性。能结合教学环境、教学对象等发生的变化，围绕教学理念、手段、组织管理等方面进行大力探索，能够体现</w:t>
      </w:r>
      <w:proofErr w:type="gramStart"/>
      <w:r>
        <w:rPr>
          <w:rFonts w:ascii="方正仿宋_GBK" w:eastAsia="方正仿宋_GBK" w:hint="eastAsia"/>
          <w:sz w:val="32"/>
          <w:szCs w:val="32"/>
        </w:rPr>
        <w:t>思政课</w:t>
      </w:r>
      <w:proofErr w:type="gramEnd"/>
      <w:r>
        <w:rPr>
          <w:rFonts w:ascii="方正仿宋_GBK" w:eastAsia="方正仿宋_GBK" w:hint="eastAsia"/>
          <w:sz w:val="32"/>
          <w:szCs w:val="32"/>
        </w:rPr>
        <w:t>教学方法的发展方向和趋势，在全省具有开创性。</w:t>
      </w:r>
    </w:p>
    <w:p w:rsidR="00D42A90" w:rsidRDefault="00350C2B">
      <w:pPr>
        <w:spacing w:line="580" w:lineRule="exact"/>
        <w:ind w:firstLineChars="200" w:firstLine="640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/>
          <w:sz w:val="32"/>
          <w:szCs w:val="32"/>
        </w:rPr>
        <w:t>2.</w:t>
      </w:r>
      <w:r>
        <w:rPr>
          <w:rFonts w:ascii="方正仿宋_GBK" w:eastAsia="方正仿宋_GBK" w:hint="eastAsia"/>
          <w:sz w:val="32"/>
          <w:szCs w:val="32"/>
        </w:rPr>
        <w:t>应用性。已在学校层面普遍实施，并围绕该项目开展了相关研究和教学资源开发，初步建立了保障项目实施的体制机制，总结形成了较成熟的、可供学习推广的经验，有针对性地解决了教学实践中存在的困难和问题，取得了较好的教学效果。</w:t>
      </w:r>
    </w:p>
    <w:p w:rsidR="00D42A90" w:rsidRDefault="00350C2B">
      <w:pPr>
        <w:spacing w:line="580" w:lineRule="exact"/>
        <w:ind w:firstLineChars="200" w:firstLine="640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/>
          <w:sz w:val="32"/>
          <w:szCs w:val="32"/>
        </w:rPr>
        <w:lastRenderedPageBreak/>
        <w:t>3.</w:t>
      </w:r>
      <w:r>
        <w:rPr>
          <w:rFonts w:ascii="方正仿宋_GBK" w:eastAsia="方正仿宋_GBK" w:hint="eastAsia"/>
          <w:sz w:val="32"/>
          <w:szCs w:val="32"/>
        </w:rPr>
        <w:t>理论性。能从教学方法论的角度，对教学方法改革创新的实践经验进行提炼、概括，初步形成</w:t>
      </w:r>
      <w:proofErr w:type="gramStart"/>
      <w:r>
        <w:rPr>
          <w:rFonts w:ascii="方正仿宋_GBK" w:eastAsia="方正仿宋_GBK" w:hint="eastAsia"/>
          <w:sz w:val="32"/>
          <w:szCs w:val="32"/>
        </w:rPr>
        <w:t>思政课</w:t>
      </w:r>
      <w:proofErr w:type="gramEnd"/>
      <w:r>
        <w:rPr>
          <w:rFonts w:ascii="方正仿宋_GBK" w:eastAsia="方正仿宋_GBK" w:hint="eastAsia"/>
          <w:sz w:val="32"/>
          <w:szCs w:val="32"/>
        </w:rPr>
        <w:t>特定教学方法的理论成果。</w:t>
      </w:r>
    </w:p>
    <w:p w:rsidR="00D42A90" w:rsidRDefault="00350C2B">
      <w:pPr>
        <w:spacing w:line="580" w:lineRule="exact"/>
        <w:ind w:firstLineChars="200" w:firstLine="640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/>
          <w:sz w:val="32"/>
          <w:szCs w:val="32"/>
        </w:rPr>
        <w:t>4.</w:t>
      </w:r>
      <w:r>
        <w:rPr>
          <w:rFonts w:ascii="方正仿宋_GBK" w:eastAsia="方正仿宋_GBK" w:hint="eastAsia"/>
          <w:sz w:val="32"/>
          <w:szCs w:val="32"/>
        </w:rPr>
        <w:t>影响力。已在本省产生一定的影响，并在一定范围内进行了经验交流和宣传，凝聚了一批致力于创新高校</w:t>
      </w:r>
      <w:proofErr w:type="gramStart"/>
      <w:r>
        <w:rPr>
          <w:rFonts w:ascii="方正仿宋_GBK" w:eastAsia="方正仿宋_GBK" w:hint="eastAsia"/>
          <w:sz w:val="32"/>
          <w:szCs w:val="32"/>
        </w:rPr>
        <w:t>思政课</w:t>
      </w:r>
      <w:proofErr w:type="gramEnd"/>
      <w:r>
        <w:rPr>
          <w:rFonts w:ascii="方正仿宋_GBK" w:eastAsia="方正仿宋_GBK" w:hint="eastAsia"/>
          <w:sz w:val="32"/>
          <w:szCs w:val="32"/>
        </w:rPr>
        <w:t>教学方法、深入研究教学规律的骨干队伍，发挥了在推动</w:t>
      </w:r>
      <w:proofErr w:type="gramStart"/>
      <w:r>
        <w:rPr>
          <w:rFonts w:ascii="方正仿宋_GBK" w:eastAsia="方正仿宋_GBK" w:hint="eastAsia"/>
          <w:sz w:val="32"/>
          <w:szCs w:val="32"/>
        </w:rPr>
        <w:t>思政</w:t>
      </w:r>
      <w:proofErr w:type="gramEnd"/>
      <w:r>
        <w:rPr>
          <w:rFonts w:ascii="方正仿宋_GBK" w:eastAsia="方正仿宋_GBK" w:hint="eastAsia"/>
          <w:sz w:val="32"/>
          <w:szCs w:val="32"/>
        </w:rPr>
        <w:t>课教学方法改革创新方面的示范引领作用。</w:t>
      </w:r>
    </w:p>
    <w:p w:rsidR="00D42A90" w:rsidRDefault="00350C2B">
      <w:pPr>
        <w:spacing w:line="580" w:lineRule="exact"/>
        <w:ind w:firstLineChars="200" w:firstLine="640"/>
        <w:rPr>
          <w:rFonts w:ascii="方正黑体_GBK" w:eastAsia="方正黑体_GBK" w:hAnsi="方正黑体_GBK" w:cs="方正黑体_GBK"/>
          <w:sz w:val="32"/>
          <w:szCs w:val="32"/>
        </w:rPr>
      </w:pPr>
      <w:r>
        <w:rPr>
          <w:rFonts w:ascii="方正黑体_GBK" w:eastAsia="方正黑体_GBK" w:hAnsi="方正黑体_GBK" w:cs="方正黑体_GBK" w:hint="eastAsia"/>
          <w:sz w:val="32"/>
          <w:szCs w:val="32"/>
        </w:rPr>
        <w:t>四、遴选程序</w:t>
      </w:r>
    </w:p>
    <w:p w:rsidR="00D42A90" w:rsidRDefault="00350C2B">
      <w:pPr>
        <w:spacing w:line="580" w:lineRule="exact"/>
        <w:ind w:firstLineChars="200" w:firstLine="640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/>
          <w:sz w:val="32"/>
          <w:szCs w:val="32"/>
        </w:rPr>
        <w:t>1.</w:t>
      </w:r>
      <w:r>
        <w:rPr>
          <w:rFonts w:ascii="方正仿宋_GBK" w:eastAsia="方正仿宋_GBK" w:hint="eastAsia"/>
          <w:sz w:val="32"/>
          <w:szCs w:val="32"/>
        </w:rPr>
        <w:t>个人申报。符合申报条件的教师对照申报要求，认真撰写申报表，自愿申报。</w:t>
      </w:r>
    </w:p>
    <w:p w:rsidR="00D42A90" w:rsidRDefault="00350C2B">
      <w:pPr>
        <w:spacing w:line="580" w:lineRule="exact"/>
        <w:ind w:firstLineChars="200" w:firstLine="640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/>
          <w:sz w:val="32"/>
          <w:szCs w:val="32"/>
        </w:rPr>
        <w:t>2.</w:t>
      </w:r>
      <w:r>
        <w:rPr>
          <w:rFonts w:ascii="方正仿宋_GBK" w:eastAsia="方正仿宋_GBK" w:hint="eastAsia"/>
          <w:sz w:val="32"/>
          <w:szCs w:val="32"/>
        </w:rPr>
        <w:t>学校初审。各高校按照申报条件，在认真组织评选的基础上确定推荐人选。本科高校推荐</w:t>
      </w:r>
      <w:r>
        <w:rPr>
          <w:rFonts w:ascii="方正仿宋_GBK" w:eastAsia="方正仿宋_GBK"/>
          <w:sz w:val="32"/>
          <w:szCs w:val="32"/>
        </w:rPr>
        <w:t>1-2</w:t>
      </w:r>
      <w:r>
        <w:rPr>
          <w:rFonts w:ascii="方正仿宋_GBK" w:eastAsia="方正仿宋_GBK" w:hint="eastAsia"/>
          <w:sz w:val="32"/>
          <w:szCs w:val="32"/>
        </w:rPr>
        <w:t>项，独立学院和高职院校推荐</w:t>
      </w:r>
      <w:r>
        <w:rPr>
          <w:rFonts w:ascii="方正仿宋_GBK" w:eastAsia="方正仿宋_GBK"/>
          <w:sz w:val="32"/>
          <w:szCs w:val="32"/>
        </w:rPr>
        <w:t>1</w:t>
      </w:r>
      <w:r>
        <w:rPr>
          <w:rFonts w:ascii="方正仿宋_GBK" w:eastAsia="方正仿宋_GBK" w:hint="eastAsia"/>
          <w:sz w:val="32"/>
          <w:szCs w:val="32"/>
        </w:rPr>
        <w:t>项。</w:t>
      </w:r>
    </w:p>
    <w:p w:rsidR="00D42A90" w:rsidRDefault="00350C2B">
      <w:pPr>
        <w:spacing w:line="580" w:lineRule="exact"/>
        <w:ind w:firstLineChars="200" w:firstLine="640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/>
          <w:sz w:val="32"/>
          <w:szCs w:val="32"/>
        </w:rPr>
        <w:t>3.</w:t>
      </w:r>
      <w:r>
        <w:rPr>
          <w:rFonts w:ascii="方正仿宋_GBK" w:eastAsia="方正仿宋_GBK" w:hint="eastAsia"/>
          <w:sz w:val="32"/>
          <w:szCs w:val="32"/>
        </w:rPr>
        <w:t>省教育厅组织专家对申报材料进行评审，全省遴选</w:t>
      </w:r>
      <w:r>
        <w:rPr>
          <w:rFonts w:ascii="方正仿宋_GBK" w:eastAsia="方正仿宋_GBK"/>
          <w:sz w:val="32"/>
          <w:szCs w:val="32"/>
        </w:rPr>
        <w:t>1</w:t>
      </w:r>
      <w:r w:rsidR="00DD1E69">
        <w:rPr>
          <w:rFonts w:ascii="方正仿宋_GBK" w:eastAsia="方正仿宋_GBK"/>
          <w:sz w:val="32"/>
          <w:szCs w:val="32"/>
        </w:rPr>
        <w:t>5</w:t>
      </w:r>
      <w:bookmarkStart w:id="0" w:name="_GoBack"/>
      <w:bookmarkEnd w:id="0"/>
      <w:r>
        <w:rPr>
          <w:rFonts w:ascii="方正仿宋_GBK" w:eastAsia="方正仿宋_GBK" w:hint="eastAsia"/>
          <w:sz w:val="32"/>
          <w:szCs w:val="32"/>
        </w:rPr>
        <w:t>个左右项目择优进行资助。</w:t>
      </w:r>
    </w:p>
    <w:p w:rsidR="00D42A90" w:rsidRDefault="00350C2B">
      <w:pPr>
        <w:spacing w:line="580" w:lineRule="exact"/>
        <w:ind w:firstLineChars="200" w:firstLine="640"/>
        <w:rPr>
          <w:rFonts w:ascii="方正黑体_GBK" w:eastAsia="方正黑体_GBK" w:hAnsi="方正黑体_GBK" w:cs="方正黑体_GBK"/>
          <w:sz w:val="32"/>
          <w:szCs w:val="32"/>
        </w:rPr>
      </w:pPr>
      <w:r>
        <w:rPr>
          <w:rFonts w:ascii="方正黑体_GBK" w:eastAsia="方正黑体_GBK" w:hAnsi="方正黑体_GBK" w:cs="方正黑体_GBK" w:hint="eastAsia"/>
          <w:sz w:val="32"/>
          <w:szCs w:val="32"/>
        </w:rPr>
        <w:t>五、资助与组织管理</w:t>
      </w:r>
    </w:p>
    <w:p w:rsidR="00D42A90" w:rsidRDefault="00350C2B">
      <w:pPr>
        <w:spacing w:line="580" w:lineRule="exact"/>
        <w:ind w:firstLineChars="200" w:firstLine="640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/>
          <w:sz w:val="32"/>
          <w:szCs w:val="32"/>
        </w:rPr>
        <w:t>1.</w:t>
      </w:r>
      <w:r>
        <w:rPr>
          <w:rFonts w:ascii="方正仿宋_GBK" w:eastAsia="方正仿宋_GBK" w:hint="eastAsia"/>
          <w:sz w:val="32"/>
          <w:szCs w:val="32"/>
        </w:rPr>
        <w:t>省教育厅</w:t>
      </w:r>
      <w:r>
        <w:rPr>
          <w:rFonts w:ascii="方正仿宋_GBK" w:eastAsia="方正仿宋_GBK" w:hint="eastAsia"/>
          <w:sz w:val="32"/>
          <w:szCs w:val="32"/>
        </w:rPr>
        <w:t>负责“择优推广”项目的遴选、指导，推动“择优推广”项目在高校</w:t>
      </w:r>
      <w:proofErr w:type="gramStart"/>
      <w:r>
        <w:rPr>
          <w:rFonts w:ascii="方正仿宋_GBK" w:eastAsia="方正仿宋_GBK" w:hint="eastAsia"/>
          <w:sz w:val="32"/>
          <w:szCs w:val="32"/>
        </w:rPr>
        <w:t>思政课</w:t>
      </w:r>
      <w:proofErr w:type="gramEnd"/>
      <w:r>
        <w:rPr>
          <w:rFonts w:ascii="方正仿宋_GBK" w:eastAsia="方正仿宋_GBK" w:hint="eastAsia"/>
          <w:sz w:val="32"/>
          <w:szCs w:val="32"/>
        </w:rPr>
        <w:t>教学方法改革方面发挥示范引导作用。</w:t>
      </w:r>
    </w:p>
    <w:p w:rsidR="00D42A90" w:rsidRDefault="00350C2B">
      <w:pPr>
        <w:spacing w:line="580" w:lineRule="exact"/>
        <w:ind w:firstLineChars="200" w:firstLine="640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（</w:t>
      </w:r>
      <w:r>
        <w:rPr>
          <w:rFonts w:ascii="方正仿宋_GBK" w:eastAsia="方正仿宋_GBK"/>
          <w:sz w:val="32"/>
          <w:szCs w:val="32"/>
        </w:rPr>
        <w:t>1</w:t>
      </w:r>
      <w:r>
        <w:rPr>
          <w:rFonts w:ascii="方正仿宋_GBK" w:eastAsia="方正仿宋_GBK" w:hint="eastAsia"/>
          <w:sz w:val="32"/>
          <w:szCs w:val="32"/>
        </w:rPr>
        <w:t>）组织评审。组织专家对各校申报材料进行评审，按照择优遴选的原则，确定“择优推广”项目入选项目。</w:t>
      </w:r>
    </w:p>
    <w:p w:rsidR="00D42A90" w:rsidRDefault="00350C2B">
      <w:pPr>
        <w:spacing w:line="580" w:lineRule="exact"/>
        <w:ind w:firstLineChars="200" w:firstLine="640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（</w:t>
      </w:r>
      <w:r>
        <w:rPr>
          <w:rFonts w:ascii="方正仿宋_GBK" w:eastAsia="方正仿宋_GBK"/>
          <w:sz w:val="32"/>
          <w:szCs w:val="32"/>
        </w:rPr>
        <w:t>2</w:t>
      </w:r>
      <w:r>
        <w:rPr>
          <w:rFonts w:ascii="方正仿宋_GBK" w:eastAsia="方正仿宋_GBK" w:hint="eastAsia"/>
          <w:sz w:val="32"/>
          <w:szCs w:val="32"/>
        </w:rPr>
        <w:t>）政策支持。项目建设周期为</w:t>
      </w:r>
      <w:r>
        <w:rPr>
          <w:rFonts w:ascii="方正仿宋_GBK" w:eastAsia="方正仿宋_GBK"/>
          <w:sz w:val="32"/>
          <w:szCs w:val="32"/>
        </w:rPr>
        <w:t>2</w:t>
      </w:r>
      <w:r>
        <w:rPr>
          <w:rFonts w:ascii="方正仿宋_GBK" w:eastAsia="方正仿宋_GBK" w:hint="eastAsia"/>
          <w:sz w:val="32"/>
          <w:szCs w:val="32"/>
        </w:rPr>
        <w:t>年。根据各项目在推进</w:t>
      </w:r>
      <w:r>
        <w:rPr>
          <w:rFonts w:ascii="方正仿宋_GBK" w:eastAsia="方正仿宋_GBK" w:hint="eastAsia"/>
          <w:sz w:val="32"/>
          <w:szCs w:val="32"/>
        </w:rPr>
        <w:lastRenderedPageBreak/>
        <w:t>教学方法改革、开展研究、组织培训、示范引领等方面的完成情况及成效，经过评估后给予</w:t>
      </w:r>
      <w:r>
        <w:rPr>
          <w:rFonts w:ascii="方正仿宋_GBK" w:eastAsia="方正仿宋_GBK" w:hint="eastAsia"/>
          <w:sz w:val="32"/>
          <w:szCs w:val="32"/>
        </w:rPr>
        <w:t>4</w:t>
      </w:r>
      <w:r>
        <w:rPr>
          <w:rFonts w:ascii="方正仿宋_GBK" w:eastAsia="方正仿宋_GBK" w:hint="eastAsia"/>
          <w:sz w:val="32"/>
          <w:szCs w:val="32"/>
        </w:rPr>
        <w:t>万元资助，经费一次性拨付。</w:t>
      </w:r>
    </w:p>
    <w:p w:rsidR="00D42A90" w:rsidRDefault="00350C2B">
      <w:pPr>
        <w:spacing w:line="580" w:lineRule="exact"/>
        <w:ind w:firstLineChars="200" w:firstLine="640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（</w:t>
      </w:r>
      <w:r>
        <w:rPr>
          <w:rFonts w:ascii="方正仿宋_GBK" w:eastAsia="方正仿宋_GBK"/>
          <w:sz w:val="32"/>
          <w:szCs w:val="32"/>
        </w:rPr>
        <w:t>3</w:t>
      </w:r>
      <w:r>
        <w:rPr>
          <w:rFonts w:ascii="方正仿宋_GBK" w:eastAsia="方正仿宋_GBK" w:hint="eastAsia"/>
          <w:sz w:val="32"/>
          <w:szCs w:val="32"/>
        </w:rPr>
        <w:t>）动态管理。每年组织专家对“择优推广”项目建设情况、工作进展及成效等进行检查，如建设成效不明显，未能达到预定目标，则实行退出机制。</w:t>
      </w:r>
    </w:p>
    <w:p w:rsidR="00D42A90" w:rsidRDefault="00350C2B">
      <w:pPr>
        <w:spacing w:line="580" w:lineRule="exact"/>
        <w:ind w:firstLineChars="200" w:firstLine="640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（</w:t>
      </w:r>
      <w:r>
        <w:rPr>
          <w:rFonts w:ascii="方正仿宋_GBK" w:eastAsia="方正仿宋_GBK"/>
          <w:sz w:val="32"/>
          <w:szCs w:val="32"/>
        </w:rPr>
        <w:t>4</w:t>
      </w:r>
      <w:r>
        <w:rPr>
          <w:rFonts w:ascii="方正仿宋_GBK" w:eastAsia="方正仿宋_GBK" w:hint="eastAsia"/>
          <w:sz w:val="32"/>
          <w:szCs w:val="32"/>
        </w:rPr>
        <w:t>）宣传推广。坚持边建设、边总结、边推广，推动建设效果好的团队及时总结提炼形成可供推广示范的经验，以多种方式进行宣传推广。</w:t>
      </w:r>
    </w:p>
    <w:p w:rsidR="00D42A90" w:rsidRDefault="00350C2B">
      <w:pPr>
        <w:spacing w:line="580" w:lineRule="exact"/>
        <w:ind w:firstLineChars="200" w:firstLine="640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/>
          <w:sz w:val="32"/>
          <w:szCs w:val="32"/>
        </w:rPr>
        <w:t>2.</w:t>
      </w:r>
      <w:r>
        <w:rPr>
          <w:rFonts w:ascii="方正仿宋_GBK" w:eastAsia="方正仿宋_GBK" w:hint="eastAsia"/>
          <w:sz w:val="32"/>
          <w:szCs w:val="32"/>
        </w:rPr>
        <w:t>“择优推广”项目所在高校负责项目实施工作的直接领导与管理。</w:t>
      </w:r>
    </w:p>
    <w:p w:rsidR="00D42A90" w:rsidRDefault="00350C2B">
      <w:pPr>
        <w:spacing w:line="580" w:lineRule="exact"/>
        <w:ind w:firstLineChars="200" w:firstLine="640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（</w:t>
      </w:r>
      <w:r>
        <w:rPr>
          <w:rFonts w:ascii="方正仿宋_GBK" w:eastAsia="方正仿宋_GBK"/>
          <w:sz w:val="32"/>
          <w:szCs w:val="32"/>
        </w:rPr>
        <w:t>1</w:t>
      </w:r>
      <w:r>
        <w:rPr>
          <w:rFonts w:ascii="方正仿宋_GBK" w:eastAsia="方正仿宋_GBK" w:hint="eastAsia"/>
          <w:sz w:val="32"/>
          <w:szCs w:val="32"/>
        </w:rPr>
        <w:t>）加强团队建设。要遴选理论水平高、教学能力强，具有较强创新意识和组织协调能力的教师担任项目负责人，配备相对固定的团队骨干成员。</w:t>
      </w:r>
    </w:p>
    <w:p w:rsidR="00D42A90" w:rsidRDefault="00350C2B">
      <w:pPr>
        <w:spacing w:line="580" w:lineRule="exact"/>
        <w:ind w:firstLineChars="200" w:firstLine="640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（</w:t>
      </w:r>
      <w:r>
        <w:rPr>
          <w:rFonts w:ascii="方正仿宋_GBK" w:eastAsia="方正仿宋_GBK"/>
          <w:sz w:val="32"/>
          <w:szCs w:val="32"/>
        </w:rPr>
        <w:t>2</w:t>
      </w:r>
      <w:r>
        <w:rPr>
          <w:rFonts w:ascii="方正仿宋_GBK" w:eastAsia="方正仿宋_GBK" w:hint="eastAsia"/>
          <w:sz w:val="32"/>
          <w:szCs w:val="32"/>
        </w:rPr>
        <w:t>）做好统筹协调工作。动员学校各方面力量，运用学校有关资源，支持相关团队开展</w:t>
      </w:r>
      <w:proofErr w:type="gramStart"/>
      <w:r>
        <w:rPr>
          <w:rFonts w:ascii="方正仿宋_GBK" w:eastAsia="方正仿宋_GBK" w:hint="eastAsia"/>
          <w:sz w:val="32"/>
          <w:szCs w:val="32"/>
        </w:rPr>
        <w:t>思政课</w:t>
      </w:r>
      <w:proofErr w:type="gramEnd"/>
      <w:r>
        <w:rPr>
          <w:rFonts w:ascii="方正仿宋_GBK" w:eastAsia="方正仿宋_GBK" w:hint="eastAsia"/>
          <w:sz w:val="32"/>
          <w:szCs w:val="32"/>
        </w:rPr>
        <w:t>教学方法改革，为项目的实施提供充分的条件保障。</w:t>
      </w:r>
    </w:p>
    <w:p w:rsidR="00D42A90" w:rsidRDefault="00350C2B">
      <w:pPr>
        <w:spacing w:line="580" w:lineRule="exact"/>
        <w:ind w:firstLineChars="200" w:firstLine="640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（</w:t>
      </w:r>
      <w:r>
        <w:rPr>
          <w:rFonts w:ascii="方正仿宋_GBK" w:eastAsia="方正仿宋_GBK"/>
          <w:sz w:val="32"/>
          <w:szCs w:val="32"/>
        </w:rPr>
        <w:t>3</w:t>
      </w:r>
      <w:r>
        <w:rPr>
          <w:rFonts w:ascii="方正仿宋_GBK" w:eastAsia="方正仿宋_GBK" w:hint="eastAsia"/>
          <w:sz w:val="32"/>
          <w:szCs w:val="32"/>
        </w:rPr>
        <w:t>）加强项目实施管理。组织团队制定具体工作计划，明确时间进度</w:t>
      </w:r>
      <w:r>
        <w:rPr>
          <w:rFonts w:ascii="方正仿宋_GBK" w:eastAsia="方正仿宋_GBK" w:hint="eastAsia"/>
          <w:sz w:val="32"/>
          <w:szCs w:val="32"/>
        </w:rPr>
        <w:t>和目标任务，高质量推进各项任务的落实。</w:t>
      </w:r>
    </w:p>
    <w:p w:rsidR="00D42A90" w:rsidRDefault="00D42A90">
      <w:pPr>
        <w:spacing w:line="580" w:lineRule="exact"/>
        <w:ind w:firstLineChars="200" w:firstLine="640"/>
        <w:rPr>
          <w:rFonts w:ascii="方正仿宋_GBK" w:eastAsia="方正仿宋_GBK"/>
          <w:sz w:val="32"/>
          <w:szCs w:val="32"/>
        </w:rPr>
      </w:pPr>
    </w:p>
    <w:p w:rsidR="00D42A90" w:rsidRDefault="00350C2B">
      <w:pPr>
        <w:spacing w:line="580" w:lineRule="exact"/>
        <w:ind w:firstLineChars="200" w:firstLine="640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附件：高校思想政治理论课教学方法改革“择优推广”项目</w:t>
      </w:r>
    </w:p>
    <w:p w:rsidR="00D42A90" w:rsidRDefault="00350C2B">
      <w:pPr>
        <w:spacing w:line="580" w:lineRule="exact"/>
        <w:ind w:firstLineChars="200" w:firstLine="640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/>
          <w:sz w:val="32"/>
          <w:szCs w:val="32"/>
        </w:rPr>
        <w:t xml:space="preserve">      </w:t>
      </w:r>
      <w:r>
        <w:rPr>
          <w:rFonts w:ascii="方正仿宋_GBK" w:eastAsia="方正仿宋_GBK" w:hint="eastAsia"/>
          <w:sz w:val="32"/>
          <w:szCs w:val="32"/>
        </w:rPr>
        <w:t>申报表</w:t>
      </w:r>
    </w:p>
    <w:p w:rsidR="00D42A90" w:rsidRDefault="00D42A90">
      <w:pPr>
        <w:spacing w:line="580" w:lineRule="exact"/>
        <w:ind w:firstLineChars="600" w:firstLine="1920"/>
        <w:rPr>
          <w:rFonts w:ascii="方正仿宋_GBK" w:eastAsia="方正仿宋_GBK"/>
          <w:sz w:val="32"/>
          <w:szCs w:val="32"/>
        </w:rPr>
      </w:pPr>
    </w:p>
    <w:p w:rsidR="00D42A90" w:rsidRDefault="00D42A90"/>
    <w:sectPr w:rsidR="00D42A90">
      <w:footerReference w:type="even" r:id="rId7"/>
      <w:footerReference w:type="default" r:id="rId8"/>
      <w:pgSz w:w="11906" w:h="16838"/>
      <w:pgMar w:top="2041" w:right="1531" w:bottom="1701" w:left="1531" w:header="851" w:footer="1134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50C2B" w:rsidRDefault="00350C2B">
      <w:r>
        <w:separator/>
      </w:r>
    </w:p>
  </w:endnote>
  <w:endnote w:type="continuationSeparator" w:id="0">
    <w:p w:rsidR="00350C2B" w:rsidRDefault="00350C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42A90" w:rsidRDefault="00350C2B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D42A90" w:rsidRDefault="00D42A90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42A90" w:rsidRDefault="00350C2B">
    <w:pPr>
      <w:pStyle w:val="a3"/>
      <w:framePr w:wrap="around" w:vAnchor="text" w:hAnchor="margin" w:xAlign="center" w:y="1"/>
      <w:rPr>
        <w:rStyle w:val="a7"/>
        <w:rFonts w:ascii="方正仿宋_GBK" w:eastAsia="方正仿宋_GBK"/>
        <w:sz w:val="28"/>
        <w:szCs w:val="28"/>
      </w:rPr>
    </w:pPr>
    <w:r>
      <w:rPr>
        <w:rStyle w:val="a7"/>
        <w:rFonts w:ascii="方正仿宋_GBK" w:eastAsia="方正仿宋_GBK"/>
        <w:sz w:val="28"/>
        <w:szCs w:val="28"/>
      </w:rPr>
      <w:fldChar w:fldCharType="begin"/>
    </w:r>
    <w:r>
      <w:rPr>
        <w:rStyle w:val="a7"/>
        <w:rFonts w:ascii="方正仿宋_GBK" w:eastAsia="方正仿宋_GBK"/>
        <w:sz w:val="28"/>
        <w:szCs w:val="28"/>
      </w:rPr>
      <w:instrText xml:space="preserve">PAGE  </w:instrText>
    </w:r>
    <w:r>
      <w:rPr>
        <w:rStyle w:val="a7"/>
        <w:rFonts w:ascii="方正仿宋_GBK" w:eastAsia="方正仿宋_GBK"/>
        <w:sz w:val="28"/>
        <w:szCs w:val="28"/>
      </w:rPr>
      <w:fldChar w:fldCharType="separate"/>
    </w:r>
    <w:r>
      <w:rPr>
        <w:rStyle w:val="a7"/>
        <w:rFonts w:ascii="方正仿宋_GBK" w:eastAsia="方正仿宋_GBK"/>
        <w:sz w:val="28"/>
        <w:szCs w:val="28"/>
      </w:rPr>
      <w:t>- 1 -</w:t>
    </w:r>
    <w:r>
      <w:rPr>
        <w:rStyle w:val="a7"/>
        <w:rFonts w:ascii="方正仿宋_GBK" w:eastAsia="方正仿宋_GBK"/>
        <w:sz w:val="28"/>
        <w:szCs w:val="28"/>
      </w:rPr>
      <w:fldChar w:fldCharType="end"/>
    </w:r>
  </w:p>
  <w:p w:rsidR="00D42A90" w:rsidRDefault="00D42A90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50C2B" w:rsidRDefault="00350C2B">
      <w:r>
        <w:separator/>
      </w:r>
    </w:p>
  </w:footnote>
  <w:footnote w:type="continuationSeparator" w:id="0">
    <w:p w:rsidR="00350C2B" w:rsidRDefault="00350C2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00FDD"/>
    <w:rsid w:val="00023797"/>
    <w:rsid w:val="001C5982"/>
    <w:rsid w:val="002106A6"/>
    <w:rsid w:val="002F70FE"/>
    <w:rsid w:val="00350C2B"/>
    <w:rsid w:val="00475720"/>
    <w:rsid w:val="004F0AC0"/>
    <w:rsid w:val="00593EAE"/>
    <w:rsid w:val="00675F4D"/>
    <w:rsid w:val="006A2106"/>
    <w:rsid w:val="006D5996"/>
    <w:rsid w:val="00700FDD"/>
    <w:rsid w:val="007615B1"/>
    <w:rsid w:val="007F29C0"/>
    <w:rsid w:val="008C3086"/>
    <w:rsid w:val="00936898"/>
    <w:rsid w:val="00B64338"/>
    <w:rsid w:val="00D42A90"/>
    <w:rsid w:val="00DD1E69"/>
    <w:rsid w:val="00E11822"/>
    <w:rsid w:val="00E25516"/>
    <w:rsid w:val="00EB1C75"/>
    <w:rsid w:val="00FB42F6"/>
    <w:rsid w:val="6E425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16372C1"/>
  <w15:docId w15:val="{E660C920-5622-4675-A1E3-12B317AC79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qFormat="1"/>
    <w:lsdException w:name="footer" w:semiHidden="1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semiHidden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page number"/>
    <w:uiPriority w:val="99"/>
    <w:qFormat/>
    <w:rPr>
      <w:rFonts w:cs="Times New Roman"/>
    </w:rPr>
  </w:style>
  <w:style w:type="character" w:customStyle="1" w:styleId="a6">
    <w:name w:val="页眉 字符"/>
    <w:link w:val="a5"/>
    <w:uiPriority w:val="99"/>
    <w:semiHidden/>
    <w:qFormat/>
    <w:locked/>
    <w:rPr>
      <w:rFonts w:cs="Times New Roman"/>
      <w:sz w:val="18"/>
      <w:szCs w:val="18"/>
    </w:rPr>
  </w:style>
  <w:style w:type="character" w:customStyle="1" w:styleId="a4">
    <w:name w:val="页脚 字符"/>
    <w:link w:val="a3"/>
    <w:uiPriority w:val="99"/>
    <w:semiHidden/>
    <w:qFormat/>
    <w:locked/>
    <w:rPr>
      <w:rFonts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198</Words>
  <Characters>1132</Characters>
  <Application>Microsoft Office Word</Application>
  <DocSecurity>0</DocSecurity>
  <Lines>9</Lines>
  <Paragraphs>2</Paragraphs>
  <ScaleCrop>false</ScaleCrop>
  <Company/>
  <LinksUpToDate>false</LinksUpToDate>
  <CharactersWithSpaces>1328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446331769@qq.com</dc:creator>
  <cp:lastModifiedBy>谢 广觉</cp:lastModifiedBy>
  <cp:revision>9</cp:revision>
  <cp:lastPrinted>2019-11-21T02:34:00Z</cp:lastPrinted>
  <dcterms:created xsi:type="dcterms:W3CDTF">2019-11-11T01:50:00Z</dcterms:created>
  <dcterms:modified xsi:type="dcterms:W3CDTF">2019-12-18T00:51:00Z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