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ind w:right="-153" w:rightChars="-73"/>
        <w:jc w:val="center"/>
        <w:rPr>
          <w:rFonts w:ascii="方正小标宋_GBK" w:hAnsi="宋体" w:eastAsia="方正小标宋_GBK"/>
          <w:b/>
          <w:sz w:val="36"/>
          <w:szCs w:val="44"/>
        </w:rPr>
      </w:pPr>
    </w:p>
    <w:p>
      <w:pPr>
        <w:widowControl/>
        <w:shd w:val="clear" w:color="auto" w:fill="FFFFFF"/>
        <w:ind w:right="-153" w:rightChars="-73"/>
        <w:jc w:val="center"/>
        <w:rPr>
          <w:rFonts w:ascii="方正小标宋_GBK" w:hAnsi="宋体" w:eastAsia="方正小标宋_GBK"/>
          <w:b/>
          <w:sz w:val="40"/>
          <w:szCs w:val="44"/>
        </w:rPr>
      </w:pPr>
      <w:r>
        <w:rPr>
          <w:rFonts w:hint="eastAsia" w:ascii="方正小标宋_GBK" w:hAnsi="宋体" w:eastAsia="方正小标宋_GBK"/>
          <w:b/>
          <w:sz w:val="40"/>
          <w:szCs w:val="44"/>
        </w:rPr>
        <w:t>高校网络思想政治工作专题研究项目</w:t>
      </w:r>
    </w:p>
    <w:p>
      <w:pPr>
        <w:jc w:val="center"/>
        <w:rPr>
          <w:rFonts w:ascii="华文中宋" w:hAnsi="宋体" w:eastAsia="隶书"/>
          <w:b/>
          <w:sz w:val="44"/>
          <w:szCs w:val="44"/>
        </w:rPr>
      </w:pPr>
      <w:r>
        <w:rPr>
          <w:rFonts w:hint="eastAsia" w:ascii="华文中宋" w:hAnsi="宋体" w:eastAsia="隶书"/>
          <w:b/>
          <w:sz w:val="44"/>
          <w:szCs w:val="44"/>
        </w:rPr>
        <w:t>申</w:t>
      </w:r>
      <w:r>
        <w:rPr>
          <w:rFonts w:ascii="华文中宋" w:hAnsi="宋体" w:eastAsia="隶书"/>
          <w:b/>
          <w:sz w:val="44"/>
          <w:szCs w:val="44"/>
        </w:rPr>
        <w:t xml:space="preserve">  </w:t>
      </w:r>
      <w:r>
        <w:rPr>
          <w:rFonts w:hint="eastAsia" w:ascii="华文中宋" w:hAnsi="宋体" w:eastAsia="隶书"/>
          <w:b/>
          <w:sz w:val="44"/>
          <w:szCs w:val="44"/>
        </w:rPr>
        <w:t>请</w:t>
      </w:r>
      <w:r>
        <w:rPr>
          <w:rFonts w:ascii="华文中宋" w:hAnsi="宋体" w:eastAsia="隶书"/>
          <w:b/>
          <w:sz w:val="44"/>
          <w:szCs w:val="44"/>
        </w:rPr>
        <w:t xml:space="preserve">  </w:t>
      </w:r>
      <w:r>
        <w:rPr>
          <w:rFonts w:hint="eastAsia" w:ascii="华文中宋" w:hAnsi="宋体" w:eastAsia="隶书"/>
          <w:b/>
          <w:sz w:val="44"/>
          <w:szCs w:val="44"/>
        </w:rPr>
        <w:t>书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（</w:t>
      </w:r>
      <w:r>
        <w:rPr>
          <w:sz w:val="32"/>
          <w:szCs w:val="32"/>
        </w:rPr>
        <w:t>2019</w:t>
      </w:r>
      <w:r>
        <w:rPr>
          <w:rFonts w:hint="eastAsia"/>
          <w:sz w:val="32"/>
          <w:szCs w:val="32"/>
        </w:rPr>
        <w:t>年）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0"/>
      </w:tblGrid>
      <w:tr>
        <w:trPr>
          <w:trHeight w:val="624" w:hRule="atLeast"/>
          <w:jc w:val="center"/>
        </w:trPr>
        <w:tc>
          <w:tcPr>
            <w:tcW w:w="6850" w:type="dxa"/>
            <w:vAlign w:val="center"/>
          </w:tcPr>
          <w:p>
            <w:pPr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申报学校：</w:t>
            </w:r>
            <w:r>
              <w:rPr>
                <w:rFonts w:eastAsia="黑体"/>
                <w:sz w:val="28"/>
                <w:u w:val="single"/>
              </w:rPr>
              <w:t xml:space="preserve">                        </w:t>
            </w:r>
            <w:r>
              <w:rPr>
                <w:rFonts w:hint="eastAsia" w:eastAsia="黑体"/>
                <w:sz w:val="28"/>
                <w:u w:val="single"/>
              </w:rPr>
              <w:t>（盖章）</w:t>
            </w:r>
            <w:r>
              <w:rPr>
                <w:rFonts w:eastAsia="黑体"/>
                <w:sz w:val="28"/>
                <w:u w:val="single"/>
              </w:rPr>
              <w:t xml:space="preserve">   </w:t>
            </w:r>
            <w:r>
              <w:rPr>
                <w:rFonts w:eastAsia="黑体"/>
                <w:sz w:val="28"/>
                <w:szCs w:val="28"/>
              </w:rPr>
              <w:t xml:space="preserve">                        </w:t>
            </w:r>
          </w:p>
          <w:p>
            <w:pPr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项目名称：</w:t>
            </w:r>
            <w:r>
              <w:rPr>
                <w:rFonts w:eastAsia="黑体"/>
                <w:sz w:val="28"/>
                <w:szCs w:val="28"/>
                <w:u w:val="single"/>
              </w:rPr>
              <w:t xml:space="preserve">                                   </w:t>
            </w:r>
            <w:r>
              <w:rPr>
                <w:rFonts w:eastAsia="黑体"/>
                <w:sz w:val="28"/>
                <w:szCs w:val="28"/>
              </w:rPr>
              <w:t xml:space="preserve">                        </w:t>
            </w:r>
          </w:p>
          <w:p>
            <w:pPr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建设周期：</w:t>
            </w:r>
            <w:r>
              <w:rPr>
                <w:rFonts w:eastAsia="黑体"/>
                <w:sz w:val="28"/>
                <w:szCs w:val="28"/>
                <w:u w:val="single"/>
              </w:rPr>
              <w:t xml:space="preserve">                                   </w:t>
            </w:r>
            <w:r>
              <w:rPr>
                <w:rFonts w:eastAsia="黑体"/>
                <w:sz w:val="28"/>
                <w:szCs w:val="28"/>
              </w:rPr>
              <w:t xml:space="preserve">                        </w:t>
            </w:r>
          </w:p>
          <w:p>
            <w:pPr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负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hint="eastAsia" w:eastAsia="黑体"/>
                <w:sz w:val="28"/>
                <w:szCs w:val="28"/>
              </w:rPr>
              <w:t>责</w:t>
            </w:r>
            <w:r>
              <w:rPr>
                <w:rFonts w:eastAsia="黑体"/>
                <w:sz w:val="28"/>
                <w:szCs w:val="28"/>
              </w:rPr>
              <w:t xml:space="preserve"> </w:t>
            </w:r>
            <w:r>
              <w:rPr>
                <w:rFonts w:hint="eastAsia" w:eastAsia="黑体"/>
                <w:sz w:val="28"/>
                <w:szCs w:val="28"/>
              </w:rPr>
              <w:t>人：</w:t>
            </w:r>
            <w:r>
              <w:rPr>
                <w:rFonts w:eastAsia="黑体"/>
                <w:sz w:val="28"/>
                <w:szCs w:val="28"/>
                <w:u w:val="single"/>
              </w:rPr>
              <w:t xml:space="preserve">                                   </w:t>
            </w:r>
            <w:r>
              <w:rPr>
                <w:rFonts w:eastAsia="黑体"/>
                <w:sz w:val="28"/>
                <w:szCs w:val="28"/>
              </w:rPr>
              <w:t xml:space="preserve">                        </w:t>
            </w:r>
          </w:p>
          <w:p>
            <w:pPr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联系电话：</w:t>
            </w:r>
            <w:r>
              <w:rPr>
                <w:rFonts w:eastAsia="黑体"/>
                <w:sz w:val="28"/>
                <w:szCs w:val="28"/>
                <w:u w:val="single"/>
              </w:rPr>
              <w:t xml:space="preserve">                                   </w:t>
            </w:r>
            <w:r>
              <w:rPr>
                <w:rFonts w:eastAsia="黑体"/>
                <w:sz w:val="28"/>
                <w:szCs w:val="28"/>
              </w:rPr>
              <w:t xml:space="preserve">                        </w:t>
            </w:r>
          </w:p>
          <w:p>
            <w:pPr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电子信箱：</w:t>
            </w:r>
            <w:r>
              <w:rPr>
                <w:rFonts w:eastAsia="黑体"/>
                <w:sz w:val="28"/>
                <w:szCs w:val="28"/>
                <w:u w:val="single"/>
              </w:rPr>
              <w:t xml:space="preserve">                                   </w:t>
            </w:r>
            <w:r>
              <w:rPr>
                <w:rFonts w:eastAsia="黑体"/>
                <w:sz w:val="28"/>
                <w:szCs w:val="28"/>
              </w:rPr>
              <w:t xml:space="preserve">                        </w:t>
            </w:r>
          </w:p>
          <w:p>
            <w:pPr>
              <w:spacing w:line="360" w:lineRule="auto"/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填表日期：</w:t>
            </w:r>
            <w:r>
              <w:rPr>
                <w:rFonts w:eastAsia="黑体"/>
                <w:sz w:val="28"/>
                <w:szCs w:val="28"/>
                <w:u w:val="single"/>
              </w:rPr>
              <w:t xml:space="preserve">                                   </w:t>
            </w:r>
          </w:p>
          <w:p>
            <w:pPr>
              <w:spacing w:line="360" w:lineRule="auto"/>
              <w:rPr>
                <w:rFonts w:eastAsia="黑体"/>
                <w:sz w:val="28"/>
              </w:rPr>
            </w:pPr>
          </w:p>
        </w:tc>
      </w:tr>
    </w:tbl>
    <w:p>
      <w:pPr>
        <w:rPr>
          <w:rFonts w:eastAsia="华文楷体"/>
          <w:sz w:val="28"/>
        </w:rPr>
      </w:pPr>
    </w:p>
    <w:p>
      <w:pPr>
        <w:rPr>
          <w:rFonts w:eastAsia="华文楷体"/>
          <w:sz w:val="28"/>
        </w:rPr>
      </w:pPr>
    </w:p>
    <w:p>
      <w:pPr>
        <w:rPr>
          <w:rFonts w:eastAsia="华文楷体"/>
          <w:sz w:val="28"/>
        </w:rPr>
      </w:pPr>
    </w:p>
    <w:p>
      <w:pPr>
        <w:jc w:val="center"/>
        <w:rPr>
          <w:rFonts w:ascii="宋体" w:hAnsi="宋体" w:eastAsia="楷体_GB2312"/>
          <w:b/>
          <w:sz w:val="32"/>
        </w:rPr>
      </w:pPr>
      <w:r>
        <w:rPr>
          <w:rFonts w:hint="eastAsia" w:ascii="宋体" w:hAnsi="宋体" w:eastAsia="楷体_GB2312"/>
          <w:b/>
          <w:sz w:val="32"/>
        </w:rPr>
        <w:t>安徽省高校网络思想政治工作中心</w:t>
      </w:r>
      <w:r>
        <w:rPr>
          <w:rFonts w:ascii="宋体" w:hAnsi="宋体" w:eastAsia="楷体_GB2312"/>
          <w:b/>
          <w:sz w:val="32"/>
        </w:rPr>
        <w:t xml:space="preserve"> </w:t>
      </w:r>
      <w:r>
        <w:rPr>
          <w:rFonts w:hint="eastAsia" w:ascii="宋体" w:hAnsi="宋体" w:eastAsia="楷体_GB2312"/>
          <w:b/>
          <w:sz w:val="32"/>
        </w:rPr>
        <w:t>制</w:t>
      </w:r>
    </w:p>
    <w:p>
      <w:pPr>
        <w:jc w:val="center"/>
        <w:rPr>
          <w:rFonts w:hint="eastAsia" w:ascii="宋体" w:hAnsi="宋体" w:eastAsia="楷体_GB2312"/>
          <w:b/>
          <w:sz w:val="32"/>
        </w:rPr>
      </w:pPr>
      <w:r>
        <w:rPr>
          <w:rFonts w:ascii="宋体" w:hAnsi="宋体" w:eastAsia="楷体_GB2312"/>
          <w:b/>
          <w:sz w:val="32"/>
        </w:rPr>
        <w:t>2019</w:t>
      </w:r>
      <w:r>
        <w:rPr>
          <w:rFonts w:hint="eastAsia" w:ascii="宋体" w:hAnsi="宋体" w:eastAsia="楷体_GB2312"/>
          <w:b/>
          <w:sz w:val="32"/>
        </w:rPr>
        <w:t>年</w:t>
      </w:r>
      <w:r>
        <w:rPr>
          <w:rFonts w:ascii="宋体" w:hAnsi="宋体" w:eastAsia="楷体_GB2312"/>
          <w:b/>
          <w:sz w:val="32"/>
        </w:rPr>
        <w:t>11</w:t>
      </w:r>
      <w:r>
        <w:rPr>
          <w:rFonts w:hint="eastAsia" w:ascii="宋体" w:hAnsi="宋体" w:eastAsia="楷体_GB2312"/>
          <w:b/>
          <w:sz w:val="32"/>
        </w:rPr>
        <w:t>月</w:t>
      </w:r>
    </w:p>
    <w:p>
      <w:pPr>
        <w:jc w:val="center"/>
        <w:rPr>
          <w:rFonts w:hint="eastAsia" w:ascii="宋体" w:hAnsi="宋体" w:eastAsia="楷体_GB2312"/>
          <w:b/>
          <w:sz w:val="32"/>
        </w:rPr>
      </w:pPr>
    </w:p>
    <w:p>
      <w:pPr>
        <w:spacing w:line="700" w:lineRule="exact"/>
        <w:jc w:val="center"/>
        <w:rPr>
          <w:rFonts w:ascii="方正小标宋_GBK" w:hAnsi="宋体" w:eastAsia="方正小标宋_GBK"/>
          <w:bCs/>
          <w:sz w:val="44"/>
        </w:rPr>
      </w:pPr>
      <w:r>
        <w:rPr>
          <w:rFonts w:hint="eastAsia" w:ascii="方正小标宋_GBK" w:hAnsi="宋体" w:eastAsia="方正小标宋_GBK"/>
          <w:bCs/>
          <w:sz w:val="44"/>
        </w:rPr>
        <w:t>填</w:t>
      </w:r>
      <w:r>
        <w:rPr>
          <w:rFonts w:ascii="方正小标宋_GBK" w:hAnsi="宋体" w:eastAsia="方正小标宋_GBK"/>
          <w:bCs/>
          <w:sz w:val="44"/>
        </w:rPr>
        <w:t xml:space="preserve"> </w:t>
      </w:r>
      <w:r>
        <w:rPr>
          <w:rFonts w:hint="eastAsia" w:ascii="方正小标宋_GBK" w:hAnsi="宋体" w:eastAsia="方正小标宋_GBK"/>
          <w:bCs/>
          <w:sz w:val="44"/>
        </w:rPr>
        <w:t>写</w:t>
      </w:r>
      <w:r>
        <w:rPr>
          <w:rFonts w:ascii="方正小标宋_GBK" w:hAnsi="宋体" w:eastAsia="方正小标宋_GBK"/>
          <w:bCs/>
          <w:sz w:val="44"/>
        </w:rPr>
        <w:t xml:space="preserve"> </w:t>
      </w:r>
      <w:r>
        <w:rPr>
          <w:rFonts w:hint="eastAsia" w:ascii="方正小标宋_GBK" w:hAnsi="宋体" w:eastAsia="方正小标宋_GBK"/>
          <w:bCs/>
          <w:sz w:val="44"/>
        </w:rPr>
        <w:t>说</w:t>
      </w:r>
      <w:r>
        <w:rPr>
          <w:rFonts w:ascii="方正小标宋_GBK" w:hAnsi="宋体" w:eastAsia="方正小标宋_GBK"/>
          <w:bCs/>
          <w:sz w:val="44"/>
        </w:rPr>
        <w:t xml:space="preserve"> </w:t>
      </w:r>
      <w:r>
        <w:rPr>
          <w:rFonts w:hint="eastAsia" w:ascii="方正小标宋_GBK" w:hAnsi="宋体" w:eastAsia="方正小标宋_GBK"/>
          <w:bCs/>
          <w:sz w:val="44"/>
        </w:rPr>
        <w:t>明</w:t>
      </w:r>
    </w:p>
    <w:p>
      <w:pPr>
        <w:spacing w:line="460" w:lineRule="exact"/>
        <w:rPr>
          <w:rFonts w:ascii="宋体"/>
          <w:sz w:val="30"/>
        </w:rPr>
      </w:pPr>
    </w:p>
    <w:p>
      <w:pPr>
        <w:pStyle w:val="2"/>
        <w:spacing w:before="0" w:beforeAutospacing="0" w:after="0" w:afterAutospacing="0" w:line="620" w:lineRule="exact"/>
        <w:ind w:left="450" w:hanging="450" w:hangingChars="150"/>
        <w:rPr>
          <w:rFonts w:ascii="仿宋_GB2312" w:eastAsia="仿宋_GB2312"/>
          <w:color w:val="auto"/>
          <w:sz w:val="30"/>
        </w:rPr>
      </w:pPr>
      <w:r>
        <w:rPr>
          <w:rFonts w:ascii="仿宋_GB2312" w:eastAsia="仿宋_GB2312"/>
          <w:color w:val="auto"/>
          <w:sz w:val="30"/>
        </w:rPr>
        <w:t>1.</w:t>
      </w:r>
      <w:r>
        <w:rPr>
          <w:rFonts w:hint="eastAsia" w:ascii="仿宋_GB2312" w:eastAsia="仿宋_GB2312"/>
          <w:color w:val="auto"/>
          <w:sz w:val="30"/>
        </w:rPr>
        <w:t>“项目名称”填写以工作内容命名。</w:t>
      </w:r>
    </w:p>
    <w:p>
      <w:pPr>
        <w:pStyle w:val="2"/>
        <w:spacing w:before="0" w:beforeAutospacing="0" w:after="0" w:afterAutospacing="0" w:line="620" w:lineRule="exact"/>
        <w:rPr>
          <w:rFonts w:ascii="仿宋_GB2312" w:eastAsia="仿宋_GB2312"/>
          <w:color w:val="auto"/>
          <w:sz w:val="30"/>
        </w:rPr>
      </w:pPr>
      <w:r>
        <w:rPr>
          <w:rFonts w:ascii="仿宋_GB2312" w:eastAsia="仿宋_GB2312"/>
          <w:color w:val="auto"/>
          <w:sz w:val="30"/>
        </w:rPr>
        <w:t>2.</w:t>
      </w:r>
      <w:r>
        <w:rPr>
          <w:rFonts w:hint="eastAsia" w:ascii="仿宋_GB2312" w:eastAsia="仿宋_GB2312"/>
          <w:color w:val="auto"/>
          <w:sz w:val="30"/>
        </w:rPr>
        <w:t>“申报学校”填写项目所属学校名称。</w:t>
      </w:r>
    </w:p>
    <w:p>
      <w:pPr>
        <w:pStyle w:val="2"/>
        <w:spacing w:before="0" w:beforeAutospacing="0" w:after="0" w:afterAutospacing="0" w:line="620" w:lineRule="exact"/>
        <w:ind w:left="450" w:hanging="450" w:hangingChars="150"/>
        <w:rPr>
          <w:rFonts w:ascii="仿宋_GB2312" w:eastAsia="仿宋_GB2312"/>
          <w:color w:val="auto"/>
          <w:sz w:val="30"/>
        </w:rPr>
      </w:pPr>
      <w:r>
        <w:rPr>
          <w:rFonts w:ascii="仿宋_GB2312" w:eastAsia="仿宋_GB2312"/>
          <w:color w:val="auto"/>
          <w:sz w:val="30"/>
        </w:rPr>
        <w:t>3.</w:t>
      </w:r>
      <w:r>
        <w:rPr>
          <w:rFonts w:hint="eastAsia" w:ascii="仿宋_GB2312" w:eastAsia="仿宋_GB2312"/>
          <w:color w:val="auto"/>
          <w:sz w:val="30"/>
        </w:rPr>
        <w:t>“负责人”填写项目牵头负责人或者首席专家姓名。</w:t>
      </w:r>
    </w:p>
    <w:p>
      <w:pPr>
        <w:pStyle w:val="2"/>
        <w:spacing w:before="0" w:beforeAutospacing="0" w:after="0" w:afterAutospacing="0" w:line="620" w:lineRule="exact"/>
        <w:ind w:left="450" w:hanging="450" w:hangingChars="150"/>
        <w:rPr>
          <w:rFonts w:ascii="仿宋_GB2312" w:eastAsia="仿宋_GB2312"/>
          <w:color w:val="auto"/>
          <w:sz w:val="30"/>
        </w:rPr>
      </w:pPr>
      <w:r>
        <w:rPr>
          <w:rFonts w:ascii="仿宋_GB2312" w:eastAsia="仿宋_GB2312"/>
          <w:color w:val="auto"/>
          <w:sz w:val="30"/>
        </w:rPr>
        <w:t>3.</w:t>
      </w:r>
      <w:r>
        <w:rPr>
          <w:rFonts w:hint="eastAsia" w:ascii="仿宋_GB2312" w:eastAsia="仿宋_GB2312"/>
          <w:color w:val="auto"/>
          <w:sz w:val="30"/>
        </w:rPr>
        <w:t>申报书的内容要全面、系统、完善。表中空格、空页不够时，可以另加。</w:t>
      </w:r>
    </w:p>
    <w:p>
      <w:pPr>
        <w:pStyle w:val="2"/>
        <w:spacing w:before="0" w:beforeAutospacing="0" w:after="0" w:afterAutospacing="0" w:line="620" w:lineRule="exact"/>
        <w:ind w:left="450" w:hanging="450" w:hangingChars="150"/>
        <w:rPr>
          <w:rFonts w:ascii="仿宋_GB2312" w:eastAsia="仿宋_GB2312"/>
          <w:color w:val="auto"/>
          <w:sz w:val="30"/>
        </w:rPr>
      </w:pPr>
      <w:r>
        <w:rPr>
          <w:rFonts w:ascii="仿宋_GB2312" w:eastAsia="仿宋_GB2312"/>
          <w:color w:val="auto"/>
          <w:sz w:val="30"/>
        </w:rPr>
        <w:t>4.</w:t>
      </w:r>
      <w:r>
        <w:rPr>
          <w:rFonts w:hint="eastAsia" w:ascii="仿宋_GB2312" w:eastAsia="仿宋_GB2312"/>
          <w:color w:val="auto"/>
          <w:sz w:val="30"/>
        </w:rPr>
        <w:t>申报书的各项内容填写要实事求是，真实可靠。文字表达要明确、简洁。所在学校应严格审核，对所填内容的真实性负责。</w:t>
      </w:r>
    </w:p>
    <w:p>
      <w:pPr>
        <w:pStyle w:val="2"/>
        <w:spacing w:before="0" w:beforeAutospacing="0" w:after="0" w:afterAutospacing="0" w:line="620" w:lineRule="exact"/>
        <w:rPr>
          <w:rFonts w:ascii="仿宋_GB2312" w:eastAsia="仿宋_GB2312"/>
          <w:color w:val="auto"/>
          <w:sz w:val="30"/>
        </w:rPr>
      </w:pPr>
      <w:r>
        <w:rPr>
          <w:rFonts w:ascii="仿宋_GB2312" w:eastAsia="仿宋_GB2312"/>
          <w:color w:val="auto"/>
          <w:sz w:val="30"/>
        </w:rPr>
        <w:t>5.</w:t>
      </w:r>
      <w:r>
        <w:rPr>
          <w:rFonts w:hint="eastAsia" w:ascii="仿宋_GB2312" w:eastAsia="仿宋_GB2312"/>
          <w:color w:val="auto"/>
          <w:sz w:val="30"/>
        </w:rPr>
        <w:t>申报书限用</w:t>
      </w:r>
      <w:r>
        <w:rPr>
          <w:rFonts w:ascii="仿宋_GB2312" w:eastAsia="仿宋_GB2312"/>
          <w:color w:val="auto"/>
          <w:sz w:val="30"/>
        </w:rPr>
        <w:t>A4</w:t>
      </w:r>
      <w:r>
        <w:rPr>
          <w:rFonts w:hint="eastAsia" w:ascii="仿宋_GB2312" w:eastAsia="仿宋_GB2312"/>
          <w:color w:val="auto"/>
          <w:sz w:val="30"/>
        </w:rPr>
        <w:t>纸张打印填报并装订成册。</w:t>
      </w:r>
    </w:p>
    <w:p>
      <w:pPr>
        <w:rPr>
          <w:b/>
          <w:bCs/>
          <w:sz w:val="28"/>
        </w:rPr>
      </w:pPr>
    </w:p>
    <w:p>
      <w:pPr>
        <w:rPr>
          <w:b/>
          <w:bCs/>
          <w:sz w:val="28"/>
        </w:rPr>
      </w:pPr>
    </w:p>
    <w:p>
      <w:pPr>
        <w:rPr>
          <w:b/>
          <w:bCs/>
          <w:sz w:val="28"/>
        </w:rPr>
      </w:pPr>
    </w:p>
    <w:p>
      <w:pPr>
        <w:rPr>
          <w:rFonts w:ascii="宋体"/>
          <w:b/>
          <w:sz w:val="32"/>
        </w:rPr>
      </w:pPr>
    </w:p>
    <w:p>
      <w:pPr>
        <w:rPr>
          <w:rFonts w:ascii="宋体"/>
          <w:b/>
          <w:sz w:val="32"/>
        </w:rPr>
      </w:pPr>
    </w:p>
    <w:p>
      <w:pPr>
        <w:rPr>
          <w:rFonts w:ascii="宋体"/>
          <w:b/>
          <w:sz w:val="32"/>
        </w:rPr>
      </w:pPr>
    </w:p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ascii="宋体"/>
          <w:b/>
          <w:sz w:val="24"/>
        </w:rPr>
        <w:br w:type="page"/>
      </w:r>
      <w:r>
        <w:rPr>
          <w:rFonts w:hint="eastAsia" w:ascii="宋体"/>
          <w:b/>
          <w:sz w:val="32"/>
          <w:szCs w:val="32"/>
        </w:rPr>
        <w:t>一、工作牵头负责人（首席专家）情况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1194"/>
        <w:gridCol w:w="1440"/>
        <w:gridCol w:w="1158"/>
        <w:gridCol w:w="1577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姓</w:t>
            </w:r>
            <w:r>
              <w:rPr>
                <w:rFonts w:ascii="仿宋_GB2312" w:hAnsi="宋体" w:eastAsia="仿宋_GB2312" w:cs="宋体"/>
                <w:sz w:val="30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名</w:t>
            </w:r>
          </w:p>
        </w:tc>
        <w:tc>
          <w:tcPr>
            <w:tcW w:w="1194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性别</w:t>
            </w:r>
          </w:p>
        </w:tc>
        <w:tc>
          <w:tcPr>
            <w:tcW w:w="1158" w:type="dxa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  <w:tc>
          <w:tcPr>
            <w:tcW w:w="1577" w:type="dxa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政治面貌与民族</w:t>
            </w:r>
          </w:p>
        </w:tc>
        <w:tc>
          <w:tcPr>
            <w:tcW w:w="1606" w:type="dxa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9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出生年月</w:t>
            </w:r>
          </w:p>
        </w:tc>
        <w:tc>
          <w:tcPr>
            <w:tcW w:w="1194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最后学历与学位</w:t>
            </w:r>
          </w:p>
        </w:tc>
        <w:tc>
          <w:tcPr>
            <w:tcW w:w="1158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所在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部门</w:t>
            </w:r>
            <w:r>
              <w:rPr>
                <w:rFonts w:ascii="仿宋_GB2312" w:hAnsi="宋体" w:eastAsia="仿宋_GB2312" w:cs="宋体"/>
                <w:sz w:val="30"/>
                <w:szCs w:val="32"/>
              </w:rPr>
              <w:t>|</w:t>
            </w: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院系</w:t>
            </w:r>
          </w:p>
        </w:tc>
        <w:tc>
          <w:tcPr>
            <w:tcW w:w="1606" w:type="dxa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思政工作年限</w:t>
            </w:r>
          </w:p>
        </w:tc>
        <w:tc>
          <w:tcPr>
            <w:tcW w:w="1194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辅导员工作年限</w:t>
            </w:r>
          </w:p>
        </w:tc>
        <w:tc>
          <w:tcPr>
            <w:tcW w:w="1158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  <w:tc>
          <w:tcPr>
            <w:tcW w:w="1577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专业技术职务与行政职务</w:t>
            </w:r>
          </w:p>
        </w:tc>
        <w:tc>
          <w:tcPr>
            <w:tcW w:w="1606" w:type="dxa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5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主要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教育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教学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工作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简历</w:t>
            </w:r>
          </w:p>
        </w:tc>
        <w:tc>
          <w:tcPr>
            <w:tcW w:w="6975" w:type="dxa"/>
            <w:gridSpan w:val="5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1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已有主要教育教学和理论研究项目、成果、著作、论文及获奖情况</w:t>
            </w:r>
          </w:p>
        </w:tc>
        <w:tc>
          <w:tcPr>
            <w:tcW w:w="6975" w:type="dxa"/>
            <w:gridSpan w:val="5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7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影响力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情况</w:t>
            </w:r>
          </w:p>
        </w:tc>
        <w:tc>
          <w:tcPr>
            <w:tcW w:w="6975" w:type="dxa"/>
            <w:gridSpan w:val="5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</w:p>
        </w:tc>
      </w:tr>
    </w:tbl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32"/>
          <w:szCs w:val="32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二、工作队伍成员情况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708"/>
        <w:gridCol w:w="1378"/>
        <w:gridCol w:w="1049"/>
        <w:gridCol w:w="885"/>
        <w:gridCol w:w="1479"/>
        <w:gridCol w:w="885"/>
        <w:gridCol w:w="10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姓名</w:t>
            </w:r>
          </w:p>
        </w:tc>
        <w:tc>
          <w:tcPr>
            <w:tcW w:w="708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年龄</w:t>
            </w:r>
          </w:p>
        </w:tc>
        <w:tc>
          <w:tcPr>
            <w:tcW w:w="1378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学校与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部门</w:t>
            </w:r>
          </w:p>
        </w:tc>
        <w:tc>
          <w:tcPr>
            <w:tcW w:w="1049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专业技术职务</w:t>
            </w:r>
          </w:p>
        </w:tc>
        <w:tc>
          <w:tcPr>
            <w:tcW w:w="885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行政职务</w:t>
            </w:r>
          </w:p>
        </w:tc>
        <w:tc>
          <w:tcPr>
            <w:tcW w:w="1479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主要教育教学和理论研究领域</w:t>
            </w:r>
          </w:p>
        </w:tc>
        <w:tc>
          <w:tcPr>
            <w:tcW w:w="885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承担</w:t>
            </w:r>
          </w:p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工作</w:t>
            </w:r>
          </w:p>
        </w:tc>
        <w:tc>
          <w:tcPr>
            <w:tcW w:w="1068" w:type="dxa"/>
            <w:vAlign w:val="center"/>
          </w:tcPr>
          <w:p>
            <w:pPr>
              <w:spacing w:line="420" w:lineRule="exact"/>
              <w:jc w:val="center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签章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0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4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0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4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0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4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0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4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0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4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0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4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0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4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0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4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0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4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9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70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7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4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479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85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068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三、项目已有工作基础情况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7" w:hRule="atLeast"/>
          <w:jc w:val="center"/>
        </w:trPr>
        <w:tc>
          <w:tcPr>
            <w:tcW w:w="8420" w:type="dxa"/>
          </w:tcPr>
          <w:p>
            <w:pPr>
              <w:ind w:left="-540" w:leftChars="-257" w:firstLine="1183"/>
              <w:rPr>
                <w:rFonts w:ascii="宋体"/>
                <w:b/>
                <w:sz w:val="24"/>
              </w:rPr>
            </w:pPr>
          </w:p>
        </w:tc>
      </w:tr>
    </w:tbl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32"/>
          <w:szCs w:val="32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四、项目建设目标与预期成效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  <w:jc w:val="center"/>
        </w:trPr>
        <w:tc>
          <w:tcPr>
            <w:tcW w:w="8420" w:type="dxa"/>
          </w:tcPr>
          <w:p>
            <w:pPr>
              <w:spacing w:line="420" w:lineRule="exact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（一）总体目标：</w:t>
            </w:r>
          </w:p>
          <w:p>
            <w:pPr>
              <w:spacing w:line="420" w:lineRule="exact"/>
              <w:rPr>
                <w:rFonts w:ascii="仿宋_GB2312" w:hAnsi="宋体" w:eastAsia="仿宋_GB2312" w:cs="宋体"/>
                <w:sz w:val="30"/>
                <w:szCs w:val="32"/>
              </w:rPr>
            </w:pPr>
          </w:p>
          <w:p>
            <w:pPr>
              <w:spacing w:line="420" w:lineRule="exact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（二）阶段目标：</w:t>
            </w:r>
          </w:p>
          <w:p>
            <w:pPr>
              <w:spacing w:line="420" w:lineRule="exact"/>
              <w:rPr>
                <w:rFonts w:ascii="仿宋_GB2312" w:hAnsi="宋体" w:eastAsia="仿宋_GB2312" w:cs="宋体"/>
                <w:sz w:val="30"/>
                <w:szCs w:val="32"/>
              </w:rPr>
            </w:pPr>
          </w:p>
          <w:p>
            <w:pPr>
              <w:spacing w:line="420" w:lineRule="exact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（三）拟解决的关键问题：</w:t>
            </w:r>
          </w:p>
          <w:p>
            <w:pPr>
              <w:spacing w:line="420" w:lineRule="exact"/>
              <w:rPr>
                <w:rFonts w:ascii="仿宋_GB2312" w:hAnsi="宋体" w:eastAsia="仿宋_GB2312" w:cs="宋体"/>
                <w:sz w:val="30"/>
                <w:szCs w:val="32"/>
              </w:rPr>
            </w:pPr>
          </w:p>
          <w:p>
            <w:pPr>
              <w:spacing w:line="420" w:lineRule="exact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（四）预期成果与成效：</w:t>
            </w:r>
          </w:p>
          <w:p>
            <w:pPr>
              <w:ind w:firstLine="643"/>
              <w:rPr>
                <w:rFonts w:ascii="仿宋_GB2312" w:hAnsi="仿宋" w:eastAsia="仿宋_GB2312"/>
                <w:b/>
                <w:bCs/>
                <w:sz w:val="28"/>
                <w:szCs w:val="28"/>
              </w:rPr>
            </w:pPr>
          </w:p>
        </w:tc>
      </w:tr>
    </w:tbl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五、项目建设理念思路、内容和方法途径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8420" w:type="dxa"/>
          </w:tcPr>
          <w:p>
            <w:pPr>
              <w:ind w:firstLine="643"/>
              <w:rPr>
                <w:b/>
                <w:bCs/>
                <w:sz w:val="24"/>
              </w:rPr>
            </w:pPr>
          </w:p>
        </w:tc>
      </w:tr>
    </w:tbl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六、项目建设进度安排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8" w:hRule="atLeast"/>
          <w:jc w:val="center"/>
        </w:trPr>
        <w:tc>
          <w:tcPr>
            <w:tcW w:w="8420" w:type="dxa"/>
          </w:tcPr>
          <w:p>
            <w:pPr>
              <w:ind w:firstLine="643"/>
              <w:rPr>
                <w:b/>
                <w:bCs/>
                <w:sz w:val="24"/>
              </w:rPr>
            </w:pPr>
          </w:p>
        </w:tc>
      </w:tr>
    </w:tbl>
    <w:p>
      <w:pPr>
        <w:rPr>
          <w:rFonts w:ascii="宋体"/>
          <w:b/>
          <w:sz w:val="32"/>
          <w:szCs w:val="32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七、项目建设经费概算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1" w:hRule="atLeast"/>
          <w:jc w:val="center"/>
        </w:trPr>
        <w:tc>
          <w:tcPr>
            <w:tcW w:w="8420" w:type="dxa"/>
          </w:tcPr>
          <w:p>
            <w:pPr>
              <w:ind w:firstLine="160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（一）资金来源：</w:t>
            </w:r>
          </w:p>
          <w:p>
            <w:pPr>
              <w:ind w:firstLine="160"/>
              <w:rPr>
                <w:rFonts w:ascii="仿宋_GB2312" w:hAnsi="宋体" w:eastAsia="仿宋_GB2312" w:cs="宋体"/>
                <w:sz w:val="30"/>
                <w:szCs w:val="32"/>
              </w:rPr>
            </w:pPr>
          </w:p>
          <w:p>
            <w:pPr>
              <w:ind w:firstLine="160"/>
              <w:rPr>
                <w:rFonts w:ascii="宋体" w:eastAsia="仿宋_GB2312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（二）资金运用：</w:t>
            </w:r>
          </w:p>
        </w:tc>
      </w:tr>
    </w:tbl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八、政策保障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5" w:hRule="atLeast"/>
          <w:jc w:val="center"/>
        </w:trPr>
        <w:tc>
          <w:tcPr>
            <w:tcW w:w="8420" w:type="dxa"/>
          </w:tcPr>
          <w:p>
            <w:pPr>
              <w:ind w:firstLine="643"/>
              <w:rPr>
                <w:b/>
                <w:bCs/>
                <w:sz w:val="24"/>
              </w:rPr>
            </w:pPr>
          </w:p>
          <w:p>
            <w:pPr>
              <w:ind w:firstLine="643"/>
              <w:rPr>
                <w:b/>
                <w:bCs/>
                <w:sz w:val="24"/>
              </w:rPr>
            </w:pPr>
          </w:p>
          <w:p>
            <w:pPr>
              <w:ind w:firstLine="643"/>
              <w:rPr>
                <w:b/>
                <w:bCs/>
                <w:sz w:val="24"/>
              </w:rPr>
            </w:pPr>
          </w:p>
          <w:p>
            <w:pPr>
              <w:ind w:firstLine="643"/>
              <w:rPr>
                <w:b/>
                <w:bCs/>
                <w:sz w:val="24"/>
              </w:rPr>
            </w:pPr>
          </w:p>
          <w:p>
            <w:pPr>
              <w:ind w:firstLine="643"/>
              <w:rPr>
                <w:b/>
                <w:bCs/>
                <w:sz w:val="24"/>
              </w:rPr>
            </w:pPr>
          </w:p>
        </w:tc>
      </w:tr>
    </w:tbl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九、申报学校审核、推荐意见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66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2" w:hRule="atLeast"/>
          <w:jc w:val="center"/>
        </w:trPr>
        <w:tc>
          <w:tcPr>
            <w:tcW w:w="1796" w:type="dxa"/>
            <w:vAlign w:val="center"/>
          </w:tcPr>
          <w:p>
            <w:pPr>
              <w:ind w:firstLine="160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申报学校</w:t>
            </w:r>
          </w:p>
        </w:tc>
        <w:tc>
          <w:tcPr>
            <w:tcW w:w="6624" w:type="dxa"/>
            <w:vAlign w:val="bottom"/>
          </w:tcPr>
          <w:p>
            <w:pPr>
              <w:ind w:left="2100" w:firstLine="160"/>
              <w:rPr>
                <w:rFonts w:ascii="仿宋_GB2312" w:hAnsi="宋体" w:eastAsia="仿宋_GB2312" w:cs="宋体"/>
                <w:sz w:val="30"/>
                <w:szCs w:val="32"/>
              </w:rPr>
            </w:pPr>
          </w:p>
          <w:p>
            <w:pPr>
              <w:ind w:left="2100" w:firstLine="160"/>
              <w:rPr>
                <w:rFonts w:ascii="仿宋_GB2312" w:hAnsi="宋体" w:eastAsia="仿宋_GB2312" w:cs="宋体"/>
                <w:sz w:val="30"/>
                <w:szCs w:val="32"/>
              </w:rPr>
            </w:pPr>
          </w:p>
          <w:p>
            <w:pPr>
              <w:ind w:firstLine="160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ascii="仿宋_GB2312" w:hAnsi="宋体" w:eastAsia="仿宋_GB2312" w:cs="宋体"/>
                <w:sz w:val="30"/>
                <w:szCs w:val="32"/>
              </w:rPr>
              <w:t xml:space="preserve">             </w:t>
            </w: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（盖</w:t>
            </w:r>
            <w:r>
              <w:rPr>
                <w:rFonts w:ascii="仿宋_GB2312" w:hAnsi="宋体" w:eastAsia="仿宋_GB2312" w:cs="宋体"/>
                <w:sz w:val="30"/>
                <w:szCs w:val="32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章）</w:t>
            </w:r>
            <w:r>
              <w:rPr>
                <w:rFonts w:ascii="仿宋_GB2312" w:hAnsi="宋体" w:eastAsia="仿宋_GB2312" w:cs="宋体"/>
                <w:sz w:val="30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校领导签字：</w:t>
            </w:r>
          </w:p>
          <w:p>
            <w:pPr>
              <w:ind w:left="2580" w:firstLine="160"/>
              <w:rPr>
                <w:rFonts w:ascii="仿宋_GB2312" w:hAnsi="宋体" w:eastAsia="仿宋_GB2312" w:cs="宋体"/>
                <w:sz w:val="30"/>
                <w:szCs w:val="32"/>
              </w:rPr>
            </w:pPr>
            <w:r>
              <w:rPr>
                <w:rFonts w:ascii="仿宋_GB2312" w:hAnsi="宋体" w:eastAsia="仿宋_GB2312" w:cs="宋体"/>
                <w:sz w:val="30"/>
                <w:szCs w:val="32"/>
              </w:rPr>
              <w:t xml:space="preserve">          </w:t>
            </w: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年</w:t>
            </w:r>
            <w:r>
              <w:rPr>
                <w:rFonts w:ascii="仿宋_GB2312" w:hAnsi="宋体" w:eastAsia="仿宋_GB2312" w:cs="宋体"/>
                <w:sz w:val="30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月</w:t>
            </w:r>
            <w:r>
              <w:rPr>
                <w:rFonts w:ascii="仿宋_GB2312" w:hAnsi="宋体" w:eastAsia="仿宋_GB2312" w:cs="宋体"/>
                <w:sz w:val="30"/>
                <w:szCs w:val="32"/>
              </w:rPr>
              <w:t xml:space="preserve">   </w:t>
            </w:r>
            <w:r>
              <w:rPr>
                <w:rFonts w:hint="eastAsia" w:ascii="仿宋_GB2312" w:hAnsi="宋体" w:eastAsia="仿宋_GB2312" w:cs="宋体"/>
                <w:sz w:val="30"/>
                <w:szCs w:val="32"/>
              </w:rPr>
              <w:t>日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6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楷体">
    <w:altName w:val="微软雅黑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  <w:rFonts w:ascii="方正仿宋_GBK" w:eastAsia="方正仿宋_GBK"/>
        <w:sz w:val="28"/>
        <w:szCs w:val="28"/>
      </w:rPr>
    </w:pPr>
    <w:r>
      <w:rPr>
        <w:rStyle w:val="7"/>
        <w:rFonts w:ascii="方正仿宋_GBK" w:eastAsia="方正仿宋_GBK"/>
        <w:sz w:val="28"/>
        <w:szCs w:val="28"/>
      </w:rPr>
      <w:fldChar w:fldCharType="begin"/>
    </w:r>
    <w:r>
      <w:rPr>
        <w:rStyle w:val="7"/>
        <w:rFonts w:ascii="方正仿宋_GBK" w:eastAsia="方正仿宋_GBK"/>
        <w:sz w:val="28"/>
        <w:szCs w:val="28"/>
      </w:rPr>
      <w:instrText xml:space="preserve">PAGE  </w:instrText>
    </w:r>
    <w:r>
      <w:rPr>
        <w:rStyle w:val="7"/>
        <w:rFonts w:ascii="方正仿宋_GBK" w:eastAsia="方正仿宋_GBK"/>
        <w:sz w:val="28"/>
        <w:szCs w:val="28"/>
      </w:rPr>
      <w:fldChar w:fldCharType="separate"/>
    </w:r>
    <w:r>
      <w:rPr>
        <w:rStyle w:val="7"/>
        <w:rFonts w:ascii="方正仿宋_GBK" w:eastAsia="方正仿宋_GBK"/>
        <w:sz w:val="28"/>
        <w:szCs w:val="28"/>
      </w:rPr>
      <w:t>- 92 -</w:t>
    </w:r>
    <w:r>
      <w:rPr>
        <w:rStyle w:val="7"/>
        <w:rFonts w:ascii="方正仿宋_GBK" w:eastAsia="方正仿宋_GBK"/>
        <w:sz w:val="28"/>
        <w:szCs w:val="28"/>
      </w:rPr>
      <w:fldChar w:fldCharType="end"/>
    </w:r>
  </w:p>
  <w:p>
    <w:pPr>
      <w:pStyle w:val="3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5729"/>
    <w:rsid w:val="000D484A"/>
    <w:rsid w:val="001F1B40"/>
    <w:rsid w:val="0021011E"/>
    <w:rsid w:val="002B34A5"/>
    <w:rsid w:val="00302094"/>
    <w:rsid w:val="0046208C"/>
    <w:rsid w:val="005A1D6D"/>
    <w:rsid w:val="006A1E8A"/>
    <w:rsid w:val="006C6406"/>
    <w:rsid w:val="006F2CB7"/>
    <w:rsid w:val="00734F17"/>
    <w:rsid w:val="007C6AC5"/>
    <w:rsid w:val="00825E08"/>
    <w:rsid w:val="00833E79"/>
    <w:rsid w:val="008F489A"/>
    <w:rsid w:val="00905992"/>
    <w:rsid w:val="00914863"/>
    <w:rsid w:val="00915EEE"/>
    <w:rsid w:val="00973F20"/>
    <w:rsid w:val="00A429DB"/>
    <w:rsid w:val="00AD45B3"/>
    <w:rsid w:val="00C13240"/>
    <w:rsid w:val="00C34570"/>
    <w:rsid w:val="00EB5729"/>
    <w:rsid w:val="00F84673"/>
    <w:rsid w:val="3115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32"/>
      <w:szCs w:val="32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7">
    <w:name w:val="page number"/>
    <w:basedOn w:val="6"/>
    <w:uiPriority w:val="99"/>
    <w:rPr>
      <w:rFonts w:cs="Times New Roman"/>
    </w:rPr>
  </w:style>
  <w:style w:type="character" w:customStyle="1" w:styleId="8">
    <w:name w:val="Header Char"/>
    <w:basedOn w:val="6"/>
    <w:link w:val="4"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6"/>
    <w:link w:val="3"/>
    <w:locked/>
    <w:uiPriority w:val="99"/>
    <w:rPr>
      <w:rFonts w:cs="Times New Roman"/>
      <w:sz w:val="18"/>
      <w:szCs w:val="18"/>
    </w:rPr>
  </w:style>
  <w:style w:type="character" w:customStyle="1" w:styleId="10">
    <w:name w:val="Body Text Indent Char"/>
    <w:locked/>
    <w:uiPriority w:val="99"/>
    <w:rPr>
      <w:rFonts w:ascii="宋体" w:hAnsi="宋体" w:eastAsia="宋体"/>
      <w:color w:val="000000"/>
      <w:sz w:val="32"/>
    </w:rPr>
  </w:style>
  <w:style w:type="character" w:customStyle="1" w:styleId="11">
    <w:name w:val="Body Text Indent Char1"/>
    <w:basedOn w:val="6"/>
    <w:link w:val="2"/>
    <w:semiHidden/>
    <w:locked/>
    <w:uiPriority w:val="99"/>
    <w:rPr>
      <w:rFonts w:ascii="Times New Roman" w:hAnsi="Times New Roman" w:cs="Times New Roman"/>
      <w:sz w:val="24"/>
      <w:szCs w:val="24"/>
    </w:rPr>
  </w:style>
  <w:style w:type="character" w:customStyle="1" w:styleId="12">
    <w:name w:val="正文文本缩进 Char1"/>
    <w:basedOn w:val="6"/>
    <w:semiHidden/>
    <w:qFormat/>
    <w:uiPriority w:val="99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HP Inc.</Company>
  <Pages>6</Pages>
  <Words>183</Words>
  <Characters>1049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2019-11-11T08:15:00Z</dcterms:created>
  <dc:creator>admin</dc:creator>
  <cp:lastModifiedBy>夏怀敏</cp:lastModifiedBy>
  <cp:lastPrinted>2019-11-21T01:08:12Z</cp:lastPrinted>
  <dcterms:modified xsi:type="dcterms:W3CDTF">2019-11-21T01:19:11Z</dcterms:modified>
  <dc:title>安徽省高校网络思想政治工作中心专题研究项目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