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1"/>
        <w:ind w:left="3623" w:right="3633"/>
        <w:jc w:val="center"/>
      </w:pPr>
      <w:r>
        <w:t xml:space="preserve">安徽省高等职业院校教师素质提高计划 </w:t>
      </w:r>
      <w:r>
        <w:rPr>
          <w:rFonts w:ascii="Times New Roman" w:eastAsia="Times New Roman"/>
        </w:rPr>
        <w:t xml:space="preserve">2021 </w:t>
      </w:r>
      <w:r>
        <w:t>年度国家级项目指标预分配表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3" w:after="0" w:line="240" w:lineRule="auto"/>
        <w:rPr>
          <w:b/>
          <w:sz w:val="11"/>
        </w:r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"/>
        <w:gridCol w:w="1289"/>
        <w:gridCol w:w="566"/>
        <w:gridCol w:w="566"/>
        <w:gridCol w:w="566"/>
        <w:gridCol w:w="602"/>
        <w:gridCol w:w="566"/>
        <w:gridCol w:w="566"/>
        <w:gridCol w:w="566"/>
        <w:gridCol w:w="568"/>
        <w:gridCol w:w="564"/>
        <w:gridCol w:w="568"/>
        <w:gridCol w:w="563"/>
        <w:gridCol w:w="568"/>
        <w:gridCol w:w="566"/>
        <w:gridCol w:w="566"/>
        <w:gridCol w:w="566"/>
        <w:gridCol w:w="564"/>
        <w:gridCol w:w="5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8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 w:hRule="atLeast"/>
        </w:trPr>
        <w:tc>
          <w:tcPr>
            <w:tcW w:w="3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89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bottom w:val="single" w:color="000000" w:sz="6" w:space="0"/>
            </w:tcBorders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spacing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园林技术与林业技术</w:t>
            </w:r>
          </w:p>
        </w:tc>
        <w:tc>
          <w:tcPr>
            <w:tcW w:w="566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2"/>
              <w:rPr>
                <w:b/>
                <w:sz w:val="29"/>
              </w:rPr>
            </w:pPr>
          </w:p>
          <w:p>
            <w:pPr>
              <w:pStyle w:val="5"/>
              <w:spacing w:line="266" w:lineRule="auto"/>
              <w:ind w:left="62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环境工程技术</w:t>
            </w:r>
          </w:p>
        </w:tc>
        <w:tc>
          <w:tcPr>
            <w:tcW w:w="566" w:type="dxa"/>
            <w:tcBorders>
              <w:bottom w:val="single" w:color="000000" w:sz="6" w:space="0"/>
            </w:tcBorders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spacing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环境监测与控制技术</w:t>
            </w:r>
          </w:p>
        </w:tc>
        <w:tc>
          <w:tcPr>
            <w:tcW w:w="602" w:type="dxa"/>
            <w:tcBorders>
              <w:bottom w:val="single" w:color="000000" w:sz="6" w:space="0"/>
            </w:tcBorders>
          </w:tcPr>
          <w:p>
            <w:pPr>
              <w:pStyle w:val="5"/>
              <w:spacing w:before="188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BIM5D</w:t>
            </w:r>
          </w:p>
          <w:p>
            <w:pPr>
              <w:pStyle w:val="5"/>
              <w:spacing w:before="30" w:line="266" w:lineRule="auto"/>
              <w:ind w:left="80" w:right="6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协同项目管理综合实训</w:t>
            </w:r>
          </w:p>
        </w:tc>
        <w:tc>
          <w:tcPr>
            <w:tcW w:w="566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17"/>
              </w:rPr>
            </w:pPr>
          </w:p>
          <w:p>
            <w:pPr>
              <w:pStyle w:val="5"/>
              <w:spacing w:line="266" w:lineRule="auto"/>
              <w:ind w:left="64" w:right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建筑装饰工程技术</w:t>
            </w:r>
          </w:p>
        </w:tc>
        <w:tc>
          <w:tcPr>
            <w:tcW w:w="566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17"/>
              </w:rPr>
            </w:pPr>
          </w:p>
          <w:p>
            <w:pPr>
              <w:pStyle w:val="5"/>
              <w:spacing w:line="266" w:lineRule="auto"/>
              <w:ind w:left="66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新能源汽车技术</w:t>
            </w:r>
          </w:p>
        </w:tc>
        <w:tc>
          <w:tcPr>
            <w:tcW w:w="566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17"/>
              </w:rPr>
            </w:pPr>
          </w:p>
          <w:p>
            <w:pPr>
              <w:pStyle w:val="5"/>
              <w:spacing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机电一体化技术</w:t>
            </w:r>
          </w:p>
        </w:tc>
        <w:tc>
          <w:tcPr>
            <w:tcW w:w="568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2"/>
              <w:rPr>
                <w:b/>
                <w:sz w:val="29"/>
              </w:rPr>
            </w:pPr>
          </w:p>
          <w:p>
            <w:pPr>
              <w:pStyle w:val="5"/>
              <w:spacing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食品检测技术</w:t>
            </w:r>
          </w:p>
        </w:tc>
        <w:tc>
          <w:tcPr>
            <w:tcW w:w="564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2"/>
              <w:rPr>
                <w:b/>
                <w:sz w:val="29"/>
              </w:rPr>
            </w:pPr>
          </w:p>
          <w:p>
            <w:pPr>
              <w:pStyle w:val="5"/>
              <w:spacing w:line="266" w:lineRule="auto"/>
              <w:ind w:left="63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工业分析技术</w:t>
            </w:r>
          </w:p>
        </w:tc>
        <w:tc>
          <w:tcPr>
            <w:tcW w:w="568" w:type="dxa"/>
            <w:tcBorders>
              <w:bottom w:val="single" w:color="000000" w:sz="6" w:space="0"/>
            </w:tcBorders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spacing w:line="266" w:lineRule="auto"/>
              <w:ind w:left="69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城市轨道交通运营管理</w:t>
            </w:r>
          </w:p>
        </w:tc>
        <w:tc>
          <w:tcPr>
            <w:tcW w:w="563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17"/>
              </w:rPr>
            </w:pPr>
          </w:p>
          <w:p>
            <w:pPr>
              <w:pStyle w:val="5"/>
              <w:spacing w:line="266" w:lineRule="auto"/>
              <w:ind w:left="65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大数据技术与应用</w:t>
            </w:r>
          </w:p>
        </w:tc>
        <w:tc>
          <w:tcPr>
            <w:tcW w:w="568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17"/>
              </w:rPr>
            </w:pPr>
          </w:p>
          <w:p>
            <w:pPr>
              <w:pStyle w:val="5"/>
              <w:spacing w:line="266" w:lineRule="auto"/>
              <w:ind w:left="71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计算机网络技术</w:t>
            </w:r>
          </w:p>
        </w:tc>
        <w:tc>
          <w:tcPr>
            <w:tcW w:w="566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17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人工智能技术服务</w:t>
            </w:r>
          </w:p>
        </w:tc>
        <w:tc>
          <w:tcPr>
            <w:tcW w:w="566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4"/>
              <w:rPr>
                <w:b/>
                <w:sz w:val="19"/>
              </w:rPr>
            </w:pPr>
          </w:p>
          <w:p>
            <w:pPr>
              <w:pStyle w:val="5"/>
              <w:spacing w:line="266" w:lineRule="auto"/>
              <w:ind w:left="69" w:right="42"/>
              <w:rPr>
                <w:b/>
                <w:sz w:val="22"/>
              </w:rPr>
            </w:pPr>
            <w:r>
              <w:rPr>
                <w:b/>
                <w:sz w:val="22"/>
              </w:rPr>
              <w:t>临床医学</w:t>
            </w:r>
          </w:p>
        </w:tc>
        <w:tc>
          <w:tcPr>
            <w:tcW w:w="566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31"/>
              </w:rPr>
            </w:pPr>
          </w:p>
          <w:p>
            <w:pPr>
              <w:pStyle w:val="5"/>
              <w:spacing w:before="1"/>
              <w:ind w:left="67"/>
              <w:rPr>
                <w:b/>
                <w:sz w:val="22"/>
              </w:rPr>
            </w:pPr>
            <w:r>
              <w:rPr>
                <w:b/>
                <w:sz w:val="22"/>
              </w:rPr>
              <w:t>药学</w:t>
            </w:r>
          </w:p>
        </w:tc>
        <w:tc>
          <w:tcPr>
            <w:tcW w:w="564" w:type="dxa"/>
            <w:tcBorders>
              <w:bottom w:val="single" w:color="000000" w:sz="6" w:space="0"/>
            </w:tcBorders>
          </w:tcPr>
          <w:p>
            <w:pPr>
              <w:pStyle w:val="5"/>
              <w:spacing w:before="3" w:line="310" w:lineRule="atLeast"/>
              <w:ind w:left="68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跨境电商数据运营和专业融合</w:t>
            </w:r>
          </w:p>
        </w:tc>
        <w:tc>
          <w:tcPr>
            <w:tcW w:w="569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2"/>
              <w:rPr>
                <w:b/>
                <w:sz w:val="29"/>
              </w:rPr>
            </w:pPr>
          </w:p>
          <w:p>
            <w:pPr>
              <w:pStyle w:val="5"/>
              <w:spacing w:line="266" w:lineRule="auto"/>
              <w:ind w:left="72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大数据与财会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2"/>
              <w:rPr>
                <w:b/>
                <w:sz w:val="29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智能物流技术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spacing w:before="32"/>
              <w:ind w:left="69"/>
              <w:rPr>
                <w:b/>
                <w:sz w:val="22"/>
              </w:rPr>
            </w:pPr>
            <w:r>
              <w:rPr>
                <w:b/>
                <w:sz w:val="22"/>
              </w:rPr>
              <w:t>“研</w:t>
            </w:r>
          </w:p>
          <w:p>
            <w:pPr>
              <w:pStyle w:val="5"/>
              <w:spacing w:before="1" w:line="310" w:lineRule="atLeast"/>
              <w:ind w:left="69" w:right="-29" w:hanging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学+” 旅游新模式创新发展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spacing w:line="266" w:lineRule="auto"/>
              <w:ind w:left="69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酒店经理人管理实践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17"/>
              </w:rPr>
            </w:pPr>
          </w:p>
          <w:p>
            <w:pPr>
              <w:pStyle w:val="5"/>
              <w:spacing w:line="266" w:lineRule="auto"/>
              <w:ind w:left="68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烹调工艺与营养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4"/>
              <w:rPr>
                <w:b/>
                <w:sz w:val="19"/>
              </w:rPr>
            </w:pPr>
          </w:p>
          <w:p>
            <w:pPr>
              <w:pStyle w:val="5"/>
              <w:spacing w:line="266" w:lineRule="auto"/>
              <w:ind w:left="68" w:right="46"/>
              <w:rPr>
                <w:b/>
                <w:sz w:val="22"/>
              </w:rPr>
            </w:pPr>
            <w:r>
              <w:rPr>
                <w:b/>
                <w:sz w:val="22"/>
              </w:rPr>
              <w:t>音乐表演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17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数字化产品设计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spacing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新闻采编与新闻摄影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4"/>
              <w:rPr>
                <w:b/>
                <w:sz w:val="19"/>
              </w:rPr>
            </w:pPr>
          </w:p>
          <w:p>
            <w:pPr>
              <w:pStyle w:val="5"/>
              <w:spacing w:line="266" w:lineRule="auto"/>
              <w:ind w:left="64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学前教育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4"/>
              <w:rPr>
                <w:b/>
                <w:sz w:val="19"/>
              </w:rPr>
            </w:pPr>
          </w:p>
          <w:p>
            <w:pPr>
              <w:pStyle w:val="5"/>
              <w:spacing w:line="266" w:lineRule="auto"/>
              <w:ind w:left="65" w:right="47"/>
              <w:rPr>
                <w:b/>
                <w:sz w:val="22"/>
              </w:rPr>
            </w:pPr>
            <w:r>
              <w:rPr>
                <w:b/>
                <w:sz w:val="22"/>
              </w:rPr>
              <w:t>运动训练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4"/>
              <w:rPr>
                <w:b/>
                <w:sz w:val="19"/>
              </w:rPr>
            </w:pPr>
          </w:p>
          <w:p>
            <w:pPr>
              <w:pStyle w:val="5"/>
              <w:spacing w:line="266" w:lineRule="auto"/>
              <w:ind w:left="65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英语教育</w:t>
            </w:r>
          </w:p>
        </w:tc>
        <w:tc>
          <w:tcPr>
            <w:tcW w:w="568" w:type="dxa"/>
            <w:tcBorders>
              <w:bottom w:val="single" w:color="000000" w:sz="6" w:space="0"/>
            </w:tcBorders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spacing w:line="266" w:lineRule="auto"/>
              <w:ind w:left="64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幼儿发展与健康管理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17"/>
              </w:rPr>
            </w:pPr>
          </w:p>
          <w:p>
            <w:pPr>
              <w:pStyle w:val="5"/>
              <w:spacing w:line="266" w:lineRule="auto"/>
              <w:ind w:left="63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师资管理人员培训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spacing w:before="188"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职业教育教科研能力提升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spacing w:before="188" w:line="266" w:lineRule="auto"/>
              <w:ind w:left="62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班主任、辅导员能力提升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2"/>
              <w:rPr>
                <w:b/>
                <w:sz w:val="29"/>
              </w:rPr>
            </w:pPr>
          </w:p>
          <w:p>
            <w:pPr>
              <w:pStyle w:val="5"/>
              <w:spacing w:line="266" w:lineRule="auto"/>
              <w:ind w:left="64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思想政治教育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spacing w:line="266" w:lineRule="auto"/>
              <w:ind w:left="61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数学公共课教师培训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2"/>
              <w:rPr>
                <w:b/>
                <w:sz w:val="29"/>
              </w:rPr>
            </w:pPr>
          </w:p>
          <w:p>
            <w:pPr>
              <w:pStyle w:val="5"/>
              <w:spacing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心理健康教育</w:t>
            </w:r>
          </w:p>
        </w:tc>
        <w:tc>
          <w:tcPr>
            <w:tcW w:w="567" w:type="dxa"/>
            <w:tcBorders>
              <w:bottom w:val="single" w:color="000000" w:sz="6" w:space="0"/>
            </w:tcBorders>
          </w:tcPr>
          <w:p>
            <w:pPr>
              <w:pStyle w:val="5"/>
              <w:spacing w:before="3" w:line="310" w:lineRule="atLeast"/>
              <w:ind w:left="60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信息化推动教育教学提智培优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289" w:type="dxa"/>
            <w:tcBorders>
              <w:top w:val="single" w:color="000000" w:sz="6" w:space="0"/>
            </w:tcBorders>
          </w:tcPr>
          <w:p>
            <w:pPr>
              <w:pStyle w:val="5"/>
              <w:spacing w:before="27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安徽财贸职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</w:tcBorders>
          </w:tcPr>
          <w:p>
            <w:pPr>
              <w:pStyle w:val="5"/>
              <w:spacing w:before="183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8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89" w:type="dxa"/>
          </w:tcPr>
          <w:p>
            <w:pPr>
              <w:pStyle w:val="5"/>
              <w:spacing w:line="312" w:lineRule="exact"/>
              <w:ind w:left="95" w:right="79"/>
              <w:rPr>
                <w:sz w:val="22"/>
              </w:rPr>
            </w:pPr>
            <w:r>
              <w:rPr>
                <w:sz w:val="22"/>
              </w:rPr>
              <w:t>安徽城市管理职业学院</w:t>
            </w:r>
          </w:p>
        </w:tc>
        <w:tc>
          <w:tcPr>
            <w:tcW w:w="566" w:type="dxa"/>
          </w:tcPr>
          <w:p>
            <w:pPr>
              <w:pStyle w:val="5"/>
              <w:spacing w:before="18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5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5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5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85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67" w:type="dxa"/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89" w:type="dxa"/>
          </w:tcPr>
          <w:p>
            <w:pPr>
              <w:pStyle w:val="5"/>
              <w:spacing w:before="3" w:line="310" w:lineRule="atLeast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安徽电气工程职业技术学院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0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89" w:type="dxa"/>
          </w:tcPr>
          <w:p>
            <w:pPr>
              <w:pStyle w:val="5"/>
              <w:spacing w:before="29" w:line="266" w:lineRule="auto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安徽电子信息职业技术</w:t>
            </w:r>
          </w:p>
          <w:p>
            <w:pPr>
              <w:pStyle w:val="5"/>
              <w:spacing w:line="280" w:lineRule="exact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8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89" w:type="dxa"/>
          </w:tcPr>
          <w:p>
            <w:pPr>
              <w:pStyle w:val="5"/>
              <w:spacing w:line="312" w:lineRule="exact"/>
              <w:ind w:left="95" w:right="79"/>
              <w:rPr>
                <w:sz w:val="22"/>
              </w:rPr>
            </w:pPr>
            <w:r>
              <w:rPr>
                <w:sz w:val="22"/>
              </w:rPr>
              <w:t>安徽工贸职业技术学院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5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5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5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85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289" w:type="dxa"/>
          </w:tcPr>
          <w:p>
            <w:pPr>
              <w:pStyle w:val="5"/>
              <w:spacing w:before="3" w:line="310" w:lineRule="atLeast"/>
              <w:ind w:left="314" w:right="79" w:hanging="219"/>
              <w:rPr>
                <w:sz w:val="22"/>
              </w:rPr>
            </w:pPr>
            <w:r>
              <w:rPr>
                <w:sz w:val="22"/>
              </w:rPr>
              <w:t>安徽工商职业学院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8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8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8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8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8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289" w:type="dxa"/>
          </w:tcPr>
          <w:p>
            <w:pPr>
              <w:pStyle w:val="5"/>
              <w:spacing w:before="29" w:line="266" w:lineRule="auto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安徽工业经济职业技术</w:t>
            </w:r>
          </w:p>
          <w:p>
            <w:pPr>
              <w:pStyle w:val="5"/>
              <w:spacing w:line="280" w:lineRule="exact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8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289" w:type="dxa"/>
          </w:tcPr>
          <w:p>
            <w:pPr>
              <w:pStyle w:val="5"/>
              <w:spacing w:before="29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安徽工业职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85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5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5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85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367" w:type="dxa"/>
          </w:tcPr>
          <w:p>
            <w:pPr>
              <w:pStyle w:val="5"/>
              <w:spacing w:before="187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289" w:type="dxa"/>
          </w:tcPr>
          <w:p>
            <w:pPr>
              <w:pStyle w:val="5"/>
              <w:spacing w:before="3" w:line="310" w:lineRule="atLeast"/>
              <w:ind w:left="314" w:right="79" w:hanging="219"/>
              <w:rPr>
                <w:sz w:val="22"/>
              </w:rPr>
            </w:pPr>
            <w:r>
              <w:rPr>
                <w:sz w:val="22"/>
              </w:rPr>
              <w:t>安徽公安职业学院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7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7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7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7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7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89" w:type="dxa"/>
          </w:tcPr>
          <w:p>
            <w:pPr>
              <w:pStyle w:val="5"/>
              <w:spacing w:line="312" w:lineRule="exact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安徽广播影视职业技术学院</w:t>
            </w: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8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289" w:type="dxa"/>
          </w:tcPr>
          <w:p>
            <w:pPr>
              <w:pStyle w:val="5"/>
              <w:spacing w:before="29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安徽国防科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技职业学院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85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85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5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5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7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289" w:type="dxa"/>
          </w:tcPr>
          <w:p>
            <w:pPr>
              <w:pStyle w:val="5"/>
              <w:spacing w:before="3" w:line="310" w:lineRule="atLeast"/>
              <w:ind w:left="95" w:right="79"/>
              <w:rPr>
                <w:sz w:val="22"/>
              </w:rPr>
            </w:pPr>
            <w:r>
              <w:rPr>
                <w:sz w:val="22"/>
              </w:rPr>
              <w:t>安徽国际商务职业学院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87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87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7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7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7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7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7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7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7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7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3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289" w:type="dxa"/>
          </w:tcPr>
          <w:p>
            <w:pPr>
              <w:pStyle w:val="5"/>
              <w:spacing w:before="29" w:line="266" w:lineRule="auto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安徽黄梅戏艺术职业学</w:t>
            </w:r>
          </w:p>
          <w:p>
            <w:pPr>
              <w:pStyle w:val="5"/>
              <w:spacing w:line="281" w:lineRule="exact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8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23760" w:h="16790" w:orient="landscape"/>
          <w:pgMar w:top="1400" w:right="1000" w:bottom="280" w:left="1000" w:header="720" w:footer="720" w:gutter="0"/>
          <w:cols w:space="720" w:num="1"/>
        </w:sect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"/>
        <w:gridCol w:w="1289"/>
        <w:gridCol w:w="566"/>
        <w:gridCol w:w="566"/>
        <w:gridCol w:w="566"/>
        <w:gridCol w:w="602"/>
        <w:gridCol w:w="566"/>
        <w:gridCol w:w="566"/>
        <w:gridCol w:w="566"/>
        <w:gridCol w:w="568"/>
        <w:gridCol w:w="564"/>
        <w:gridCol w:w="568"/>
        <w:gridCol w:w="563"/>
        <w:gridCol w:w="568"/>
        <w:gridCol w:w="566"/>
        <w:gridCol w:w="566"/>
        <w:gridCol w:w="566"/>
        <w:gridCol w:w="564"/>
        <w:gridCol w:w="5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8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</w:trPr>
        <w:tc>
          <w:tcPr>
            <w:tcW w:w="3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8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园林技术与林业技术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2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环境工程技术</w:t>
            </w: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环境监测与控制技术</w:t>
            </w:r>
          </w:p>
        </w:tc>
        <w:tc>
          <w:tcPr>
            <w:tcW w:w="602" w:type="dxa"/>
          </w:tcPr>
          <w:p>
            <w:pPr>
              <w:pStyle w:val="5"/>
              <w:spacing w:before="181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BIM5D</w:t>
            </w:r>
          </w:p>
          <w:p>
            <w:pPr>
              <w:pStyle w:val="5"/>
              <w:spacing w:before="30" w:line="266" w:lineRule="auto"/>
              <w:ind w:left="80" w:right="6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协同项目管理综合实训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4" w:right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建筑装饰工程技术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6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新能源汽车技术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机电一体化技术</w:t>
            </w:r>
          </w:p>
        </w:tc>
        <w:tc>
          <w:tcPr>
            <w:tcW w:w="568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食品检测技术</w:t>
            </w:r>
          </w:p>
        </w:tc>
        <w:tc>
          <w:tcPr>
            <w:tcW w:w="564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3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工业分析技术</w:t>
            </w: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9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城市轨道交通运营管理</w:t>
            </w:r>
          </w:p>
        </w:tc>
        <w:tc>
          <w:tcPr>
            <w:tcW w:w="563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5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大数据技术与应用</w:t>
            </w:r>
          </w:p>
        </w:tc>
        <w:tc>
          <w:tcPr>
            <w:tcW w:w="568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71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计算机网络技术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人工智能技术服务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9" w:right="42"/>
              <w:rPr>
                <w:b/>
                <w:sz w:val="22"/>
              </w:rPr>
            </w:pPr>
            <w:r>
              <w:rPr>
                <w:b/>
                <w:sz w:val="22"/>
              </w:rPr>
              <w:t>临床医学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31"/>
              </w:rPr>
            </w:pPr>
          </w:p>
          <w:p>
            <w:pPr>
              <w:pStyle w:val="5"/>
              <w:ind w:left="47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药学</w:t>
            </w:r>
          </w:p>
        </w:tc>
        <w:tc>
          <w:tcPr>
            <w:tcW w:w="564" w:type="dxa"/>
          </w:tcPr>
          <w:p>
            <w:pPr>
              <w:pStyle w:val="5"/>
              <w:spacing w:before="25" w:line="266" w:lineRule="auto"/>
              <w:ind w:left="68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跨境电商数据运营和专业融</w:t>
            </w:r>
          </w:p>
          <w:p>
            <w:pPr>
              <w:pStyle w:val="5"/>
              <w:spacing w:line="277" w:lineRule="exact"/>
              <w:ind w:left="178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合</w:t>
            </w:r>
          </w:p>
        </w:tc>
        <w:tc>
          <w:tcPr>
            <w:tcW w:w="569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72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大数据与财会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智能物流技术</w:t>
            </w:r>
          </w:p>
        </w:tc>
        <w:tc>
          <w:tcPr>
            <w:tcW w:w="567" w:type="dxa"/>
          </w:tcPr>
          <w:p>
            <w:pPr>
              <w:pStyle w:val="5"/>
              <w:spacing w:before="25"/>
              <w:ind w:left="69"/>
              <w:rPr>
                <w:b/>
                <w:sz w:val="22"/>
              </w:rPr>
            </w:pPr>
            <w:r>
              <w:rPr>
                <w:b/>
                <w:sz w:val="22"/>
              </w:rPr>
              <w:t>“研</w:t>
            </w:r>
          </w:p>
          <w:p>
            <w:pPr>
              <w:pStyle w:val="5"/>
              <w:spacing w:before="2" w:line="310" w:lineRule="atLeast"/>
              <w:ind w:left="69" w:right="-29" w:hanging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学+” 旅游新模式创新发展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9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酒店经理人管理实践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8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烹调工艺与营养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8" w:right="46"/>
              <w:rPr>
                <w:b/>
                <w:sz w:val="22"/>
              </w:rPr>
            </w:pPr>
            <w:r>
              <w:rPr>
                <w:b/>
                <w:sz w:val="22"/>
              </w:rPr>
              <w:t>音乐表演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数字化产品设计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新闻采编与新闻摄影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4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学前教育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5" w:right="47"/>
              <w:rPr>
                <w:b/>
                <w:sz w:val="22"/>
              </w:rPr>
            </w:pPr>
            <w:r>
              <w:rPr>
                <w:b/>
                <w:sz w:val="22"/>
              </w:rPr>
              <w:t>运动训练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5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英语教育</w:t>
            </w: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4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幼儿发展与健康管理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3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师资管理人员培训</w:t>
            </w:r>
          </w:p>
        </w:tc>
        <w:tc>
          <w:tcPr>
            <w:tcW w:w="567" w:type="dxa"/>
          </w:tcPr>
          <w:p>
            <w:pPr>
              <w:pStyle w:val="5"/>
              <w:spacing w:before="181"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职业教育教科研能力提升</w:t>
            </w:r>
          </w:p>
        </w:tc>
        <w:tc>
          <w:tcPr>
            <w:tcW w:w="567" w:type="dxa"/>
          </w:tcPr>
          <w:p>
            <w:pPr>
              <w:pStyle w:val="5"/>
              <w:spacing w:before="181" w:line="266" w:lineRule="auto"/>
              <w:ind w:left="62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班主任、辅导员能力提升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4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思想政治教育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1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数学公共课教师培训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心理健康教育</w:t>
            </w:r>
          </w:p>
        </w:tc>
        <w:tc>
          <w:tcPr>
            <w:tcW w:w="567" w:type="dxa"/>
          </w:tcPr>
          <w:p>
            <w:pPr>
              <w:pStyle w:val="5"/>
              <w:spacing w:before="25" w:line="266" w:lineRule="auto"/>
              <w:ind w:left="60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信息化推动教育教学提智培</w:t>
            </w:r>
          </w:p>
          <w:p>
            <w:pPr>
              <w:pStyle w:val="5"/>
              <w:spacing w:line="277" w:lineRule="exact"/>
              <w:ind w:left="170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安徽机电职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安徽交通职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安徽警官职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80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安徽矿业职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安徽粮食工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程职业学院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安徽林业职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80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8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安徽旅游职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安徽绿海商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务职业学院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安徽汽车职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0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8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安徽卫生健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康职业学院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安徽商贸职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安徽涉外经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济职业学院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80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0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安徽审计职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3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289" w:type="dxa"/>
          </w:tcPr>
          <w:p>
            <w:pPr>
              <w:pStyle w:val="5"/>
              <w:spacing w:before="22" w:line="266" w:lineRule="auto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安徽水利水电职业技术</w:t>
            </w:r>
          </w:p>
          <w:p>
            <w:pPr>
              <w:pStyle w:val="5"/>
              <w:spacing w:line="280" w:lineRule="exact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学院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02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95"/>
              <w:rPr>
                <w:sz w:val="22"/>
              </w:rPr>
            </w:pPr>
            <w:r>
              <w:rPr>
                <w:sz w:val="22"/>
              </w:rPr>
              <w:t>安徽体育运</w:t>
            </w:r>
          </w:p>
          <w:p>
            <w:pPr>
              <w:pStyle w:val="5"/>
              <w:spacing w:before="2" w:line="310" w:lineRule="atLeast"/>
              <w:ind w:left="424" w:right="79" w:hanging="329"/>
              <w:rPr>
                <w:sz w:val="22"/>
              </w:rPr>
            </w:pPr>
            <w:r>
              <w:rPr>
                <w:sz w:val="22"/>
              </w:rPr>
              <w:t>动职业技术学院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3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289" w:type="dxa"/>
          </w:tcPr>
          <w:p>
            <w:pPr>
              <w:pStyle w:val="5"/>
              <w:spacing w:before="22" w:line="266" w:lineRule="auto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安徽现代信息工程职业</w:t>
            </w:r>
          </w:p>
          <w:p>
            <w:pPr>
              <w:pStyle w:val="5"/>
              <w:spacing w:line="281" w:lineRule="exact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23760" w:h="16790" w:orient="landscape"/>
          <w:pgMar w:top="1420" w:right="1000" w:bottom="280" w:left="1000" w:header="720" w:footer="720" w:gutter="0"/>
          <w:cols w:space="720" w:num="1"/>
        </w:sect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"/>
        <w:gridCol w:w="1289"/>
        <w:gridCol w:w="566"/>
        <w:gridCol w:w="566"/>
        <w:gridCol w:w="566"/>
        <w:gridCol w:w="602"/>
        <w:gridCol w:w="566"/>
        <w:gridCol w:w="566"/>
        <w:gridCol w:w="566"/>
        <w:gridCol w:w="568"/>
        <w:gridCol w:w="564"/>
        <w:gridCol w:w="568"/>
        <w:gridCol w:w="563"/>
        <w:gridCol w:w="568"/>
        <w:gridCol w:w="566"/>
        <w:gridCol w:w="566"/>
        <w:gridCol w:w="566"/>
        <w:gridCol w:w="564"/>
        <w:gridCol w:w="5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8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</w:trPr>
        <w:tc>
          <w:tcPr>
            <w:tcW w:w="3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8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园林技术与林业技术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2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环境工程技术</w:t>
            </w: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环境监测与控制技术</w:t>
            </w:r>
          </w:p>
        </w:tc>
        <w:tc>
          <w:tcPr>
            <w:tcW w:w="602" w:type="dxa"/>
          </w:tcPr>
          <w:p>
            <w:pPr>
              <w:pStyle w:val="5"/>
              <w:spacing w:before="181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BIM5D</w:t>
            </w:r>
          </w:p>
          <w:p>
            <w:pPr>
              <w:pStyle w:val="5"/>
              <w:spacing w:before="30" w:line="266" w:lineRule="auto"/>
              <w:ind w:left="80" w:right="6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协同项目管理综合实训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4" w:right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建筑装饰工程技术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6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新能源汽车技术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机电一体化技术</w:t>
            </w:r>
          </w:p>
        </w:tc>
        <w:tc>
          <w:tcPr>
            <w:tcW w:w="568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食品检测技术</w:t>
            </w:r>
          </w:p>
        </w:tc>
        <w:tc>
          <w:tcPr>
            <w:tcW w:w="564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3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工业分析技术</w:t>
            </w: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9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城市轨道交通运营管理</w:t>
            </w:r>
          </w:p>
        </w:tc>
        <w:tc>
          <w:tcPr>
            <w:tcW w:w="563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5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大数据技术与应用</w:t>
            </w:r>
          </w:p>
        </w:tc>
        <w:tc>
          <w:tcPr>
            <w:tcW w:w="568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71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计算机网络技术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人工智能技术服务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9" w:right="42"/>
              <w:rPr>
                <w:b/>
                <w:sz w:val="22"/>
              </w:rPr>
            </w:pPr>
            <w:r>
              <w:rPr>
                <w:b/>
                <w:sz w:val="22"/>
              </w:rPr>
              <w:t>临床医学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31"/>
              </w:rPr>
            </w:pPr>
          </w:p>
          <w:p>
            <w:pPr>
              <w:pStyle w:val="5"/>
              <w:ind w:left="47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药学</w:t>
            </w:r>
          </w:p>
        </w:tc>
        <w:tc>
          <w:tcPr>
            <w:tcW w:w="564" w:type="dxa"/>
          </w:tcPr>
          <w:p>
            <w:pPr>
              <w:pStyle w:val="5"/>
              <w:spacing w:before="25" w:line="266" w:lineRule="auto"/>
              <w:ind w:left="68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跨境电商数据运营和专业融</w:t>
            </w:r>
          </w:p>
          <w:p>
            <w:pPr>
              <w:pStyle w:val="5"/>
              <w:spacing w:line="277" w:lineRule="exact"/>
              <w:ind w:left="178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合</w:t>
            </w:r>
          </w:p>
        </w:tc>
        <w:tc>
          <w:tcPr>
            <w:tcW w:w="569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72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大数据与财会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智能物流技术</w:t>
            </w:r>
          </w:p>
        </w:tc>
        <w:tc>
          <w:tcPr>
            <w:tcW w:w="567" w:type="dxa"/>
          </w:tcPr>
          <w:p>
            <w:pPr>
              <w:pStyle w:val="5"/>
              <w:spacing w:before="25"/>
              <w:ind w:left="69"/>
              <w:rPr>
                <w:b/>
                <w:sz w:val="22"/>
              </w:rPr>
            </w:pPr>
            <w:r>
              <w:rPr>
                <w:b/>
                <w:sz w:val="22"/>
              </w:rPr>
              <w:t>“研</w:t>
            </w:r>
          </w:p>
          <w:p>
            <w:pPr>
              <w:pStyle w:val="5"/>
              <w:spacing w:before="2" w:line="310" w:lineRule="atLeast"/>
              <w:ind w:left="69" w:right="-29" w:hanging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学+” 旅游新模式创新发展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9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酒店经理人管理实践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8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烹调工艺与营养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8" w:right="46"/>
              <w:rPr>
                <w:b/>
                <w:sz w:val="22"/>
              </w:rPr>
            </w:pPr>
            <w:r>
              <w:rPr>
                <w:b/>
                <w:sz w:val="22"/>
              </w:rPr>
              <w:t>音乐表演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数字化产品设计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新闻采编与新闻摄影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4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学前教育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5" w:right="47"/>
              <w:rPr>
                <w:b/>
                <w:sz w:val="22"/>
              </w:rPr>
            </w:pPr>
            <w:r>
              <w:rPr>
                <w:b/>
                <w:sz w:val="22"/>
              </w:rPr>
              <w:t>运动训练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5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英语教育</w:t>
            </w: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4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幼儿发展与健康管理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3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师资管理人员培训</w:t>
            </w:r>
          </w:p>
        </w:tc>
        <w:tc>
          <w:tcPr>
            <w:tcW w:w="567" w:type="dxa"/>
          </w:tcPr>
          <w:p>
            <w:pPr>
              <w:pStyle w:val="5"/>
              <w:spacing w:before="181"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职业教育教科研能力提升</w:t>
            </w:r>
          </w:p>
        </w:tc>
        <w:tc>
          <w:tcPr>
            <w:tcW w:w="567" w:type="dxa"/>
          </w:tcPr>
          <w:p>
            <w:pPr>
              <w:pStyle w:val="5"/>
              <w:spacing w:before="181" w:line="266" w:lineRule="auto"/>
              <w:ind w:left="62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班主任、辅导员能力提升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4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思想政治教育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1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数学公共课教师培训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心理健康教育</w:t>
            </w:r>
          </w:p>
        </w:tc>
        <w:tc>
          <w:tcPr>
            <w:tcW w:w="567" w:type="dxa"/>
          </w:tcPr>
          <w:p>
            <w:pPr>
              <w:pStyle w:val="5"/>
              <w:spacing w:before="25" w:line="266" w:lineRule="auto"/>
              <w:ind w:left="60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信息化推动教育教学提智培</w:t>
            </w:r>
          </w:p>
          <w:p>
            <w:pPr>
              <w:pStyle w:val="5"/>
              <w:spacing w:line="277" w:lineRule="exact"/>
              <w:ind w:left="170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z w:val="22"/>
              </w:rPr>
              <w:t>安徽新闻出</w:t>
            </w:r>
          </w:p>
          <w:p>
            <w:pPr>
              <w:pStyle w:val="5"/>
              <w:spacing w:before="2" w:line="310" w:lineRule="atLeast"/>
              <w:ind w:left="424" w:right="79" w:hanging="329"/>
              <w:rPr>
                <w:sz w:val="22"/>
              </w:rPr>
            </w:pPr>
            <w:r>
              <w:rPr>
                <w:sz w:val="22"/>
              </w:rPr>
              <w:t>版职业技术学院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"/>
              <w:rPr>
                <w:b/>
                <w:sz w:val="26"/>
              </w:rPr>
            </w:pPr>
          </w:p>
          <w:p>
            <w:pPr>
              <w:pStyle w:val="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9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安徽扬子职</w:t>
            </w:r>
          </w:p>
          <w:p>
            <w:pPr>
              <w:pStyle w:val="5"/>
              <w:spacing w:before="31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9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9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9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9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9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9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9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9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79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9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9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9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9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9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9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9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9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9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9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9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安徽冶金科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技职业学院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80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8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安徽医学高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等专科学校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安徽艺术职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安徽邮电职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80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36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安徽职业技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4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  <w:highlight w:val="yellow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  <w:highlight w:val="yellow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  <w:highlight w:val="yellow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  <w:highlight w:val="yellow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5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0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  <w:highlight w:val="yellow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  <w:highlight w:val="yellow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  <w:highlight w:val="yellow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  <w:highlight w:val="yellow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  <w:highlight w:val="yellow"/>
              </w:rPr>
            </w:pPr>
            <w:r>
              <w:rPr>
                <w:w w:val="100"/>
                <w:sz w:val="22"/>
                <w:highlight w:val="yellow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安徽中澳职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289" w:type="dxa"/>
          </w:tcPr>
          <w:p>
            <w:pPr>
              <w:pStyle w:val="5"/>
              <w:spacing w:before="24" w:line="266" w:lineRule="auto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安徽中医药高等专科学</w:t>
            </w:r>
          </w:p>
          <w:p>
            <w:pPr>
              <w:pStyle w:val="5"/>
              <w:spacing w:line="280" w:lineRule="exact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校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安庆医药高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等专科学校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安庆职业技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蚌埠经济技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术职业学院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0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80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亳州职业技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池州职业技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滁州城市职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0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80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滁州职业技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67" w:type="dxa"/>
          </w:tcPr>
          <w:p>
            <w:pPr>
              <w:pStyle w:val="5"/>
              <w:spacing w:before="61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289" w:type="dxa"/>
          </w:tcPr>
          <w:p>
            <w:pPr>
              <w:pStyle w:val="5"/>
              <w:spacing w:before="61"/>
              <w:ind w:left="95"/>
              <w:rPr>
                <w:sz w:val="22"/>
              </w:rPr>
            </w:pPr>
            <w:r>
              <w:rPr>
                <w:sz w:val="22"/>
              </w:rPr>
              <w:t>阜阳科技职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61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61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61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61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6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23760" w:h="16790" w:orient="landscape"/>
          <w:pgMar w:top="1420" w:right="1000" w:bottom="280" w:left="1000" w:header="720" w:footer="720" w:gutter="0"/>
          <w:cols w:space="720" w:num="1"/>
        </w:sect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"/>
        <w:gridCol w:w="1289"/>
        <w:gridCol w:w="566"/>
        <w:gridCol w:w="566"/>
        <w:gridCol w:w="566"/>
        <w:gridCol w:w="602"/>
        <w:gridCol w:w="566"/>
        <w:gridCol w:w="566"/>
        <w:gridCol w:w="566"/>
        <w:gridCol w:w="568"/>
        <w:gridCol w:w="564"/>
        <w:gridCol w:w="568"/>
        <w:gridCol w:w="563"/>
        <w:gridCol w:w="568"/>
        <w:gridCol w:w="566"/>
        <w:gridCol w:w="566"/>
        <w:gridCol w:w="566"/>
        <w:gridCol w:w="564"/>
        <w:gridCol w:w="5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8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</w:trPr>
        <w:tc>
          <w:tcPr>
            <w:tcW w:w="3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8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园林技术与林业技术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2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环境工程技术</w:t>
            </w: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环境监测与控制技术</w:t>
            </w:r>
          </w:p>
        </w:tc>
        <w:tc>
          <w:tcPr>
            <w:tcW w:w="602" w:type="dxa"/>
          </w:tcPr>
          <w:p>
            <w:pPr>
              <w:pStyle w:val="5"/>
              <w:spacing w:before="181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BIM5D</w:t>
            </w:r>
          </w:p>
          <w:p>
            <w:pPr>
              <w:pStyle w:val="5"/>
              <w:spacing w:before="30" w:line="266" w:lineRule="auto"/>
              <w:ind w:left="80" w:right="6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协同项目管理综合实训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4" w:right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建筑装饰工程技术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6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新能源汽车技术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机电一体化技术</w:t>
            </w:r>
          </w:p>
        </w:tc>
        <w:tc>
          <w:tcPr>
            <w:tcW w:w="568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食品检测技术</w:t>
            </w:r>
          </w:p>
        </w:tc>
        <w:tc>
          <w:tcPr>
            <w:tcW w:w="564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3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工业分析技术</w:t>
            </w: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9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城市轨道交通运营管理</w:t>
            </w:r>
          </w:p>
        </w:tc>
        <w:tc>
          <w:tcPr>
            <w:tcW w:w="563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5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大数据技术与应用</w:t>
            </w:r>
          </w:p>
        </w:tc>
        <w:tc>
          <w:tcPr>
            <w:tcW w:w="568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71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计算机网络技术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人工智能技术服务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9" w:right="42"/>
              <w:rPr>
                <w:b/>
                <w:sz w:val="22"/>
              </w:rPr>
            </w:pPr>
            <w:r>
              <w:rPr>
                <w:b/>
                <w:sz w:val="22"/>
              </w:rPr>
              <w:t>临床医学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31"/>
              </w:rPr>
            </w:pPr>
          </w:p>
          <w:p>
            <w:pPr>
              <w:pStyle w:val="5"/>
              <w:ind w:left="47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药学</w:t>
            </w:r>
          </w:p>
        </w:tc>
        <w:tc>
          <w:tcPr>
            <w:tcW w:w="564" w:type="dxa"/>
          </w:tcPr>
          <w:p>
            <w:pPr>
              <w:pStyle w:val="5"/>
              <w:spacing w:before="25" w:line="266" w:lineRule="auto"/>
              <w:ind w:left="68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跨境电商数据运营和专业融</w:t>
            </w:r>
          </w:p>
          <w:p>
            <w:pPr>
              <w:pStyle w:val="5"/>
              <w:spacing w:line="277" w:lineRule="exact"/>
              <w:ind w:left="178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合</w:t>
            </w:r>
          </w:p>
        </w:tc>
        <w:tc>
          <w:tcPr>
            <w:tcW w:w="569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72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大数据与财会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智能物流技术</w:t>
            </w:r>
          </w:p>
        </w:tc>
        <w:tc>
          <w:tcPr>
            <w:tcW w:w="567" w:type="dxa"/>
          </w:tcPr>
          <w:p>
            <w:pPr>
              <w:pStyle w:val="5"/>
              <w:spacing w:before="25"/>
              <w:ind w:left="69"/>
              <w:rPr>
                <w:b/>
                <w:sz w:val="22"/>
              </w:rPr>
            </w:pPr>
            <w:r>
              <w:rPr>
                <w:b/>
                <w:sz w:val="22"/>
              </w:rPr>
              <w:t>“研</w:t>
            </w:r>
          </w:p>
          <w:p>
            <w:pPr>
              <w:pStyle w:val="5"/>
              <w:spacing w:before="2" w:line="310" w:lineRule="atLeast"/>
              <w:ind w:left="69" w:right="-29" w:hanging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学+” 旅游新模式创新发展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9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酒店经理人管理实践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8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烹调工艺与营养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8" w:right="46"/>
              <w:rPr>
                <w:b/>
                <w:sz w:val="22"/>
              </w:rPr>
            </w:pPr>
            <w:r>
              <w:rPr>
                <w:b/>
                <w:sz w:val="22"/>
              </w:rPr>
              <w:t>音乐表演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数字化产品设计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新闻采编与新闻摄影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4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学前教育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5" w:right="47"/>
              <w:rPr>
                <w:b/>
                <w:sz w:val="22"/>
              </w:rPr>
            </w:pPr>
            <w:r>
              <w:rPr>
                <w:b/>
                <w:sz w:val="22"/>
              </w:rPr>
              <w:t>运动训练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5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英语教育</w:t>
            </w: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4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幼儿发展与健康管理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3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师资管理人员培训</w:t>
            </w:r>
          </w:p>
        </w:tc>
        <w:tc>
          <w:tcPr>
            <w:tcW w:w="567" w:type="dxa"/>
          </w:tcPr>
          <w:p>
            <w:pPr>
              <w:pStyle w:val="5"/>
              <w:spacing w:before="181"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职业教育教科研能力提升</w:t>
            </w:r>
          </w:p>
        </w:tc>
        <w:tc>
          <w:tcPr>
            <w:tcW w:w="567" w:type="dxa"/>
          </w:tcPr>
          <w:p>
            <w:pPr>
              <w:pStyle w:val="5"/>
              <w:spacing w:before="181" w:line="266" w:lineRule="auto"/>
              <w:ind w:left="62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班主任、辅导员能力提升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4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思想政治教育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1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数学公共课教师培训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心理健康教育</w:t>
            </w:r>
          </w:p>
        </w:tc>
        <w:tc>
          <w:tcPr>
            <w:tcW w:w="567" w:type="dxa"/>
          </w:tcPr>
          <w:p>
            <w:pPr>
              <w:pStyle w:val="5"/>
              <w:spacing w:before="25" w:line="266" w:lineRule="auto"/>
              <w:ind w:left="60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信息化推动教育教学提智培</w:t>
            </w:r>
          </w:p>
          <w:p>
            <w:pPr>
              <w:pStyle w:val="5"/>
              <w:spacing w:line="277" w:lineRule="exact"/>
              <w:ind w:left="170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3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89" w:type="dxa"/>
          </w:tcPr>
          <w:p>
            <w:pPr>
              <w:pStyle w:val="5"/>
              <w:spacing w:before="22"/>
              <w:ind w:left="314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3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289" w:type="dxa"/>
          </w:tcPr>
          <w:p>
            <w:pPr>
              <w:pStyle w:val="5"/>
              <w:spacing w:before="24" w:line="266" w:lineRule="auto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阜阳幼儿师范高等专科</w:t>
            </w:r>
          </w:p>
          <w:p>
            <w:pPr>
              <w:pStyle w:val="5"/>
              <w:spacing w:line="281" w:lineRule="exact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学校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阜阳职业技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合肥滨湖职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合肥财经职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80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0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合肥共达职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合肥经济技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术职业学院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合肥科技职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80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0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80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8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0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合肥通用职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业技术学院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合肥信息技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术职业学院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95"/>
              <w:rPr>
                <w:sz w:val="22"/>
              </w:rPr>
            </w:pPr>
            <w:r>
              <w:rPr>
                <w:sz w:val="22"/>
              </w:rPr>
              <w:t>合肥幼儿师</w:t>
            </w:r>
          </w:p>
          <w:p>
            <w:pPr>
              <w:pStyle w:val="5"/>
              <w:spacing w:before="2" w:line="310" w:lineRule="atLeast"/>
              <w:ind w:left="424" w:right="79" w:hanging="329"/>
              <w:rPr>
                <w:sz w:val="22"/>
              </w:rPr>
            </w:pPr>
            <w:r>
              <w:rPr>
                <w:sz w:val="22"/>
              </w:rPr>
              <w:t>范高等专科学校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合肥职业技</w:t>
            </w:r>
          </w:p>
          <w:p>
            <w:pPr>
              <w:pStyle w:val="5"/>
              <w:spacing w:before="31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淮北职业技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淮南联合大</w:t>
            </w:r>
          </w:p>
          <w:p>
            <w:pPr>
              <w:pStyle w:val="5"/>
              <w:spacing w:before="30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学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80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0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淮南职业技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right="2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黄山职业技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367" w:type="dxa"/>
          </w:tcPr>
          <w:p>
            <w:pPr>
              <w:pStyle w:val="5"/>
              <w:spacing w:before="181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1289" w:type="dxa"/>
          </w:tcPr>
          <w:p>
            <w:pPr>
              <w:pStyle w:val="5"/>
              <w:spacing w:before="25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黄山健康职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1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1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1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1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23760" w:h="16790" w:orient="landscape"/>
          <w:pgMar w:top="1420" w:right="1000" w:bottom="280" w:left="1000" w:header="720" w:footer="720" w:gutter="0"/>
          <w:cols w:space="720" w:num="1"/>
        </w:sect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"/>
        <w:gridCol w:w="1289"/>
        <w:gridCol w:w="566"/>
        <w:gridCol w:w="566"/>
        <w:gridCol w:w="566"/>
        <w:gridCol w:w="602"/>
        <w:gridCol w:w="566"/>
        <w:gridCol w:w="566"/>
        <w:gridCol w:w="566"/>
        <w:gridCol w:w="568"/>
        <w:gridCol w:w="564"/>
        <w:gridCol w:w="568"/>
        <w:gridCol w:w="563"/>
        <w:gridCol w:w="568"/>
        <w:gridCol w:w="566"/>
        <w:gridCol w:w="566"/>
        <w:gridCol w:w="566"/>
        <w:gridCol w:w="564"/>
        <w:gridCol w:w="5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8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</w:trPr>
        <w:tc>
          <w:tcPr>
            <w:tcW w:w="3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8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园林技术与林业技术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2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环境工程技术</w:t>
            </w:r>
          </w:p>
        </w:tc>
        <w:tc>
          <w:tcPr>
            <w:tcW w:w="566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环境监测与控制技术</w:t>
            </w:r>
          </w:p>
        </w:tc>
        <w:tc>
          <w:tcPr>
            <w:tcW w:w="602" w:type="dxa"/>
          </w:tcPr>
          <w:p>
            <w:pPr>
              <w:pStyle w:val="5"/>
              <w:spacing w:before="181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BIM5D</w:t>
            </w:r>
          </w:p>
          <w:p>
            <w:pPr>
              <w:pStyle w:val="5"/>
              <w:spacing w:before="30" w:line="266" w:lineRule="auto"/>
              <w:ind w:left="80" w:right="6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协同项目管理综合实训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4" w:right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建筑装饰工程技术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6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新能源汽车技术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4" w:right="47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机电一体化技术</w:t>
            </w:r>
          </w:p>
        </w:tc>
        <w:tc>
          <w:tcPr>
            <w:tcW w:w="568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食品检测技术</w:t>
            </w:r>
          </w:p>
        </w:tc>
        <w:tc>
          <w:tcPr>
            <w:tcW w:w="564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3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工业分析技术</w:t>
            </w: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9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城市轨道交通运营管理</w:t>
            </w:r>
          </w:p>
        </w:tc>
        <w:tc>
          <w:tcPr>
            <w:tcW w:w="563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5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大数据技术与应用</w:t>
            </w:r>
          </w:p>
        </w:tc>
        <w:tc>
          <w:tcPr>
            <w:tcW w:w="568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71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计算机网络技术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人工智能技术服务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9" w:right="42"/>
              <w:rPr>
                <w:b/>
                <w:sz w:val="22"/>
              </w:rPr>
            </w:pPr>
            <w:r>
              <w:rPr>
                <w:b/>
                <w:sz w:val="22"/>
              </w:rPr>
              <w:t>临床医学</w:t>
            </w:r>
          </w:p>
        </w:tc>
        <w:tc>
          <w:tcPr>
            <w:tcW w:w="566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31"/>
              </w:rPr>
            </w:pPr>
          </w:p>
          <w:p>
            <w:pPr>
              <w:pStyle w:val="5"/>
              <w:ind w:left="47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药学</w:t>
            </w:r>
          </w:p>
        </w:tc>
        <w:tc>
          <w:tcPr>
            <w:tcW w:w="564" w:type="dxa"/>
          </w:tcPr>
          <w:p>
            <w:pPr>
              <w:pStyle w:val="5"/>
              <w:spacing w:before="25" w:line="266" w:lineRule="auto"/>
              <w:ind w:left="68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跨境电商数据运营和专业融</w:t>
            </w:r>
          </w:p>
          <w:p>
            <w:pPr>
              <w:pStyle w:val="5"/>
              <w:spacing w:line="277" w:lineRule="exact"/>
              <w:ind w:left="178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合</w:t>
            </w:r>
          </w:p>
        </w:tc>
        <w:tc>
          <w:tcPr>
            <w:tcW w:w="569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72" w:right="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大数据与财会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智能物流技术</w:t>
            </w:r>
          </w:p>
        </w:tc>
        <w:tc>
          <w:tcPr>
            <w:tcW w:w="567" w:type="dxa"/>
          </w:tcPr>
          <w:p>
            <w:pPr>
              <w:pStyle w:val="5"/>
              <w:spacing w:before="25"/>
              <w:ind w:left="69"/>
              <w:rPr>
                <w:b/>
                <w:sz w:val="22"/>
              </w:rPr>
            </w:pPr>
            <w:r>
              <w:rPr>
                <w:b/>
                <w:sz w:val="22"/>
              </w:rPr>
              <w:t>“研</w:t>
            </w:r>
          </w:p>
          <w:p>
            <w:pPr>
              <w:pStyle w:val="5"/>
              <w:spacing w:before="2" w:line="310" w:lineRule="atLeast"/>
              <w:ind w:left="69" w:right="-29" w:hanging="4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学+” 旅游新模式创新发展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9" w:right="4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酒店经理人管理实践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8" w:right="4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烹调工艺与营养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8" w:right="46"/>
              <w:rPr>
                <w:b/>
                <w:sz w:val="22"/>
              </w:rPr>
            </w:pPr>
            <w:r>
              <w:rPr>
                <w:b/>
                <w:sz w:val="22"/>
              </w:rPr>
              <w:t>音乐表演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7" w:right="45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数字化产品设计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7" w:right="4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新闻采编与新闻摄影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4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学前教育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5" w:right="47"/>
              <w:rPr>
                <w:b/>
                <w:sz w:val="22"/>
              </w:rPr>
            </w:pPr>
            <w:r>
              <w:rPr>
                <w:b/>
                <w:sz w:val="22"/>
              </w:rPr>
              <w:t>运动训练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10"/>
              <w:rPr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65" w:right="49"/>
              <w:rPr>
                <w:b/>
                <w:sz w:val="22"/>
              </w:rPr>
            </w:pPr>
            <w:r>
              <w:rPr>
                <w:b/>
                <w:sz w:val="22"/>
              </w:rPr>
              <w:t>英语教育</w:t>
            </w:r>
          </w:p>
        </w:tc>
        <w:tc>
          <w:tcPr>
            <w:tcW w:w="568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4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幼儿发展与健康管理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6"/>
              <w:rPr>
                <w:b/>
                <w:sz w:val="16"/>
              </w:rPr>
            </w:pPr>
          </w:p>
          <w:p>
            <w:pPr>
              <w:pStyle w:val="5"/>
              <w:spacing w:line="266" w:lineRule="auto"/>
              <w:ind w:left="63" w:right="4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师资管理人员培训</w:t>
            </w:r>
          </w:p>
        </w:tc>
        <w:tc>
          <w:tcPr>
            <w:tcW w:w="567" w:type="dxa"/>
          </w:tcPr>
          <w:p>
            <w:pPr>
              <w:pStyle w:val="5"/>
              <w:spacing w:before="181"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职业教育教科研能力提升</w:t>
            </w:r>
          </w:p>
        </w:tc>
        <w:tc>
          <w:tcPr>
            <w:tcW w:w="567" w:type="dxa"/>
          </w:tcPr>
          <w:p>
            <w:pPr>
              <w:pStyle w:val="5"/>
              <w:spacing w:before="181" w:line="266" w:lineRule="auto"/>
              <w:ind w:left="62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班主任、辅导员能力提升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4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思想政治教育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spacing w:before="1" w:line="266" w:lineRule="auto"/>
              <w:ind w:left="61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数学公共课教师培训</w:t>
            </w:r>
          </w:p>
        </w:tc>
        <w:tc>
          <w:tcPr>
            <w:tcW w:w="567" w:type="dxa"/>
          </w:tcPr>
          <w:p>
            <w:pPr>
              <w:pStyle w:val="5"/>
              <w:rPr>
                <w:b/>
                <w:sz w:val="22"/>
              </w:rPr>
            </w:pPr>
          </w:p>
          <w:p>
            <w:pPr>
              <w:pStyle w:val="5"/>
              <w:spacing w:before="8"/>
              <w:rPr>
                <w:b/>
                <w:sz w:val="28"/>
              </w:rPr>
            </w:pPr>
          </w:p>
          <w:p>
            <w:pPr>
              <w:pStyle w:val="5"/>
              <w:spacing w:line="266" w:lineRule="auto"/>
              <w:ind w:left="63" w:right="5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心理健康教育</w:t>
            </w:r>
          </w:p>
        </w:tc>
        <w:tc>
          <w:tcPr>
            <w:tcW w:w="567" w:type="dxa"/>
          </w:tcPr>
          <w:p>
            <w:pPr>
              <w:pStyle w:val="5"/>
              <w:spacing w:before="25" w:line="266" w:lineRule="auto"/>
              <w:ind w:left="60" w:right="5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信息化推动教育教学提智培</w:t>
            </w:r>
          </w:p>
          <w:p>
            <w:pPr>
              <w:pStyle w:val="5"/>
              <w:spacing w:line="277" w:lineRule="exact"/>
              <w:ind w:left="170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徽商职业学</w:t>
            </w:r>
          </w:p>
          <w:p>
            <w:pPr>
              <w:pStyle w:val="5"/>
              <w:spacing w:before="30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六安职业技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right="21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1289" w:type="dxa"/>
          </w:tcPr>
          <w:p>
            <w:pPr>
              <w:pStyle w:val="5"/>
              <w:spacing w:before="24" w:line="266" w:lineRule="auto"/>
              <w:ind w:left="95" w:right="79"/>
              <w:jc w:val="center"/>
              <w:rPr>
                <w:sz w:val="22"/>
              </w:rPr>
            </w:pPr>
            <w:r>
              <w:rPr>
                <w:sz w:val="22"/>
              </w:rPr>
              <w:t>马鞍山师范高等专科学</w:t>
            </w:r>
          </w:p>
          <w:p>
            <w:pPr>
              <w:pStyle w:val="5"/>
              <w:spacing w:line="280" w:lineRule="exact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校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3"/>
              <w:rPr>
                <w:b/>
                <w:sz w:val="26"/>
              </w:rPr>
            </w:pPr>
          </w:p>
          <w:p>
            <w:pPr>
              <w:pStyle w:val="5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z w:val="22"/>
              </w:rPr>
              <w:t>马鞍山职业</w:t>
            </w:r>
          </w:p>
          <w:p>
            <w:pPr>
              <w:pStyle w:val="5"/>
              <w:spacing w:before="30"/>
              <w:ind w:left="204"/>
              <w:rPr>
                <w:sz w:val="22"/>
              </w:rPr>
            </w:pPr>
            <w:r>
              <w:rPr>
                <w:sz w:val="22"/>
              </w:rPr>
              <w:t>技术学院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right="21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桐城师范高</w:t>
            </w:r>
          </w:p>
          <w:p>
            <w:pPr>
              <w:pStyle w:val="5"/>
              <w:spacing w:before="30"/>
              <w:ind w:left="95"/>
              <w:rPr>
                <w:sz w:val="22"/>
              </w:rPr>
            </w:pPr>
            <w:r>
              <w:rPr>
                <w:spacing w:val="-1"/>
                <w:sz w:val="22"/>
              </w:rPr>
              <w:t>等专科学校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铜陵职业技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spacing w:before="180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right="21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皖北卫生职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皖西卫生职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80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万博科技职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0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0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0"/>
              <w:ind w:left="23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80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80"/>
              <w:ind w:left="2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80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0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80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芜湖职业技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3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3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spacing w:before="178"/>
              <w:ind w:left="2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spacing w:before="178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宿州职业技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spacing w:before="178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3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2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spacing w:before="178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367" w:type="dxa"/>
          </w:tcPr>
          <w:p>
            <w:pPr>
              <w:pStyle w:val="5"/>
              <w:spacing w:before="181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1289" w:type="dxa"/>
          </w:tcPr>
          <w:p>
            <w:pPr>
              <w:pStyle w:val="5"/>
              <w:spacing w:before="24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宣城职业技</w:t>
            </w:r>
          </w:p>
          <w:p>
            <w:pPr>
              <w:pStyle w:val="5"/>
              <w:spacing w:before="31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术学院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1"/>
              <w:ind w:left="23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1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81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5"/>
              <w:spacing w:before="181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4" w:type="dxa"/>
          </w:tcPr>
          <w:p>
            <w:pPr>
              <w:pStyle w:val="5"/>
              <w:spacing w:before="181"/>
              <w:ind w:right="20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1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1"/>
              <w:ind w:left="2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1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1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1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1"/>
              <w:ind w:left="22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spacing w:before="181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1"/>
              <w:ind w:left="2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spacing w:before="181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567" w:type="dxa"/>
          </w:tcPr>
          <w:p>
            <w:pPr>
              <w:pStyle w:val="5"/>
              <w:spacing w:before="181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81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67" w:type="dxa"/>
          </w:tcPr>
          <w:p>
            <w:pPr>
              <w:pStyle w:val="5"/>
              <w:spacing w:before="178"/>
              <w:ind w:left="52" w:right="45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289" w:type="dxa"/>
          </w:tcPr>
          <w:p>
            <w:pPr>
              <w:pStyle w:val="5"/>
              <w:spacing w:before="22"/>
              <w:ind w:left="73" w:right="59"/>
              <w:jc w:val="center"/>
              <w:rPr>
                <w:sz w:val="22"/>
              </w:rPr>
            </w:pPr>
            <w:r>
              <w:rPr>
                <w:sz w:val="22"/>
              </w:rPr>
              <w:t>宿州航空职</w:t>
            </w:r>
          </w:p>
          <w:p>
            <w:pPr>
              <w:pStyle w:val="5"/>
              <w:spacing w:before="30"/>
              <w:ind w:left="91" w:right="79"/>
              <w:jc w:val="center"/>
              <w:rPr>
                <w:sz w:val="22"/>
              </w:rPr>
            </w:pPr>
            <w:r>
              <w:rPr>
                <w:sz w:val="22"/>
              </w:rPr>
              <w:t>业学院</w:t>
            </w: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02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3" w:type="dxa"/>
          </w:tcPr>
          <w:p>
            <w:pPr>
              <w:pStyle w:val="5"/>
              <w:spacing w:before="178"/>
              <w:ind w:left="2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4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67" w:type="dxa"/>
          </w:tcPr>
          <w:p>
            <w:pPr>
              <w:pStyle w:val="5"/>
              <w:spacing w:before="178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</w:tcPr>
          <w:p>
            <w:pPr>
              <w:pStyle w:val="5"/>
              <w:spacing w:before="178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3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89" w:type="dxa"/>
          </w:tcPr>
          <w:p>
            <w:pPr>
              <w:pStyle w:val="5"/>
              <w:spacing w:before="60"/>
              <w:ind w:left="73" w:right="6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拟分配人数</w:t>
            </w:r>
          </w:p>
        </w:tc>
        <w:tc>
          <w:tcPr>
            <w:tcW w:w="566" w:type="dxa"/>
          </w:tcPr>
          <w:p>
            <w:pPr>
              <w:pStyle w:val="5"/>
              <w:spacing w:before="60"/>
              <w:ind w:left="41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0"/>
              <w:ind w:left="37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0"/>
              <w:ind w:left="12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5</w:t>
            </w:r>
          </w:p>
        </w:tc>
        <w:tc>
          <w:tcPr>
            <w:tcW w:w="602" w:type="dxa"/>
          </w:tcPr>
          <w:p>
            <w:pPr>
              <w:pStyle w:val="5"/>
              <w:spacing w:before="60"/>
              <w:ind w:left="170" w:right="1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0"/>
              <w:ind w:left="40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0"/>
              <w:ind w:left="177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0"/>
              <w:ind w:left="41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8" w:type="dxa"/>
          </w:tcPr>
          <w:p>
            <w:pPr>
              <w:pStyle w:val="5"/>
              <w:spacing w:before="60"/>
              <w:ind w:left="19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5</w:t>
            </w:r>
          </w:p>
        </w:tc>
        <w:tc>
          <w:tcPr>
            <w:tcW w:w="564" w:type="dxa"/>
          </w:tcPr>
          <w:p>
            <w:pPr>
              <w:pStyle w:val="5"/>
              <w:spacing w:before="60"/>
              <w:ind w:left="15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5</w:t>
            </w:r>
          </w:p>
        </w:tc>
        <w:tc>
          <w:tcPr>
            <w:tcW w:w="568" w:type="dxa"/>
          </w:tcPr>
          <w:p>
            <w:pPr>
              <w:pStyle w:val="5"/>
              <w:spacing w:before="60"/>
              <w:ind w:left="179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3" w:type="dxa"/>
          </w:tcPr>
          <w:p>
            <w:pPr>
              <w:pStyle w:val="5"/>
              <w:spacing w:before="60"/>
              <w:ind w:left="175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8" w:type="dxa"/>
          </w:tcPr>
          <w:p>
            <w:pPr>
              <w:pStyle w:val="5"/>
              <w:spacing w:before="60"/>
              <w:ind w:left="181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0"/>
              <w:ind w:left="45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0"/>
              <w:ind w:left="47" w:right="2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0"/>
              <w:ind w:left="47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4" w:type="dxa"/>
          </w:tcPr>
          <w:p>
            <w:pPr>
              <w:pStyle w:val="5"/>
              <w:spacing w:before="60"/>
              <w:ind w:right="152"/>
              <w:jc w:val="right"/>
              <w:rPr>
                <w:b/>
                <w:sz w:val="22"/>
              </w:rPr>
            </w:pPr>
            <w:r>
              <w:rPr>
                <w:b/>
                <w:w w:val="95"/>
                <w:sz w:val="22"/>
              </w:rPr>
              <w:t>30</w:t>
            </w:r>
          </w:p>
        </w:tc>
        <w:tc>
          <w:tcPr>
            <w:tcW w:w="569" w:type="dxa"/>
          </w:tcPr>
          <w:p>
            <w:pPr>
              <w:pStyle w:val="5"/>
              <w:spacing w:before="60"/>
              <w:ind w:left="162" w:right="13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178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98" w:right="7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98" w:right="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right="154"/>
              <w:jc w:val="right"/>
              <w:rPr>
                <w:b/>
                <w:sz w:val="22"/>
              </w:rPr>
            </w:pPr>
            <w:r>
              <w:rPr>
                <w:b/>
                <w:w w:val="95"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178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178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177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174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98" w:right="8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98" w:right="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8" w:type="dxa"/>
          </w:tcPr>
          <w:p>
            <w:pPr>
              <w:pStyle w:val="5"/>
              <w:spacing w:before="60"/>
              <w:ind w:left="154" w:right="14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98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173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98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267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98" w:right="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93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97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0"/>
              <w:ind w:left="170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36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89" w:type="dxa"/>
          </w:tcPr>
          <w:p>
            <w:pPr>
              <w:pStyle w:val="5"/>
              <w:spacing w:before="63"/>
              <w:ind w:left="91" w:right="7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计划人数</w:t>
            </w:r>
          </w:p>
        </w:tc>
        <w:tc>
          <w:tcPr>
            <w:tcW w:w="566" w:type="dxa"/>
          </w:tcPr>
          <w:p>
            <w:pPr>
              <w:pStyle w:val="5"/>
              <w:spacing w:before="63"/>
              <w:ind w:left="41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3"/>
              <w:ind w:left="37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3"/>
              <w:ind w:left="12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5</w:t>
            </w:r>
          </w:p>
        </w:tc>
        <w:tc>
          <w:tcPr>
            <w:tcW w:w="602" w:type="dxa"/>
          </w:tcPr>
          <w:p>
            <w:pPr>
              <w:pStyle w:val="5"/>
              <w:spacing w:before="63"/>
              <w:ind w:left="170" w:right="1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3"/>
              <w:ind w:left="40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3"/>
              <w:ind w:left="177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3"/>
              <w:ind w:left="41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8" w:type="dxa"/>
          </w:tcPr>
          <w:p>
            <w:pPr>
              <w:pStyle w:val="5"/>
              <w:spacing w:before="63"/>
              <w:ind w:left="19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5</w:t>
            </w:r>
          </w:p>
        </w:tc>
        <w:tc>
          <w:tcPr>
            <w:tcW w:w="564" w:type="dxa"/>
          </w:tcPr>
          <w:p>
            <w:pPr>
              <w:pStyle w:val="5"/>
              <w:spacing w:before="63"/>
              <w:ind w:left="15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5</w:t>
            </w:r>
          </w:p>
        </w:tc>
        <w:tc>
          <w:tcPr>
            <w:tcW w:w="568" w:type="dxa"/>
          </w:tcPr>
          <w:p>
            <w:pPr>
              <w:pStyle w:val="5"/>
              <w:spacing w:before="63"/>
              <w:ind w:left="179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3" w:type="dxa"/>
          </w:tcPr>
          <w:p>
            <w:pPr>
              <w:pStyle w:val="5"/>
              <w:spacing w:before="63"/>
              <w:ind w:left="175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8" w:type="dxa"/>
          </w:tcPr>
          <w:p>
            <w:pPr>
              <w:pStyle w:val="5"/>
              <w:spacing w:before="63"/>
              <w:ind w:left="181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3"/>
              <w:ind w:left="45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3"/>
              <w:ind w:left="47" w:right="2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6" w:type="dxa"/>
          </w:tcPr>
          <w:p>
            <w:pPr>
              <w:pStyle w:val="5"/>
              <w:spacing w:before="63"/>
              <w:ind w:left="47" w:right="2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4" w:type="dxa"/>
          </w:tcPr>
          <w:p>
            <w:pPr>
              <w:pStyle w:val="5"/>
              <w:spacing w:before="63"/>
              <w:ind w:right="152"/>
              <w:jc w:val="right"/>
              <w:rPr>
                <w:b/>
                <w:sz w:val="22"/>
              </w:rPr>
            </w:pPr>
            <w:r>
              <w:rPr>
                <w:b/>
                <w:w w:val="95"/>
                <w:sz w:val="22"/>
              </w:rPr>
              <w:t>30</w:t>
            </w:r>
          </w:p>
        </w:tc>
        <w:tc>
          <w:tcPr>
            <w:tcW w:w="569" w:type="dxa"/>
          </w:tcPr>
          <w:p>
            <w:pPr>
              <w:pStyle w:val="5"/>
              <w:spacing w:before="63"/>
              <w:ind w:left="162" w:right="13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178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98" w:right="7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98" w:right="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right="154"/>
              <w:jc w:val="right"/>
              <w:rPr>
                <w:b/>
                <w:sz w:val="22"/>
              </w:rPr>
            </w:pPr>
            <w:r>
              <w:rPr>
                <w:b/>
                <w:w w:val="95"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178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178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177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174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98" w:right="8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98" w:right="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8" w:type="dxa"/>
          </w:tcPr>
          <w:p>
            <w:pPr>
              <w:pStyle w:val="5"/>
              <w:spacing w:before="63"/>
              <w:ind w:left="154" w:right="14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98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173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98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267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98" w:right="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93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97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567" w:type="dxa"/>
          </w:tcPr>
          <w:p>
            <w:pPr>
              <w:pStyle w:val="5"/>
              <w:spacing w:before="63"/>
              <w:ind w:left="170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/>
    <w:p/>
    <w:sectPr>
      <w:pgSz w:w="23760" w:h="16790" w:orient="landscape"/>
      <w:pgMar w:top="1420" w:right="1000" w:bottom="280" w:left="10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84FB5"/>
    <w:rsid w:val="4A45497C"/>
    <w:rsid w:val="4E98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8"/>
      <w:ind w:left="120" w:right="442"/>
      <w:outlineLvl w:val="1"/>
    </w:pPr>
    <w:rPr>
      <w:rFonts w:ascii="宋体" w:hAnsi="宋体" w:eastAsia="宋体" w:cs="宋体"/>
      <w:b/>
      <w:bCs/>
      <w:sz w:val="44"/>
      <w:szCs w:val="44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2022-06-07T08:26:00Z</dcterms:created>
  <dc:creator>史歌</dc:creator>
  <cp:lastModifiedBy>史歌</cp:lastModifiedBy>
  <dcterms:modified xsi:type="dcterms:W3CDTF">2022-06-07T09:09:23Z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F6C2B1BDCF254175AC7C6BEBACC4D8B4</vt:lpwstr>
  </property>
</Properties>
</file>