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57353">
      <w:pPr>
        <w:rPr>
          <w:rFonts w:ascii="仿宋" w:hAnsi="仿宋" w:eastAsia="仿宋" w:cs="仿宋"/>
          <w:sz w:val="32"/>
          <w:szCs w:val="32"/>
          <w:lang w:eastAsia="zh-CN"/>
        </w:rPr>
      </w:pPr>
    </w:p>
    <w:p w14:paraId="0E75DBC0">
      <w:pPr>
        <w:jc w:val="center"/>
        <w:rPr>
          <w:rFonts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安徽职业技术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大学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电焊</w:t>
      </w:r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、气焊等明火作业</w:t>
      </w:r>
    </w:p>
    <w:p w14:paraId="1539A10C">
      <w:pPr>
        <w:jc w:val="center"/>
        <w:rPr>
          <w:rFonts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消防安全承诺书</w:t>
      </w:r>
    </w:p>
    <w:p w14:paraId="778BBF6F">
      <w:pPr>
        <w:jc w:val="center"/>
        <w:rPr>
          <w:rFonts w:ascii="宋体" w:hAnsi="宋体" w:eastAsia="宋体" w:cs="宋体"/>
          <w:b/>
          <w:bCs/>
          <w:sz w:val="44"/>
          <w:szCs w:val="44"/>
          <w:lang w:eastAsia="zh-CN"/>
        </w:rPr>
      </w:pPr>
    </w:p>
    <w:p w14:paraId="5D40021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为做好电焊、气焊等具有火灾危险性作业的消防安全工作， 防止因违规操作造成火灾发生和蔓延，我单位将严格履行以下承 诺：</w:t>
      </w:r>
    </w:p>
    <w:p w14:paraId="59BD3C4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一、从事熔化焊接与热切割作业，包括电焊、气焊等具有火灾危险作业的人员,必须持特种作业操作证上岗。</w:t>
      </w:r>
    </w:p>
    <w:p w14:paraId="4D4A738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二、按照规定事先办理审批手续，及时采取相应的消防安全措施，作业人员严格遵守消防安全规定。</w:t>
      </w:r>
    </w:p>
    <w:p w14:paraId="47BF8F72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三、安排专人在作业现场监护，确认无火灾、爆炸危险，疏散无关人员，配置有关消防器材。如局部施工需要使用明火时， 采取措施将施工区和使用区进行防火分隔，清除动火区域的可燃 物、易燃物，确保消防安全。</w:t>
      </w:r>
    </w:p>
    <w:p w14:paraId="5738289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四、作业结束后，及时清理作业区域和周边是否有遗留火种，确认焊接工件是否冷却等，等待无火灾危险性后再离开。</w:t>
      </w:r>
    </w:p>
    <w:p w14:paraId="5070EAE5">
      <w:pPr>
        <w:spacing w:line="560" w:lineRule="exact"/>
        <w:rPr>
          <w:rFonts w:ascii="仿宋" w:hAnsi="仿宋" w:eastAsia="仿宋" w:cs="仿宋"/>
          <w:sz w:val="32"/>
          <w:szCs w:val="32"/>
          <w:lang w:eastAsia="zh-CN"/>
        </w:rPr>
      </w:pPr>
    </w:p>
    <w:p w14:paraId="17B80C59">
      <w:pPr>
        <w:spacing w:line="560" w:lineRule="exact"/>
        <w:rPr>
          <w:rFonts w:ascii="仿宋" w:hAnsi="仿宋" w:eastAsia="仿宋" w:cs="仿宋"/>
          <w:sz w:val="32"/>
          <w:szCs w:val="32"/>
          <w:lang w:eastAsia="zh-CN"/>
        </w:rPr>
      </w:pPr>
    </w:p>
    <w:p w14:paraId="25009EE2">
      <w:pPr>
        <w:spacing w:line="560" w:lineRule="exact"/>
        <w:rPr>
          <w:rFonts w:ascii="仿宋" w:hAnsi="仿宋" w:eastAsia="仿宋" w:cs="仿宋"/>
          <w:sz w:val="32"/>
          <w:szCs w:val="32"/>
          <w:lang w:eastAsia="zh-CN"/>
        </w:rPr>
      </w:pPr>
    </w:p>
    <w:p w14:paraId="5659EAD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二级学院（部门）：（章）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党总支主要负责人：</w:t>
      </w:r>
    </w:p>
    <w:p w14:paraId="37C3C140">
      <w:pPr>
        <w:spacing w:line="560" w:lineRule="exact"/>
        <w:ind w:firstLine="5120" w:firstLineChars="16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行政主要负责人：</w:t>
      </w:r>
    </w:p>
    <w:p w14:paraId="5EBA29A6">
      <w:pPr>
        <w:spacing w:before="6" w:line="560" w:lineRule="exact"/>
        <w:rPr>
          <w:rFonts w:ascii="仿宋" w:hAnsi="仿宋" w:eastAsia="仿宋" w:cs="仿宋"/>
          <w:sz w:val="32"/>
          <w:szCs w:val="32"/>
          <w:lang w:eastAsia="zh-CN"/>
        </w:rPr>
      </w:pPr>
    </w:p>
    <w:p w14:paraId="0D44397D">
      <w:pPr>
        <w:spacing w:line="200" w:lineRule="exact"/>
        <w:rPr>
          <w:rFonts w:ascii="仿宋" w:hAnsi="仿宋" w:eastAsia="仿宋" w:cs="仿宋"/>
          <w:sz w:val="32"/>
          <w:szCs w:val="32"/>
          <w:lang w:eastAsia="zh-CN"/>
        </w:rPr>
      </w:pPr>
    </w:p>
    <w:p w14:paraId="1471FBC8">
      <w:pPr>
        <w:widowControl/>
        <w:shd w:val="clear" w:color="auto" w:fill="FFFFFF"/>
        <w:spacing w:before="30"/>
        <w:ind w:right="1280" w:firstLine="640" w:firstLineChars="200"/>
        <w:jc w:val="right"/>
        <w:rPr>
          <w:rFonts w:ascii="仿宋" w:hAnsi="仿宋" w:eastAsia="仿宋" w:cs="仿宋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 w:bidi="ar"/>
        </w:rPr>
        <w:t>日期：</w:t>
      </w:r>
    </w:p>
    <w:p w14:paraId="7A78487E">
      <w:pPr>
        <w:spacing w:line="200" w:lineRule="exact"/>
        <w:rPr>
          <w:rFonts w:ascii="仿宋" w:hAnsi="仿宋" w:eastAsia="仿宋" w:cs="仿宋"/>
          <w:sz w:val="32"/>
          <w:szCs w:val="32"/>
          <w:lang w:eastAsia="zh-CN"/>
        </w:rPr>
      </w:pPr>
    </w:p>
    <w:p w14:paraId="42180F5E">
      <w:pPr>
        <w:spacing w:line="200" w:lineRule="exact"/>
        <w:rPr>
          <w:rFonts w:ascii="仿宋" w:hAnsi="仿宋" w:eastAsia="仿宋" w:cs="仿宋"/>
          <w:sz w:val="32"/>
          <w:szCs w:val="32"/>
          <w:lang w:eastAsia="zh-CN"/>
        </w:rPr>
      </w:pPr>
    </w:p>
    <w:p w14:paraId="5979B25D">
      <w:pPr>
        <w:spacing w:line="200" w:lineRule="exact"/>
        <w:rPr>
          <w:sz w:val="20"/>
          <w:szCs w:val="20"/>
          <w:lang w:eastAsia="zh-CN"/>
        </w:rPr>
      </w:pPr>
    </w:p>
    <w:p w14:paraId="2E398590">
      <w:pPr>
        <w:spacing w:line="200" w:lineRule="exact"/>
        <w:rPr>
          <w:sz w:val="20"/>
          <w:szCs w:val="20"/>
          <w:lang w:eastAsia="zh-CN"/>
        </w:rPr>
      </w:pPr>
    </w:p>
    <w:p w14:paraId="6AFBC43F">
      <w:pPr>
        <w:spacing w:before="63"/>
        <w:ind w:left="106"/>
        <w:rPr>
          <w:rFonts w:ascii="Calibri" w:hAnsi="Calibri" w:eastAsia="Calibri" w:cs="Calibri"/>
          <w:sz w:val="18"/>
          <w:szCs w:val="18"/>
          <w:lang w:eastAsia="zh-CN"/>
        </w:rPr>
      </w:pPr>
    </w:p>
    <w:sectPr>
      <w:type w:val="continuous"/>
      <w:pgSz w:w="11906" w:h="16840"/>
      <w:pgMar w:top="1560" w:right="1200" w:bottom="28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YzQyZWE2MTRjNDQ2ZDUyOWY4NmFkZTUwZjAxNDc5NTcifQ=="/>
  </w:docVars>
  <w:rsids>
    <w:rsidRoot w:val="007D753A"/>
    <w:rsid w:val="00377598"/>
    <w:rsid w:val="004B3557"/>
    <w:rsid w:val="007D753A"/>
    <w:rsid w:val="008607AD"/>
    <w:rsid w:val="00BE6003"/>
    <w:rsid w:val="39F05360"/>
    <w:rsid w:val="4B9C319D"/>
    <w:rsid w:val="67580AC9"/>
    <w:rsid w:val="7D00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Microsoft JhengHei" w:hAnsi="Microsoft JhengHei" w:eastAsia="Microsoft JhengHei"/>
      <w:sz w:val="32"/>
      <w:szCs w:val="32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1">
    <w:name w:val="页脚 字符"/>
    <w:basedOn w:val="6"/>
    <w:link w:val="3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352</Characters>
  <Lines>2</Lines>
  <Paragraphs>1</Paragraphs>
  <TotalTime>12</TotalTime>
  <ScaleCrop>false</ScaleCrop>
  <LinksUpToDate>false</LinksUpToDate>
  <CharactersWithSpaces>357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2023-04-27T09:37:00Z</dcterms:created>
  <dc:creator>Administrator</dc:creator>
  <cp:lastModifiedBy>可可</cp:lastModifiedBy>
  <dcterms:modified xsi:type="dcterms:W3CDTF">2025-11-13T02:13:42Z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LastSaved">
    <vt:filetime>2023-04-27T00:00:00Z</vt:filetime>
  </property>
  <property fmtid="{D5CDD505-2E9C-101B-9397-08002B2CF9AE}" pid="4" name="KSOProductBuildVer">
    <vt:lpwstr>2052-12.1.0.23542</vt:lpwstr>
  </property>
  <property fmtid="{D5CDD505-2E9C-101B-9397-08002B2CF9AE}" pid="5" name="ICV">
    <vt:lpwstr>77749CCB601443AC9DBCA0444B480072_12</vt:lpwstr>
  </property>
  <property fmtid="{D5CDD505-2E9C-101B-9397-08002B2CF9AE}" pid="6" name="KSOTemplateDocerSaveRecord">
    <vt:lpwstr>eyJoZGlkIjoiOGE5NGI4NTU1Nzc4ZjQ3MDA4YzE4Zjk5YWIwZTYyMTkiLCJ1c2VySWQiOiIxMDQ1NTEzNTc4In0=</vt:lpwstr>
  </property>
</Properties>
</file>